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8D" w:rsidRPr="005E12DC" w:rsidRDefault="00CD168D" w:rsidP="00CD168D">
      <w:pPr>
        <w:pStyle w:val="BodyText2"/>
        <w:ind w:firstLine="720"/>
        <w:rPr>
          <w:rFonts w:ascii="Times New Roman" w:hAnsi="Times New Roman"/>
          <w:szCs w:val="22"/>
        </w:rPr>
      </w:pPr>
      <w:r w:rsidRPr="005E12DC">
        <w:rPr>
          <w:rFonts w:ascii="Times New Roman" w:hAnsi="Times New Roman"/>
          <w:szCs w:val="22"/>
          <w:lang w:val="ru-RU"/>
        </w:rPr>
        <w:t>Скупштина општине Врњачка Бања, на</w:t>
      </w:r>
      <w:r w:rsidRPr="005E12DC">
        <w:rPr>
          <w:rFonts w:ascii="Times New Roman" w:hAnsi="Times New Roman"/>
          <w:szCs w:val="22"/>
          <w:lang w:val="sr-Latn-CS"/>
        </w:rPr>
        <w:t xml:space="preserve"> </w:t>
      </w:r>
      <w:r w:rsidRPr="005E12DC">
        <w:rPr>
          <w:rFonts w:ascii="Times New Roman" w:hAnsi="Times New Roman"/>
          <w:szCs w:val="22"/>
        </w:rPr>
        <w:t xml:space="preserve">__ </w:t>
      </w:r>
      <w:r w:rsidRPr="005E12DC">
        <w:rPr>
          <w:rFonts w:ascii="Times New Roman" w:hAnsi="Times New Roman"/>
          <w:szCs w:val="22"/>
          <w:lang w:val="ru-RU"/>
        </w:rPr>
        <w:t xml:space="preserve">седници, </w:t>
      </w:r>
      <w:r w:rsidRPr="005E12DC">
        <w:rPr>
          <w:rFonts w:ascii="Times New Roman" w:hAnsi="Times New Roman"/>
          <w:szCs w:val="22"/>
          <w:lang w:val="sr-Latn-CS"/>
        </w:rPr>
        <w:t xml:space="preserve"> </w:t>
      </w:r>
      <w:r w:rsidRPr="005E12DC">
        <w:rPr>
          <w:rFonts w:ascii="Times New Roman" w:hAnsi="Times New Roman"/>
          <w:szCs w:val="22"/>
          <w:lang w:val="sr-Cyrl-CS"/>
        </w:rPr>
        <w:t>о</w:t>
      </w:r>
      <w:r w:rsidRPr="005E12DC">
        <w:rPr>
          <w:rFonts w:ascii="Times New Roman" w:hAnsi="Times New Roman"/>
          <w:szCs w:val="22"/>
          <w:lang w:val="ru-RU"/>
        </w:rPr>
        <w:t xml:space="preserve">држаној дана </w:t>
      </w:r>
      <w:r w:rsidRPr="005E12DC">
        <w:rPr>
          <w:rFonts w:ascii="Times New Roman" w:hAnsi="Times New Roman"/>
          <w:szCs w:val="22"/>
        </w:rPr>
        <w:t>___2018</w:t>
      </w:r>
      <w:r w:rsidRPr="005E12DC">
        <w:rPr>
          <w:rFonts w:ascii="Times New Roman" w:hAnsi="Times New Roman"/>
          <w:szCs w:val="22"/>
          <w:lang w:val="ru-RU"/>
        </w:rPr>
        <w:t>.године, на основу чл.</w:t>
      </w:r>
      <w:r w:rsidRPr="005E12DC">
        <w:rPr>
          <w:rFonts w:ascii="Times New Roman" w:hAnsi="Times New Roman"/>
          <w:szCs w:val="22"/>
        </w:rPr>
        <w:t>5. и 6.</w:t>
      </w:r>
      <w:r w:rsidRPr="005E12DC">
        <w:rPr>
          <w:rFonts w:ascii="Times New Roman" w:hAnsi="Times New Roman"/>
          <w:szCs w:val="22"/>
          <w:lang w:val="ru-RU"/>
        </w:rPr>
        <w:t xml:space="preserve"> Закона о јавним предузећима ("Сл.гласник РС", бр.</w:t>
      </w:r>
      <w:r w:rsidR="00EA41ED">
        <w:rPr>
          <w:rFonts w:ascii="Times New Roman" w:hAnsi="Times New Roman"/>
          <w:szCs w:val="22"/>
        </w:rPr>
        <w:t>15/</w:t>
      </w:r>
      <w:r w:rsidRPr="005E12DC">
        <w:rPr>
          <w:rFonts w:ascii="Times New Roman" w:hAnsi="Times New Roman"/>
          <w:szCs w:val="22"/>
        </w:rPr>
        <w:t>16</w:t>
      </w:r>
      <w:r w:rsidRPr="005E12DC">
        <w:rPr>
          <w:rFonts w:ascii="Times New Roman" w:hAnsi="Times New Roman"/>
          <w:szCs w:val="22"/>
          <w:lang w:val="ru-RU"/>
        </w:rPr>
        <w:t>)</w:t>
      </w:r>
      <w:r w:rsidRPr="005E12DC">
        <w:rPr>
          <w:rFonts w:ascii="Times New Roman" w:hAnsi="Times New Roman"/>
          <w:szCs w:val="22"/>
        </w:rPr>
        <w:t>, чл</w:t>
      </w:r>
      <w:r w:rsidRPr="005E12DC">
        <w:rPr>
          <w:rFonts w:ascii="Times New Roman" w:hAnsi="Times New Roman"/>
          <w:szCs w:val="22"/>
          <w:lang w:val="sr-Cyrl-CS"/>
        </w:rPr>
        <w:t>.</w:t>
      </w:r>
      <w:r w:rsidRPr="005E12DC">
        <w:rPr>
          <w:rFonts w:ascii="Times New Roman" w:hAnsi="Times New Roman"/>
          <w:szCs w:val="22"/>
        </w:rPr>
        <w:t xml:space="preserve"> 4. и 5. Закона о комуналним делатностима (</w:t>
      </w:r>
      <w:r w:rsidRPr="005E12DC">
        <w:rPr>
          <w:rFonts w:ascii="Times New Roman" w:hAnsi="Times New Roman"/>
          <w:szCs w:val="22"/>
          <w:lang w:val="sr-Cyrl-CS"/>
        </w:rPr>
        <w:t>''</w:t>
      </w:r>
      <w:r w:rsidRPr="005E12DC">
        <w:rPr>
          <w:rFonts w:ascii="Times New Roman" w:hAnsi="Times New Roman"/>
          <w:szCs w:val="22"/>
        </w:rPr>
        <w:t>Сл.гласник РС</w:t>
      </w:r>
      <w:r w:rsidRPr="005E12DC">
        <w:rPr>
          <w:rFonts w:ascii="Times New Roman" w:hAnsi="Times New Roman"/>
          <w:szCs w:val="22"/>
          <w:lang w:val="sr-Cyrl-CS"/>
        </w:rPr>
        <w:t>''</w:t>
      </w:r>
      <w:r w:rsidRPr="005E12DC">
        <w:rPr>
          <w:rFonts w:ascii="Times New Roman" w:hAnsi="Times New Roman"/>
          <w:szCs w:val="22"/>
        </w:rPr>
        <w:t xml:space="preserve">, бр.88/11 и 104/16) </w:t>
      </w:r>
      <w:r w:rsidRPr="005E12DC">
        <w:rPr>
          <w:rFonts w:ascii="Times New Roman" w:hAnsi="Times New Roman"/>
          <w:szCs w:val="22"/>
          <w:lang w:val="ru-RU"/>
        </w:rPr>
        <w:t xml:space="preserve"> и члана </w:t>
      </w:r>
      <w:r w:rsidRPr="005E12DC">
        <w:rPr>
          <w:rFonts w:ascii="Times New Roman" w:hAnsi="Times New Roman"/>
          <w:color w:val="auto"/>
          <w:szCs w:val="22"/>
        </w:rPr>
        <w:t>36</w:t>
      </w:r>
      <w:r w:rsidRPr="005E12DC">
        <w:rPr>
          <w:rFonts w:ascii="Times New Roman" w:hAnsi="Times New Roman"/>
          <w:color w:val="auto"/>
          <w:szCs w:val="22"/>
          <w:lang w:val="ru-RU"/>
        </w:rPr>
        <w:t xml:space="preserve">. став 1. тачка 9.б </w:t>
      </w:r>
      <w:r w:rsidRPr="005E12DC">
        <w:rPr>
          <w:rFonts w:ascii="Times New Roman" w:hAnsi="Times New Roman"/>
          <w:szCs w:val="22"/>
          <w:lang w:val="ru-RU"/>
        </w:rPr>
        <w:t xml:space="preserve">Статута општине Врњачка Бања ("Сл.лист општине </w:t>
      </w:r>
      <w:r w:rsidRPr="005E12DC">
        <w:rPr>
          <w:rFonts w:ascii="Times New Roman" w:hAnsi="Times New Roman"/>
          <w:szCs w:val="22"/>
        </w:rPr>
        <w:t>Врњачка Бања</w:t>
      </w:r>
      <w:r w:rsidRPr="005E12DC">
        <w:rPr>
          <w:rFonts w:ascii="Times New Roman" w:hAnsi="Times New Roman"/>
          <w:szCs w:val="22"/>
          <w:lang w:val="ru-RU"/>
        </w:rPr>
        <w:t xml:space="preserve">", бр. </w:t>
      </w:r>
      <w:r w:rsidRPr="005E12DC">
        <w:rPr>
          <w:rFonts w:ascii="Times New Roman" w:hAnsi="Times New Roman"/>
          <w:color w:val="auto"/>
          <w:szCs w:val="22"/>
        </w:rPr>
        <w:t xml:space="preserve">23/16-пречишћен текст </w:t>
      </w:r>
      <w:r w:rsidRPr="005E12DC">
        <w:rPr>
          <w:rFonts w:ascii="Times New Roman" w:hAnsi="Times New Roman"/>
          <w:szCs w:val="22"/>
          <w:lang w:val="ru-RU"/>
        </w:rPr>
        <w:t>) донела је</w:t>
      </w:r>
    </w:p>
    <w:p w:rsidR="00CD168D" w:rsidRPr="005E12DC" w:rsidRDefault="00CD168D" w:rsidP="00CD168D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5E12DC">
        <w:rPr>
          <w:rFonts w:ascii="Times New Roman" w:hAnsi="Times New Roman" w:cs="Times New Roman"/>
          <w:lang w:val="ru-RU"/>
        </w:rPr>
        <w:t>О  Д  Л  У  К  У</w:t>
      </w:r>
    </w:p>
    <w:p w:rsidR="00CD168D" w:rsidRPr="005E12DC" w:rsidRDefault="00CD168D" w:rsidP="00CD168D">
      <w:pPr>
        <w:pStyle w:val="Heading1"/>
        <w:rPr>
          <w:rFonts w:ascii="Times New Roman" w:hAnsi="Times New Roman"/>
          <w:b w:val="0"/>
          <w:szCs w:val="22"/>
          <w:lang w:val="ru-RU"/>
        </w:rPr>
      </w:pPr>
      <w:r w:rsidRPr="005E12DC">
        <w:rPr>
          <w:rFonts w:ascii="Times New Roman" w:hAnsi="Times New Roman"/>
          <w:b w:val="0"/>
          <w:szCs w:val="22"/>
        </w:rPr>
        <w:t>O</w:t>
      </w:r>
      <w:r w:rsidRPr="005E12DC">
        <w:rPr>
          <w:rFonts w:ascii="Times New Roman" w:hAnsi="Times New Roman"/>
          <w:b w:val="0"/>
          <w:szCs w:val="22"/>
          <w:lang w:val="ru-RU"/>
        </w:rPr>
        <w:t xml:space="preserve"> ИЗМЕНАМА И ДОПУНАМА ОДЛУКЕ </w:t>
      </w:r>
      <w:r w:rsidRPr="005E12DC">
        <w:rPr>
          <w:rFonts w:ascii="Times New Roman" w:hAnsi="Times New Roman"/>
          <w:b w:val="0"/>
          <w:spacing w:val="-4"/>
          <w:szCs w:val="22"/>
          <w:lang w:val="sr-Cyrl-CS"/>
        </w:rPr>
        <w:t>О</w:t>
      </w:r>
      <w:r w:rsidRPr="005E12DC">
        <w:rPr>
          <w:rFonts w:ascii="Times New Roman" w:hAnsi="Times New Roman"/>
          <w:b w:val="0"/>
          <w:bCs/>
          <w:szCs w:val="22"/>
          <w:lang w:val="sr-Cyrl-CS"/>
        </w:rPr>
        <w:t xml:space="preserve"> ОСНИВАЊУ ЈАВНОГ КОМУНАЛНОГ ПРЕДУЗЕЋА ''БАЊСКО ЗЕЛЕНИЛО И ЧИСТОЋА'' ВРЊАЧКА БАЊА</w:t>
      </w:r>
    </w:p>
    <w:p w:rsidR="00CD168D" w:rsidRPr="005E12DC" w:rsidRDefault="00CD168D" w:rsidP="00CD168D">
      <w:pPr>
        <w:pStyle w:val="Heading1"/>
        <w:rPr>
          <w:rFonts w:ascii="Times New Roman" w:hAnsi="Times New Roman"/>
          <w:b w:val="0"/>
          <w:szCs w:val="22"/>
        </w:rPr>
      </w:pPr>
    </w:p>
    <w:p w:rsidR="00CD168D" w:rsidRPr="005E12DC" w:rsidRDefault="00CD168D" w:rsidP="00CD168D">
      <w:pPr>
        <w:pStyle w:val="Heading1"/>
        <w:rPr>
          <w:rFonts w:ascii="Times New Roman" w:hAnsi="Times New Roman"/>
          <w:b w:val="0"/>
          <w:szCs w:val="22"/>
        </w:rPr>
      </w:pPr>
      <w:r w:rsidRPr="005E12DC">
        <w:rPr>
          <w:rFonts w:ascii="Times New Roman" w:hAnsi="Times New Roman"/>
          <w:b w:val="0"/>
          <w:szCs w:val="22"/>
          <w:lang w:val="sr-Cyrl-CS"/>
        </w:rPr>
        <w:t>Члан 1</w:t>
      </w:r>
      <w:r w:rsidRPr="005E12DC">
        <w:rPr>
          <w:rFonts w:ascii="Times New Roman" w:hAnsi="Times New Roman"/>
          <w:b w:val="0"/>
          <w:szCs w:val="22"/>
        </w:rPr>
        <w:t>.</w:t>
      </w:r>
    </w:p>
    <w:p w:rsidR="00CD168D" w:rsidRDefault="00CD168D" w:rsidP="00CD168D">
      <w:pPr>
        <w:spacing w:after="0" w:line="240" w:lineRule="auto"/>
        <w:jc w:val="both"/>
        <w:rPr>
          <w:rFonts w:ascii="Times New Roman" w:hAnsi="Times New Roman" w:cs="Times New Roman"/>
          <w:spacing w:val="-6"/>
          <w:lang w:val="sr-Cyrl-CS"/>
        </w:rPr>
      </w:pPr>
      <w:r w:rsidRPr="005E12DC">
        <w:rPr>
          <w:rFonts w:ascii="Times New Roman" w:hAnsi="Times New Roman"/>
          <w:lang w:val="sr-Cyrl-CS"/>
        </w:rPr>
        <w:tab/>
      </w:r>
      <w:r w:rsidRPr="005E12DC">
        <w:rPr>
          <w:rFonts w:ascii="Times New Roman" w:hAnsi="Times New Roman"/>
          <w:spacing w:val="-4"/>
          <w:lang w:val="sr-Cyrl-CS"/>
        </w:rPr>
        <w:t xml:space="preserve">У  Одлуци </w:t>
      </w:r>
      <w:r w:rsidRPr="005E12DC">
        <w:rPr>
          <w:rFonts w:ascii="Times New Roman" w:hAnsi="Times New Roman" w:cs="Times New Roman"/>
          <w:spacing w:val="-4"/>
          <w:lang w:val="sr-Cyrl-CS"/>
        </w:rPr>
        <w:t>о</w:t>
      </w:r>
      <w:r w:rsidRPr="005E12DC">
        <w:rPr>
          <w:rFonts w:ascii="Times New Roman" w:eastAsia="Times New Roman" w:hAnsi="Times New Roman" w:cs="Times New Roman"/>
          <w:bCs/>
          <w:lang w:val="sr-Cyrl-CS"/>
        </w:rPr>
        <w:t xml:space="preserve"> оснивању Јавног комуналног предузећа ''Бањско зеленило и чистоћа'' Врњачка Бања (</w:t>
      </w:r>
      <w:r w:rsidRPr="005E12DC">
        <w:rPr>
          <w:rFonts w:ascii="Times New Roman" w:hAnsi="Times New Roman" w:cs="Times New Roman"/>
          <w:bCs/>
          <w:lang w:val="sr-Cyrl-CS"/>
        </w:rPr>
        <w:t>''</w:t>
      </w:r>
      <w:r w:rsidRPr="005E12DC">
        <w:rPr>
          <w:rFonts w:ascii="Times New Roman" w:eastAsia="Times New Roman" w:hAnsi="Times New Roman" w:cs="Times New Roman"/>
          <w:bCs/>
          <w:lang w:val="sr-Cyrl-CS"/>
        </w:rPr>
        <w:t>Сл.лист општине Врњачка Бања</w:t>
      </w:r>
      <w:r w:rsidRPr="005E12DC">
        <w:rPr>
          <w:rFonts w:ascii="Times New Roman" w:hAnsi="Times New Roman" w:cs="Times New Roman"/>
          <w:bCs/>
          <w:lang w:val="sr-Cyrl-CS"/>
        </w:rPr>
        <w:t>''</w:t>
      </w:r>
      <w:r w:rsidR="00E03841">
        <w:rPr>
          <w:rFonts w:ascii="Times New Roman" w:eastAsia="Times New Roman" w:hAnsi="Times New Roman" w:cs="Times New Roman"/>
          <w:bCs/>
          <w:lang w:val="sr-Cyrl-CS"/>
        </w:rPr>
        <w:t xml:space="preserve">, бр.6/16, </w:t>
      </w:r>
      <w:r w:rsidRPr="005E12DC">
        <w:rPr>
          <w:rFonts w:ascii="Times New Roman" w:eastAsia="Times New Roman" w:hAnsi="Times New Roman" w:cs="Times New Roman"/>
          <w:bCs/>
          <w:lang w:val="sr-Cyrl-CS"/>
        </w:rPr>
        <w:t xml:space="preserve"> 34/17</w:t>
      </w:r>
      <w:r w:rsidR="00E03841">
        <w:rPr>
          <w:rFonts w:ascii="Times New Roman" w:eastAsia="Times New Roman" w:hAnsi="Times New Roman" w:cs="Times New Roman"/>
          <w:bCs/>
          <w:lang w:val="sr-Cyrl-CS"/>
        </w:rPr>
        <w:t xml:space="preserve"> и 10/18</w:t>
      </w:r>
      <w:r w:rsidRPr="005E12DC">
        <w:rPr>
          <w:rFonts w:ascii="Times New Roman" w:eastAsia="Times New Roman" w:hAnsi="Times New Roman" w:cs="Times New Roman"/>
          <w:bCs/>
          <w:lang w:val="sr-Cyrl-CS"/>
        </w:rPr>
        <w:t>),</w:t>
      </w:r>
      <w:r w:rsidRPr="005E12DC">
        <w:rPr>
          <w:rFonts w:ascii="Times New Roman" w:hAnsi="Times New Roman" w:cs="Times New Roman"/>
          <w:spacing w:val="-6"/>
          <w:lang w:val="sr-Cyrl-CS"/>
        </w:rPr>
        <w:t xml:space="preserve"> у делу-Оснивачки капитал,  у чл.14. став 1. се мења и гласи: </w:t>
      </w:r>
    </w:p>
    <w:p w:rsidR="00CD168D" w:rsidRPr="00A9317A" w:rsidRDefault="00363189" w:rsidP="00CD168D">
      <w:pPr>
        <w:spacing w:after="0" w:line="240" w:lineRule="auto"/>
        <w:ind w:firstLine="72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 xml:space="preserve">''Износ уписаног </w:t>
      </w:r>
      <w:r w:rsidR="00CD168D" w:rsidRPr="005E12DC">
        <w:rPr>
          <w:rFonts w:ascii="Times New Roman" w:hAnsi="Times New Roman" w:cs="Times New Roman"/>
        </w:rPr>
        <w:t xml:space="preserve"> основног</w:t>
      </w:r>
      <w:r>
        <w:rPr>
          <w:rFonts w:ascii="Times New Roman" w:hAnsi="Times New Roman" w:cs="Times New Roman"/>
        </w:rPr>
        <w:t xml:space="preserve">  капитала јавног предузећа од </w:t>
      </w:r>
      <w:r>
        <w:rPr>
          <w:rFonts w:ascii="Times New Roman" w:hAnsi="Times New Roman" w:cs="Times New Roman"/>
          <w:lang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/>
        </w:rPr>
        <w:t>6</w:t>
      </w:r>
      <w:r w:rsidR="00CD168D" w:rsidRPr="005E12DC">
        <w:rPr>
          <w:rFonts w:ascii="Times New Roman" w:hAnsi="Times New Roman" w:cs="Times New Roman"/>
        </w:rPr>
        <w:t>00.000,00 ди</w:t>
      </w:r>
      <w:r w:rsidR="00EA41ED">
        <w:rPr>
          <w:rFonts w:ascii="Times New Roman" w:hAnsi="Times New Roman" w:cs="Times New Roman"/>
        </w:rPr>
        <w:t xml:space="preserve">нара, увећава се за </w:t>
      </w:r>
      <w:r w:rsidR="00EA41ED">
        <w:rPr>
          <w:rFonts w:ascii="Times New Roman" w:hAnsi="Times New Roman" w:cs="Times New Roman"/>
          <w:lang/>
        </w:rPr>
        <w:t>1</w:t>
      </w:r>
      <w:r w:rsidR="00EA41ED">
        <w:rPr>
          <w:rFonts w:ascii="Times New Roman" w:hAnsi="Times New Roman" w:cs="Times New Roman"/>
        </w:rPr>
        <w:t>.</w:t>
      </w:r>
      <w:r w:rsidR="00EA41ED">
        <w:rPr>
          <w:rFonts w:ascii="Times New Roman" w:hAnsi="Times New Roman" w:cs="Times New Roman"/>
          <w:lang/>
        </w:rPr>
        <w:t>8</w:t>
      </w:r>
      <w:r w:rsidR="00EA41ED">
        <w:rPr>
          <w:rFonts w:ascii="Times New Roman" w:hAnsi="Times New Roman" w:cs="Times New Roman"/>
        </w:rPr>
        <w:t xml:space="preserve">00.000,00  динара и износи  </w:t>
      </w:r>
      <w:r w:rsidR="00EA41ED">
        <w:rPr>
          <w:rFonts w:ascii="Times New Roman" w:hAnsi="Times New Roman" w:cs="Times New Roman"/>
          <w:lang/>
        </w:rPr>
        <w:t>6</w:t>
      </w:r>
      <w:r w:rsidR="00EA41ED">
        <w:rPr>
          <w:rFonts w:ascii="Times New Roman" w:hAnsi="Times New Roman" w:cs="Times New Roman"/>
        </w:rPr>
        <w:t>.</w:t>
      </w:r>
      <w:r w:rsidR="00EA41ED">
        <w:rPr>
          <w:rFonts w:ascii="Times New Roman" w:hAnsi="Times New Roman" w:cs="Times New Roman"/>
          <w:lang/>
        </w:rPr>
        <w:t>4</w:t>
      </w:r>
      <w:r w:rsidR="005E12DC" w:rsidRPr="005E12DC">
        <w:rPr>
          <w:rFonts w:ascii="Times New Roman" w:hAnsi="Times New Roman" w:cs="Times New Roman"/>
        </w:rPr>
        <w:t>00.000,00</w:t>
      </w:r>
      <w:r w:rsidR="00A9317A">
        <w:rPr>
          <w:rFonts w:ascii="Times New Roman" w:hAnsi="Times New Roman" w:cs="Times New Roman"/>
        </w:rPr>
        <w:t xml:space="preserve"> динара.</w:t>
      </w:r>
      <w:r w:rsidR="00A9317A">
        <w:rPr>
          <w:rFonts w:ascii="Times New Roman" w:hAnsi="Times New Roman" w:cs="Times New Roman"/>
          <w:lang/>
        </w:rPr>
        <w:t>''</w:t>
      </w:r>
    </w:p>
    <w:p w:rsidR="00CD168D" w:rsidRPr="005E12DC" w:rsidRDefault="00CD168D" w:rsidP="00CD168D">
      <w:pPr>
        <w:spacing w:after="0" w:line="240" w:lineRule="auto"/>
        <w:jc w:val="both"/>
        <w:rPr>
          <w:rFonts w:ascii="Times New Roman" w:hAnsi="Times New Roman"/>
          <w:spacing w:val="-4"/>
          <w:lang w:val="sr-Cyrl-CS"/>
        </w:rPr>
      </w:pPr>
    </w:p>
    <w:p w:rsidR="00CD168D" w:rsidRDefault="005B783A" w:rsidP="00E03841">
      <w:pPr>
        <w:pStyle w:val="BodyText"/>
        <w:spacing w:after="0"/>
        <w:jc w:val="center"/>
        <w:rPr>
          <w:sz w:val="22"/>
          <w:szCs w:val="22"/>
        </w:rPr>
      </w:pPr>
      <w:r w:rsidRPr="005E12DC">
        <w:rPr>
          <w:sz w:val="22"/>
          <w:szCs w:val="22"/>
        </w:rPr>
        <w:t>Члан 2</w:t>
      </w:r>
      <w:r w:rsidR="00CD168D" w:rsidRPr="005E12DC">
        <w:rPr>
          <w:sz w:val="22"/>
          <w:szCs w:val="22"/>
        </w:rPr>
        <w:t>.</w:t>
      </w:r>
    </w:p>
    <w:p w:rsidR="00E03841" w:rsidRPr="00DE1CBD" w:rsidRDefault="00E03841" w:rsidP="006808D5">
      <w:pPr>
        <w:pStyle w:val="BodyText"/>
        <w:spacing w:after="0"/>
        <w:jc w:val="both"/>
        <w:rPr>
          <w:bCs/>
          <w:sz w:val="22"/>
          <w:szCs w:val="22"/>
          <w:lang w:val="sr-Cyrl-CS"/>
        </w:rPr>
      </w:pPr>
      <w:r>
        <w:rPr>
          <w:sz w:val="22"/>
          <w:szCs w:val="22"/>
        </w:rPr>
        <w:tab/>
      </w:r>
      <w:r w:rsidR="006808D5">
        <w:rPr>
          <w:sz w:val="22"/>
          <w:szCs w:val="22"/>
          <w:lang/>
        </w:rPr>
        <w:t xml:space="preserve">По основу </w:t>
      </w:r>
      <w:r w:rsidR="006808D5">
        <w:rPr>
          <w:sz w:val="22"/>
          <w:szCs w:val="22"/>
        </w:rPr>
        <w:t>Одлук</w:t>
      </w:r>
      <w:r w:rsidR="006808D5">
        <w:rPr>
          <w:sz w:val="22"/>
          <w:szCs w:val="22"/>
          <w:lang/>
        </w:rPr>
        <w:t>е</w:t>
      </w:r>
      <w:r w:rsidRPr="00DE1CBD">
        <w:rPr>
          <w:sz w:val="22"/>
          <w:szCs w:val="22"/>
        </w:rPr>
        <w:t xml:space="preserve"> о изменама и допунама </w:t>
      </w:r>
      <w:r w:rsidRPr="00DE1CBD">
        <w:rPr>
          <w:spacing w:val="-4"/>
          <w:sz w:val="22"/>
          <w:szCs w:val="22"/>
          <w:lang w:val="sr-Cyrl-CS"/>
        </w:rPr>
        <w:t>Одлуке о</w:t>
      </w:r>
      <w:r w:rsidRPr="00DE1CBD">
        <w:rPr>
          <w:bCs/>
          <w:sz w:val="22"/>
          <w:szCs w:val="22"/>
          <w:lang w:val="sr-Cyrl-CS"/>
        </w:rPr>
        <w:t xml:space="preserve"> оснивању Јавног комуналног предузећа ''Бањско зеленило и чистоћа'' Врњачка Бања (''Сл.лист опш</w:t>
      </w:r>
      <w:r w:rsidR="006808D5">
        <w:rPr>
          <w:bCs/>
          <w:sz w:val="22"/>
          <w:szCs w:val="22"/>
          <w:lang w:val="sr-Cyrl-CS"/>
        </w:rPr>
        <w:t xml:space="preserve">тине Врњачка Бања'', бр. 34/17) и </w:t>
      </w:r>
      <w:r w:rsidR="002F061B">
        <w:rPr>
          <w:sz w:val="22"/>
          <w:szCs w:val="22"/>
        </w:rPr>
        <w:t>Одлук</w:t>
      </w:r>
      <w:r w:rsidR="006808D5">
        <w:rPr>
          <w:sz w:val="22"/>
          <w:szCs w:val="22"/>
          <w:lang/>
        </w:rPr>
        <w:t xml:space="preserve">е </w:t>
      </w:r>
      <w:r w:rsidRPr="00DE1CBD">
        <w:rPr>
          <w:sz w:val="22"/>
          <w:szCs w:val="22"/>
        </w:rPr>
        <w:t xml:space="preserve">о изменама и допунама </w:t>
      </w:r>
      <w:r w:rsidRPr="00DE1CBD">
        <w:rPr>
          <w:spacing w:val="-4"/>
          <w:sz w:val="22"/>
          <w:szCs w:val="22"/>
          <w:lang w:val="sr-Cyrl-CS"/>
        </w:rPr>
        <w:t>Одлуке о</w:t>
      </w:r>
      <w:r w:rsidRPr="00DE1CBD">
        <w:rPr>
          <w:bCs/>
          <w:sz w:val="22"/>
          <w:szCs w:val="22"/>
          <w:lang w:val="sr-Cyrl-CS"/>
        </w:rPr>
        <w:t xml:space="preserve"> оснивању Јавног комуналног предузећа ''Бањско зеленило и чистоћа'' Врњачка Бања (''Сл.лист опш</w:t>
      </w:r>
      <w:r w:rsidR="006808D5">
        <w:rPr>
          <w:bCs/>
          <w:sz w:val="22"/>
          <w:szCs w:val="22"/>
          <w:lang w:val="sr-Cyrl-CS"/>
        </w:rPr>
        <w:t>тине Врњачка Бања'', бр. 10/18), уплаћен је износ од 2.100.000,00 ди</w:t>
      </w:r>
      <w:r w:rsidR="002F061B">
        <w:rPr>
          <w:bCs/>
          <w:sz w:val="22"/>
          <w:szCs w:val="22"/>
          <w:lang w:val="sr-Cyrl-CS"/>
        </w:rPr>
        <w:t>нара, а остатак ће бити уплаћен</w:t>
      </w:r>
      <w:r w:rsidR="006808D5">
        <w:rPr>
          <w:bCs/>
          <w:sz w:val="22"/>
          <w:szCs w:val="22"/>
          <w:lang w:val="sr-Cyrl-CS"/>
        </w:rPr>
        <w:t xml:space="preserve"> до 31.12.2018.године.</w:t>
      </w:r>
    </w:p>
    <w:p w:rsidR="00E03841" w:rsidRDefault="00E03841" w:rsidP="00E03841">
      <w:pPr>
        <w:pStyle w:val="BodyText"/>
        <w:spacing w:after="0"/>
        <w:jc w:val="both"/>
        <w:rPr>
          <w:sz w:val="22"/>
          <w:szCs w:val="22"/>
        </w:rPr>
      </w:pPr>
    </w:p>
    <w:p w:rsidR="00E03841" w:rsidRPr="00E03841" w:rsidRDefault="00E03841" w:rsidP="00E03841">
      <w:pPr>
        <w:pStyle w:val="BodyText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Члан 3.</w:t>
      </w:r>
    </w:p>
    <w:p w:rsidR="006808D5" w:rsidRDefault="00CD168D" w:rsidP="006808D5">
      <w:pPr>
        <w:autoSpaceDE w:val="0"/>
        <w:autoSpaceDN w:val="0"/>
        <w:adjustRightInd w:val="0"/>
        <w:spacing w:after="0" w:line="240" w:lineRule="auto"/>
        <w:ind w:right="-44" w:hanging="142"/>
        <w:jc w:val="both"/>
        <w:rPr>
          <w:rFonts w:ascii="Times New Roman" w:hAnsi="Times New Roman" w:cs="Times New Roman"/>
          <w:lang/>
        </w:rPr>
      </w:pPr>
      <w:r w:rsidRPr="005E12DC">
        <w:tab/>
      </w:r>
      <w:r w:rsidRPr="005E12DC">
        <w:rPr>
          <w:rFonts w:ascii="Times New Roman" w:hAnsi="Times New Roman" w:cs="Times New Roman"/>
        </w:rPr>
        <w:tab/>
        <w:t>Ова одлука ступа на снагу осмог дана од дана  објављивања у ''Сл.листу општине Врњачка Бања''.</w:t>
      </w:r>
      <w:r w:rsidR="006808D5">
        <w:rPr>
          <w:rFonts w:ascii="Times New Roman" w:hAnsi="Times New Roman" w:cs="Times New Roman"/>
          <w:lang/>
        </w:rPr>
        <w:tab/>
      </w:r>
      <w:r w:rsidR="006808D5">
        <w:rPr>
          <w:rFonts w:ascii="Times New Roman" w:hAnsi="Times New Roman" w:cs="Times New Roman"/>
          <w:lang/>
        </w:rPr>
        <w:tab/>
      </w:r>
      <w:r w:rsidR="006808D5">
        <w:rPr>
          <w:rFonts w:ascii="Times New Roman" w:hAnsi="Times New Roman" w:cs="Times New Roman"/>
          <w:lang/>
        </w:rPr>
        <w:tab/>
      </w:r>
      <w:r w:rsidR="006808D5">
        <w:rPr>
          <w:rFonts w:ascii="Times New Roman" w:hAnsi="Times New Roman" w:cs="Times New Roman"/>
          <w:lang/>
        </w:rPr>
        <w:tab/>
      </w:r>
    </w:p>
    <w:p w:rsidR="00CD168D" w:rsidRPr="006808D5" w:rsidRDefault="00CD168D" w:rsidP="006808D5">
      <w:pPr>
        <w:autoSpaceDE w:val="0"/>
        <w:autoSpaceDN w:val="0"/>
        <w:adjustRightInd w:val="0"/>
        <w:spacing w:after="0" w:line="240" w:lineRule="auto"/>
        <w:ind w:left="1440" w:right="-44" w:firstLine="720"/>
        <w:jc w:val="both"/>
        <w:rPr>
          <w:rFonts w:ascii="Times New Roman" w:hAnsi="Times New Roman" w:cs="Times New Roman"/>
          <w:lang w:val="sr-Cyrl-CS"/>
        </w:rPr>
      </w:pPr>
      <w:r w:rsidRPr="006808D5">
        <w:rPr>
          <w:rFonts w:ascii="Times New Roman" w:hAnsi="Times New Roman" w:cs="Times New Roman"/>
          <w:lang w:val="sr-Cyrl-CS"/>
        </w:rPr>
        <w:t>СКУПШТИНА ОПШТИНЕ ВРЊАЧКА БАЊА</w:t>
      </w:r>
    </w:p>
    <w:p w:rsidR="00CD168D" w:rsidRPr="005E12DC" w:rsidRDefault="00CD168D" w:rsidP="006808D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5E12DC">
        <w:rPr>
          <w:rFonts w:ascii="Times New Roman" w:hAnsi="Times New Roman" w:cs="Times New Roman"/>
          <w:lang w:val="ru-RU"/>
        </w:rPr>
        <w:t xml:space="preserve">                                        Број:</w:t>
      </w:r>
      <w:r w:rsidR="00875484" w:rsidRPr="005E12DC">
        <w:rPr>
          <w:rFonts w:ascii="Times New Roman" w:hAnsi="Times New Roman" w:cs="Times New Roman"/>
          <w:lang w:val="sr-Cyrl-CS"/>
        </w:rPr>
        <w:t>__________/18</w:t>
      </w:r>
      <w:r w:rsidRPr="005E12DC">
        <w:rPr>
          <w:rFonts w:ascii="Times New Roman" w:hAnsi="Times New Roman" w:cs="Times New Roman"/>
          <w:lang w:val="sr-Cyrl-CS"/>
        </w:rPr>
        <w:t xml:space="preserve"> </w:t>
      </w:r>
      <w:r w:rsidRPr="005E12DC">
        <w:rPr>
          <w:rFonts w:ascii="Times New Roman" w:hAnsi="Times New Roman" w:cs="Times New Roman"/>
          <w:lang w:val="ru-RU"/>
        </w:rPr>
        <w:t>од</w:t>
      </w:r>
      <w:r w:rsidRPr="005E12DC">
        <w:rPr>
          <w:rFonts w:ascii="Times New Roman" w:hAnsi="Times New Roman" w:cs="Times New Roman"/>
          <w:lang w:val="sr-Cyrl-CS"/>
        </w:rPr>
        <w:t xml:space="preserve">  </w:t>
      </w:r>
      <w:r w:rsidR="00875484" w:rsidRPr="005E12DC">
        <w:rPr>
          <w:rFonts w:ascii="Times New Roman" w:hAnsi="Times New Roman" w:cs="Times New Roman"/>
        </w:rPr>
        <w:t>_____2018</w:t>
      </w:r>
      <w:r w:rsidRPr="005E12DC">
        <w:rPr>
          <w:rFonts w:ascii="Times New Roman" w:hAnsi="Times New Roman" w:cs="Times New Roman"/>
        </w:rPr>
        <w:t>.</w:t>
      </w:r>
      <w:r w:rsidRPr="005E12DC">
        <w:rPr>
          <w:rFonts w:ascii="Times New Roman" w:hAnsi="Times New Roman" w:cs="Times New Roman"/>
          <w:lang w:val="ru-RU"/>
        </w:rPr>
        <w:t>године</w:t>
      </w:r>
    </w:p>
    <w:p w:rsidR="00CD168D" w:rsidRPr="005E12DC" w:rsidRDefault="00CD168D" w:rsidP="00CD168D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5E12DC">
        <w:rPr>
          <w:rFonts w:ascii="Times New Roman" w:hAnsi="Times New Roman" w:cs="Times New Roman"/>
          <w:bCs/>
          <w:lang w:val="ru-RU"/>
        </w:rPr>
        <w:tab/>
      </w:r>
      <w:r w:rsidRPr="005E12DC">
        <w:rPr>
          <w:rFonts w:ascii="Times New Roman" w:hAnsi="Times New Roman" w:cs="Times New Roman"/>
          <w:bCs/>
        </w:rPr>
        <w:tab/>
      </w:r>
      <w:r w:rsidRPr="005E12DC">
        <w:rPr>
          <w:rFonts w:ascii="Times New Roman" w:hAnsi="Times New Roman" w:cs="Times New Roman"/>
          <w:bCs/>
        </w:rPr>
        <w:tab/>
      </w:r>
      <w:r w:rsidRPr="005E12DC">
        <w:rPr>
          <w:rFonts w:ascii="Times New Roman" w:hAnsi="Times New Roman" w:cs="Times New Roman"/>
          <w:bCs/>
        </w:rPr>
        <w:tab/>
      </w:r>
      <w:r w:rsidRPr="005E12DC">
        <w:rPr>
          <w:rFonts w:ascii="Times New Roman" w:hAnsi="Times New Roman" w:cs="Times New Roman"/>
          <w:bCs/>
        </w:rPr>
        <w:tab/>
      </w:r>
      <w:r w:rsidRPr="005E12DC">
        <w:rPr>
          <w:rFonts w:ascii="Times New Roman" w:hAnsi="Times New Roman" w:cs="Times New Roman"/>
          <w:bCs/>
        </w:rPr>
        <w:tab/>
      </w:r>
      <w:r w:rsidRPr="005E12DC">
        <w:rPr>
          <w:rFonts w:ascii="Times New Roman" w:hAnsi="Times New Roman" w:cs="Times New Roman"/>
          <w:bCs/>
        </w:rPr>
        <w:tab/>
      </w:r>
      <w:r w:rsidRPr="005E12DC">
        <w:rPr>
          <w:rFonts w:ascii="Times New Roman" w:hAnsi="Times New Roman" w:cs="Times New Roman"/>
          <w:bCs/>
        </w:rPr>
        <w:tab/>
      </w:r>
      <w:r w:rsidRPr="005E12DC">
        <w:rPr>
          <w:rFonts w:ascii="Times New Roman" w:hAnsi="Times New Roman" w:cs="Times New Roman"/>
          <w:bCs/>
        </w:rPr>
        <w:tab/>
      </w:r>
      <w:r w:rsidRPr="005E12DC">
        <w:rPr>
          <w:rFonts w:ascii="Times New Roman" w:hAnsi="Times New Roman" w:cs="Times New Roman"/>
          <w:bCs/>
          <w:lang w:val="ru-RU"/>
        </w:rPr>
        <w:t>ПРЕДСЕДНИК</w:t>
      </w:r>
    </w:p>
    <w:p w:rsidR="00CD168D" w:rsidRPr="005E12DC" w:rsidRDefault="00CD168D" w:rsidP="00CD168D">
      <w:pPr>
        <w:spacing w:after="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5E12DC">
        <w:rPr>
          <w:rFonts w:ascii="Times New Roman" w:hAnsi="Times New Roman" w:cs="Times New Roman"/>
          <w:bCs/>
          <w:lang w:val="sr-Cyrl-CS"/>
        </w:rPr>
        <w:tab/>
      </w:r>
      <w:r w:rsidRPr="005E12DC">
        <w:rPr>
          <w:rFonts w:ascii="Times New Roman" w:hAnsi="Times New Roman" w:cs="Times New Roman"/>
          <w:bCs/>
          <w:lang w:val="sr-Cyrl-CS"/>
        </w:rPr>
        <w:tab/>
      </w:r>
      <w:r w:rsidRPr="005E12DC">
        <w:rPr>
          <w:rFonts w:ascii="Times New Roman" w:hAnsi="Times New Roman" w:cs="Times New Roman"/>
          <w:bCs/>
          <w:lang w:val="sr-Cyrl-CS"/>
        </w:rPr>
        <w:tab/>
      </w:r>
      <w:r w:rsidRPr="005E12DC">
        <w:rPr>
          <w:rFonts w:ascii="Times New Roman" w:hAnsi="Times New Roman" w:cs="Times New Roman"/>
          <w:bCs/>
          <w:lang w:val="sr-Cyrl-CS"/>
        </w:rPr>
        <w:tab/>
      </w:r>
      <w:r w:rsidRPr="005E12DC">
        <w:rPr>
          <w:rFonts w:ascii="Times New Roman" w:hAnsi="Times New Roman" w:cs="Times New Roman"/>
          <w:bCs/>
          <w:lang w:val="sr-Cyrl-CS"/>
        </w:rPr>
        <w:tab/>
      </w:r>
      <w:r w:rsidRPr="005E12DC">
        <w:rPr>
          <w:rFonts w:ascii="Times New Roman" w:hAnsi="Times New Roman" w:cs="Times New Roman"/>
          <w:bCs/>
          <w:lang w:val="sr-Cyrl-CS"/>
        </w:rPr>
        <w:tab/>
      </w:r>
      <w:r w:rsidRPr="005E12DC">
        <w:rPr>
          <w:rFonts w:ascii="Times New Roman" w:hAnsi="Times New Roman" w:cs="Times New Roman"/>
          <w:bCs/>
          <w:lang w:val="sr-Cyrl-CS"/>
        </w:rPr>
        <w:tab/>
        <w:t xml:space="preserve">  </w:t>
      </w:r>
      <w:r w:rsidRPr="005E12DC">
        <w:rPr>
          <w:rFonts w:ascii="Times New Roman" w:hAnsi="Times New Roman" w:cs="Times New Roman"/>
          <w:bCs/>
          <w:lang w:val="ru-RU"/>
        </w:rPr>
        <w:t xml:space="preserve">        </w:t>
      </w:r>
      <w:r w:rsidRPr="005E12DC">
        <w:rPr>
          <w:rFonts w:ascii="Times New Roman" w:hAnsi="Times New Roman" w:cs="Times New Roman"/>
          <w:bCs/>
          <w:lang w:val="sr-Cyrl-CS"/>
        </w:rPr>
        <w:tab/>
      </w:r>
      <w:r w:rsidRPr="005E12DC">
        <w:rPr>
          <w:rFonts w:ascii="Times New Roman" w:hAnsi="Times New Roman" w:cs="Times New Roman"/>
          <w:bCs/>
          <w:lang w:val="ru-RU"/>
        </w:rPr>
        <w:t>СКУП</w:t>
      </w:r>
      <w:r w:rsidRPr="005E12DC">
        <w:rPr>
          <w:rFonts w:ascii="Times New Roman" w:hAnsi="Times New Roman" w:cs="Times New Roman"/>
          <w:bCs/>
          <w:lang w:val="sr-Cyrl-CS"/>
        </w:rPr>
        <w:t>Ш</w:t>
      </w:r>
      <w:r w:rsidRPr="005E12DC">
        <w:rPr>
          <w:rFonts w:ascii="Times New Roman" w:hAnsi="Times New Roman" w:cs="Times New Roman"/>
          <w:bCs/>
          <w:lang w:val="ru-RU"/>
        </w:rPr>
        <w:t>ТИНЕ ОП</w:t>
      </w:r>
      <w:r w:rsidRPr="005E12DC">
        <w:rPr>
          <w:rFonts w:ascii="Times New Roman" w:hAnsi="Times New Roman" w:cs="Times New Roman"/>
          <w:bCs/>
          <w:lang w:val="sr-Cyrl-CS"/>
        </w:rPr>
        <w:t>Ш</w:t>
      </w:r>
      <w:r w:rsidRPr="005E12DC">
        <w:rPr>
          <w:rFonts w:ascii="Times New Roman" w:hAnsi="Times New Roman" w:cs="Times New Roman"/>
          <w:bCs/>
          <w:lang w:val="ru-RU"/>
        </w:rPr>
        <w:t>ТИНЕ</w:t>
      </w:r>
    </w:p>
    <w:p w:rsidR="00CD168D" w:rsidRPr="005E12DC" w:rsidRDefault="00CD168D" w:rsidP="00CD168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E12DC">
        <w:rPr>
          <w:rFonts w:ascii="Times New Roman" w:hAnsi="Times New Roman" w:cs="Times New Roman"/>
          <w:lang w:val="sr-Cyrl-CS"/>
        </w:rPr>
        <w:tab/>
      </w:r>
      <w:r w:rsidRPr="005E12DC">
        <w:rPr>
          <w:rFonts w:ascii="Times New Roman" w:hAnsi="Times New Roman" w:cs="Times New Roman"/>
          <w:lang w:val="sr-Cyrl-CS"/>
        </w:rPr>
        <w:tab/>
      </w:r>
      <w:r w:rsidRPr="005E12DC">
        <w:rPr>
          <w:rFonts w:ascii="Times New Roman" w:hAnsi="Times New Roman" w:cs="Times New Roman"/>
          <w:lang w:val="sr-Cyrl-CS"/>
        </w:rPr>
        <w:tab/>
      </w:r>
      <w:r w:rsidRPr="005E12DC">
        <w:rPr>
          <w:rFonts w:ascii="Times New Roman" w:hAnsi="Times New Roman" w:cs="Times New Roman"/>
          <w:lang w:val="sr-Cyrl-CS"/>
        </w:rPr>
        <w:tab/>
      </w:r>
      <w:r w:rsidRPr="005E12DC">
        <w:rPr>
          <w:rFonts w:ascii="Times New Roman" w:hAnsi="Times New Roman" w:cs="Times New Roman"/>
          <w:lang w:val="sr-Cyrl-CS"/>
        </w:rPr>
        <w:tab/>
      </w:r>
      <w:r w:rsidRPr="005E12DC">
        <w:rPr>
          <w:rFonts w:ascii="Times New Roman" w:hAnsi="Times New Roman" w:cs="Times New Roman"/>
          <w:lang w:val="sr-Cyrl-CS"/>
        </w:rPr>
        <w:tab/>
      </w:r>
      <w:r w:rsidRPr="005E12DC">
        <w:rPr>
          <w:rFonts w:ascii="Times New Roman" w:hAnsi="Times New Roman" w:cs="Times New Roman"/>
          <w:lang w:val="sr-Cyrl-CS"/>
        </w:rPr>
        <w:tab/>
      </w:r>
      <w:r w:rsidRPr="005E12DC">
        <w:rPr>
          <w:rFonts w:ascii="Times New Roman" w:hAnsi="Times New Roman" w:cs="Times New Roman"/>
          <w:lang w:val="sr-Cyrl-CS"/>
        </w:rPr>
        <w:tab/>
        <w:t xml:space="preserve">           </w:t>
      </w:r>
      <w:r w:rsidRPr="005E12DC">
        <w:rPr>
          <w:rFonts w:ascii="Times New Roman" w:hAnsi="Times New Roman" w:cs="Times New Roman"/>
        </w:rPr>
        <w:t xml:space="preserve">  </w:t>
      </w:r>
      <w:r w:rsidRPr="005E12DC">
        <w:rPr>
          <w:rFonts w:ascii="Times New Roman" w:hAnsi="Times New Roman" w:cs="Times New Roman"/>
          <w:lang w:val="sr-Cyrl-CS"/>
        </w:rPr>
        <w:t>Иван Радовић</w:t>
      </w:r>
    </w:p>
    <w:p w:rsidR="00875484" w:rsidRPr="005E12DC" w:rsidRDefault="00875484" w:rsidP="00875484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5E12DC">
        <w:rPr>
          <w:rFonts w:ascii="Times New Roman" w:hAnsi="Times New Roman" w:cs="Times New Roman"/>
          <w:lang w:val="sr-Cyrl-CS"/>
        </w:rPr>
        <w:t>О б р а з л о ж е њ е</w:t>
      </w:r>
    </w:p>
    <w:p w:rsidR="00875484" w:rsidRPr="005E12DC" w:rsidRDefault="00875484" w:rsidP="00875484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5E12DC">
        <w:rPr>
          <w:rFonts w:ascii="Times New Roman" w:hAnsi="Times New Roman" w:cs="Times New Roman"/>
          <w:b/>
          <w:lang w:val="sr-Cyrl-CS"/>
        </w:rPr>
        <w:t>Правни основ</w:t>
      </w:r>
      <w:r w:rsidRPr="005E12DC">
        <w:rPr>
          <w:rFonts w:ascii="Times New Roman" w:hAnsi="Times New Roman" w:cs="Times New Roman"/>
          <w:lang w:val="sr-Cyrl-CS"/>
        </w:rPr>
        <w:t xml:space="preserve"> за доношење ове одлуке садржан је у </w:t>
      </w:r>
      <w:r w:rsidRPr="005E12DC">
        <w:rPr>
          <w:rFonts w:ascii="Times New Roman" w:hAnsi="Times New Roman" w:cs="Times New Roman"/>
        </w:rPr>
        <w:t>чл</w:t>
      </w:r>
      <w:r w:rsidRPr="005E12DC">
        <w:rPr>
          <w:rFonts w:ascii="Times New Roman" w:hAnsi="Times New Roman" w:cs="Times New Roman"/>
          <w:lang w:val="ru-RU"/>
        </w:rPr>
        <w:t xml:space="preserve">.6.став 1. </w:t>
      </w:r>
      <w:r w:rsidRPr="005E12DC">
        <w:rPr>
          <w:rFonts w:ascii="Times New Roman" w:hAnsi="Times New Roman" w:cs="Times New Roman"/>
        </w:rPr>
        <w:t>Закона</w:t>
      </w:r>
      <w:r w:rsidRPr="005E12DC">
        <w:rPr>
          <w:rFonts w:ascii="Times New Roman" w:hAnsi="Times New Roman" w:cs="Times New Roman"/>
          <w:lang w:val="ru-RU"/>
        </w:rPr>
        <w:t xml:space="preserve"> </w:t>
      </w:r>
      <w:r w:rsidRPr="005E12DC">
        <w:rPr>
          <w:rFonts w:ascii="Times New Roman" w:hAnsi="Times New Roman" w:cs="Times New Roman"/>
        </w:rPr>
        <w:t>о</w:t>
      </w:r>
      <w:r w:rsidRPr="005E12DC">
        <w:rPr>
          <w:rFonts w:ascii="Times New Roman" w:hAnsi="Times New Roman" w:cs="Times New Roman"/>
          <w:lang w:val="ru-RU"/>
        </w:rPr>
        <w:t xml:space="preserve"> </w:t>
      </w:r>
      <w:r w:rsidRPr="005E12DC">
        <w:rPr>
          <w:rFonts w:ascii="Times New Roman" w:hAnsi="Times New Roman" w:cs="Times New Roman"/>
        </w:rPr>
        <w:t>јавним</w:t>
      </w:r>
      <w:r w:rsidRPr="005E12DC">
        <w:rPr>
          <w:rFonts w:ascii="Times New Roman" w:hAnsi="Times New Roman" w:cs="Times New Roman"/>
          <w:lang w:val="ru-RU"/>
        </w:rPr>
        <w:t xml:space="preserve"> </w:t>
      </w:r>
      <w:r w:rsidRPr="005E12DC">
        <w:rPr>
          <w:rFonts w:ascii="Times New Roman" w:hAnsi="Times New Roman" w:cs="Times New Roman"/>
        </w:rPr>
        <w:t>предузећима</w:t>
      </w:r>
      <w:r w:rsidRPr="005E12DC">
        <w:rPr>
          <w:rFonts w:ascii="Times New Roman" w:hAnsi="Times New Roman" w:cs="Times New Roman"/>
          <w:lang w:val="ru-RU"/>
        </w:rPr>
        <w:t xml:space="preserve"> ("</w:t>
      </w:r>
      <w:r w:rsidRPr="005E12DC">
        <w:rPr>
          <w:rFonts w:ascii="Times New Roman" w:hAnsi="Times New Roman" w:cs="Times New Roman"/>
        </w:rPr>
        <w:t>Сл</w:t>
      </w:r>
      <w:r w:rsidRPr="005E12DC">
        <w:rPr>
          <w:rFonts w:ascii="Times New Roman" w:hAnsi="Times New Roman" w:cs="Times New Roman"/>
          <w:lang w:val="ru-RU"/>
        </w:rPr>
        <w:t>.</w:t>
      </w:r>
      <w:r w:rsidRPr="005E12DC">
        <w:rPr>
          <w:rFonts w:ascii="Times New Roman" w:hAnsi="Times New Roman" w:cs="Times New Roman"/>
        </w:rPr>
        <w:t>гласник</w:t>
      </w:r>
      <w:r w:rsidRPr="005E12DC">
        <w:rPr>
          <w:rFonts w:ascii="Times New Roman" w:hAnsi="Times New Roman" w:cs="Times New Roman"/>
          <w:lang w:val="ru-RU"/>
        </w:rPr>
        <w:t xml:space="preserve"> </w:t>
      </w:r>
      <w:r w:rsidRPr="005E12DC">
        <w:rPr>
          <w:rFonts w:ascii="Times New Roman" w:hAnsi="Times New Roman" w:cs="Times New Roman"/>
        </w:rPr>
        <w:t>РС</w:t>
      </w:r>
      <w:r w:rsidRPr="005E12DC">
        <w:rPr>
          <w:rFonts w:ascii="Times New Roman" w:hAnsi="Times New Roman" w:cs="Times New Roman"/>
          <w:lang w:val="ru-RU"/>
        </w:rPr>
        <w:t>",</w:t>
      </w:r>
      <w:r w:rsidRPr="005E12DC">
        <w:rPr>
          <w:rFonts w:ascii="Times New Roman" w:hAnsi="Times New Roman" w:cs="Times New Roman"/>
        </w:rPr>
        <w:t>бр</w:t>
      </w:r>
      <w:r w:rsidRPr="005E12DC">
        <w:rPr>
          <w:rFonts w:ascii="Times New Roman" w:hAnsi="Times New Roman" w:cs="Times New Roman"/>
          <w:lang w:val="ru-RU"/>
        </w:rPr>
        <w:t>.15/16)</w:t>
      </w:r>
      <w:r w:rsidRPr="005E12DC">
        <w:rPr>
          <w:rFonts w:ascii="Times New Roman" w:hAnsi="Times New Roman" w:cs="Times New Roman"/>
          <w:lang w:val="sr-Cyrl-CS"/>
        </w:rPr>
        <w:t xml:space="preserve">, </w:t>
      </w:r>
      <w:r w:rsidRPr="005E12DC">
        <w:rPr>
          <w:rFonts w:ascii="Times New Roman" w:hAnsi="Times New Roman" w:cs="Times New Roman"/>
        </w:rPr>
        <w:t xml:space="preserve"> </w:t>
      </w:r>
      <w:r w:rsidRPr="005E12DC">
        <w:rPr>
          <w:rFonts w:ascii="Times New Roman" w:hAnsi="Times New Roman" w:cs="Times New Roman"/>
          <w:lang w:val="sr-Cyrl-CS"/>
        </w:rPr>
        <w:t>којим се регулише да акт о оснивању јавног предузећа између осталог садржи у тачки 8. Износ основног капитала, као и опису  и врсти и вредности неновчаног улога.</w:t>
      </w:r>
    </w:p>
    <w:p w:rsidR="00875484" w:rsidRPr="005E12DC" w:rsidRDefault="00875484" w:rsidP="0087548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E12DC">
        <w:rPr>
          <w:rFonts w:ascii="Times New Roman" w:hAnsi="Times New Roman" w:cs="Times New Roman"/>
          <w:lang w:val="sr-Cyrl-CS"/>
        </w:rPr>
        <w:t xml:space="preserve">Одредбом чл.4.Закона о комуналним делатностима </w:t>
      </w:r>
      <w:r w:rsidRPr="005E12DC">
        <w:rPr>
          <w:rFonts w:ascii="Times New Roman" w:hAnsi="Times New Roman"/>
        </w:rPr>
        <w:t>(</w:t>
      </w:r>
      <w:r w:rsidRPr="005E12DC">
        <w:rPr>
          <w:rFonts w:ascii="Times New Roman" w:hAnsi="Times New Roman"/>
          <w:lang w:val="sr-Cyrl-CS"/>
        </w:rPr>
        <w:t>''</w:t>
      </w:r>
      <w:r w:rsidRPr="005E12DC">
        <w:rPr>
          <w:rFonts w:ascii="Times New Roman" w:hAnsi="Times New Roman"/>
        </w:rPr>
        <w:t>Сл.гласник РС</w:t>
      </w:r>
      <w:r w:rsidRPr="005E12DC">
        <w:rPr>
          <w:rFonts w:ascii="Times New Roman" w:hAnsi="Times New Roman"/>
          <w:lang w:val="sr-Cyrl-CS"/>
        </w:rPr>
        <w:t>''</w:t>
      </w:r>
      <w:r w:rsidRPr="005E12DC">
        <w:rPr>
          <w:rFonts w:ascii="Times New Roman" w:hAnsi="Times New Roman"/>
        </w:rPr>
        <w:t>, бр.88/11 и 104/16)</w:t>
      </w:r>
      <w:r w:rsidRPr="005E12DC">
        <w:rPr>
          <w:rFonts w:ascii="Times New Roman" w:hAnsi="Times New Roman" w:cs="Times New Roman"/>
          <w:lang w:val="sr-Cyrl-CS"/>
        </w:rPr>
        <w:t xml:space="preserve"> је утврђено је да  </w:t>
      </w:r>
      <w:r w:rsidRPr="005E12DC">
        <w:rPr>
          <w:rFonts w:ascii="Times New Roman" w:hAnsi="Times New Roman" w:cs="Times New Roman"/>
        </w:rPr>
        <w:t>јединица локалне самоуправе, обезбеђује организационе, материјалне и друге услове за изградњу, одржавање и функционисање комуналних објеката и за техничко и технолошко јединство система и уређује и обезбеђује обављање комуналних делатности и њихов развој, а чл.5.овог закона да  комуналну делатност могу обављати јавно предузеће, привредно друштво, предузетник или други привредни субјект.</w:t>
      </w:r>
    </w:p>
    <w:p w:rsidR="00875484" w:rsidRPr="005E12DC" w:rsidRDefault="00875484" w:rsidP="0087548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E12DC">
        <w:rPr>
          <w:rFonts w:ascii="Times New Roman" w:hAnsi="Times New Roman" w:cs="Times New Roman"/>
        </w:rPr>
        <w:t>Чл.36.ст.1.тачка 9.Статута општине Врњачка Бања прописано је да Скупштина општине оснива службе, јавна предузећа, установе и организације и врши надзор над њиховим радом.</w:t>
      </w:r>
    </w:p>
    <w:p w:rsidR="00875484" w:rsidRPr="005E12DC" w:rsidRDefault="00875484" w:rsidP="00875484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5E12DC">
        <w:rPr>
          <w:rFonts w:ascii="Times New Roman" w:hAnsi="Times New Roman" w:cs="Times New Roman"/>
          <w:b/>
          <w:lang w:val="sr-Cyrl-CS"/>
        </w:rPr>
        <w:t>Разлози за доношење ове одлуке</w:t>
      </w:r>
      <w:r w:rsidRPr="005E12DC">
        <w:rPr>
          <w:rFonts w:ascii="Times New Roman" w:hAnsi="Times New Roman" w:cs="Times New Roman"/>
          <w:lang w:val="sr-Cyrl-CS"/>
        </w:rPr>
        <w:t xml:space="preserve"> </w:t>
      </w:r>
    </w:p>
    <w:p w:rsidR="00875484" w:rsidRPr="005E12DC" w:rsidRDefault="005B783A" w:rsidP="00875484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5E12DC">
        <w:rPr>
          <w:rFonts w:ascii="Times New Roman" w:hAnsi="Times New Roman" w:cs="Times New Roman"/>
          <w:lang w:val="sr-Cyrl-CS"/>
        </w:rPr>
        <w:t xml:space="preserve">Разлози су садржани у </w:t>
      </w:r>
      <w:r w:rsidR="005E12DC" w:rsidRPr="005E12DC">
        <w:rPr>
          <w:rFonts w:ascii="Times New Roman" w:hAnsi="Times New Roman" w:cs="Times New Roman"/>
          <w:lang w:val="sr-Cyrl-CS"/>
        </w:rPr>
        <w:t>опредељеним сре</w:t>
      </w:r>
      <w:r w:rsidR="006808D5">
        <w:rPr>
          <w:rFonts w:ascii="Times New Roman" w:hAnsi="Times New Roman" w:cs="Times New Roman"/>
          <w:lang w:val="sr-Cyrl-CS"/>
        </w:rPr>
        <w:t>дствима у буџету за 2018.годину.</w:t>
      </w:r>
    </w:p>
    <w:p w:rsidR="00875484" w:rsidRPr="005E12DC" w:rsidRDefault="00875484" w:rsidP="0087548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sr-Cyrl-CS"/>
        </w:rPr>
      </w:pPr>
      <w:r w:rsidRPr="005E12DC">
        <w:rPr>
          <w:rFonts w:ascii="Times New Roman" w:hAnsi="Times New Roman" w:cs="Times New Roman"/>
          <w:b/>
          <w:lang w:val="sr-Cyrl-CS"/>
        </w:rPr>
        <w:t>Објашњење основних правних института</w:t>
      </w:r>
    </w:p>
    <w:p w:rsidR="00875484" w:rsidRDefault="00875484" w:rsidP="0087548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E12DC">
        <w:rPr>
          <w:rFonts w:ascii="Times New Roman" w:hAnsi="Times New Roman" w:cs="Times New Roman"/>
          <w:lang w:val="sr-Cyrl-CS"/>
        </w:rPr>
        <w:t xml:space="preserve">Чланом 1. предлога одлуке, у ставу 1. увећава се износ </w:t>
      </w:r>
      <w:r w:rsidRPr="005E12DC">
        <w:rPr>
          <w:rFonts w:ascii="Times New Roman" w:hAnsi="Times New Roman" w:cs="Times New Roman"/>
        </w:rPr>
        <w:t>новчаног капитала јавн</w:t>
      </w:r>
      <w:r w:rsidR="005B783A" w:rsidRPr="005E12DC">
        <w:rPr>
          <w:rFonts w:ascii="Times New Roman" w:hAnsi="Times New Roman" w:cs="Times New Roman"/>
        </w:rPr>
        <w:t>ог предузећа.</w:t>
      </w:r>
    </w:p>
    <w:p w:rsidR="006808D5" w:rsidRPr="006808D5" w:rsidRDefault="00E03841" w:rsidP="00875484">
      <w:pPr>
        <w:spacing w:after="0" w:line="240" w:lineRule="auto"/>
        <w:ind w:firstLine="72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 xml:space="preserve">У чл.2.се </w:t>
      </w:r>
      <w:r w:rsidR="006808D5">
        <w:rPr>
          <w:rFonts w:ascii="Times New Roman" w:hAnsi="Times New Roman" w:cs="Times New Roman"/>
          <w:lang/>
        </w:rPr>
        <w:t>навод</w:t>
      </w:r>
      <w:r w:rsidR="002F061B">
        <w:rPr>
          <w:rFonts w:ascii="Times New Roman" w:hAnsi="Times New Roman" w:cs="Times New Roman"/>
          <w:lang/>
        </w:rPr>
        <w:t>и спровођење ранијих одлука о п</w:t>
      </w:r>
      <w:r w:rsidR="006808D5">
        <w:rPr>
          <w:rFonts w:ascii="Times New Roman" w:hAnsi="Times New Roman" w:cs="Times New Roman"/>
          <w:lang/>
        </w:rPr>
        <w:t>овећању основног капитала.</w:t>
      </w:r>
    </w:p>
    <w:p w:rsidR="00875484" w:rsidRPr="005E12DC" w:rsidRDefault="00875484" w:rsidP="00875484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5E12DC">
        <w:rPr>
          <w:rFonts w:ascii="Times New Roman" w:hAnsi="Times New Roman" w:cs="Times New Roman"/>
          <w:b/>
          <w:lang w:val="sr-Cyrl-CS"/>
        </w:rPr>
        <w:t>Економски ефекти:</w:t>
      </w:r>
      <w:r w:rsidRPr="005E12DC">
        <w:rPr>
          <w:rFonts w:ascii="Times New Roman" w:hAnsi="Times New Roman" w:cs="Times New Roman"/>
          <w:lang w:val="sr-Cyrl-CS"/>
        </w:rPr>
        <w:t xml:space="preserve"> За реализацију ове одлуке средства су опредељена у буџету општине Врњачка Бања за 2018.годину.</w:t>
      </w:r>
    </w:p>
    <w:p w:rsidR="005B783A" w:rsidRPr="006808D5" w:rsidRDefault="005B783A" w:rsidP="008754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75484" w:rsidRPr="005E12DC" w:rsidRDefault="00875484" w:rsidP="00875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12DC">
        <w:rPr>
          <w:rFonts w:ascii="Times New Roman" w:hAnsi="Times New Roman" w:cs="Times New Roman"/>
        </w:rPr>
        <w:t>Руководилац</w:t>
      </w:r>
      <w:r w:rsidRPr="005E12DC">
        <w:rPr>
          <w:rFonts w:ascii="Times New Roman" w:hAnsi="Times New Roman" w:cs="Times New Roman"/>
        </w:rPr>
        <w:tab/>
      </w:r>
      <w:r w:rsidRPr="005E12DC">
        <w:rPr>
          <w:rFonts w:ascii="Times New Roman" w:hAnsi="Times New Roman" w:cs="Times New Roman"/>
        </w:rPr>
        <w:tab/>
      </w:r>
      <w:r w:rsidRPr="005E12DC">
        <w:rPr>
          <w:rFonts w:ascii="Times New Roman" w:hAnsi="Times New Roman" w:cs="Times New Roman"/>
        </w:rPr>
        <w:tab/>
      </w:r>
      <w:r w:rsidRPr="005E12DC">
        <w:rPr>
          <w:rFonts w:ascii="Times New Roman" w:hAnsi="Times New Roman" w:cs="Times New Roman"/>
        </w:rPr>
        <w:tab/>
      </w:r>
      <w:r w:rsidRPr="005E12DC">
        <w:rPr>
          <w:rFonts w:ascii="Times New Roman" w:hAnsi="Times New Roman" w:cs="Times New Roman"/>
        </w:rPr>
        <w:tab/>
      </w:r>
      <w:r w:rsidRPr="005E12DC">
        <w:rPr>
          <w:rFonts w:ascii="Times New Roman" w:hAnsi="Times New Roman" w:cs="Times New Roman"/>
        </w:rPr>
        <w:tab/>
      </w:r>
      <w:r w:rsidRPr="005E12DC">
        <w:rPr>
          <w:rFonts w:ascii="Times New Roman" w:hAnsi="Times New Roman" w:cs="Times New Roman"/>
        </w:rPr>
        <w:tab/>
      </w:r>
      <w:r w:rsidRPr="005E12DC">
        <w:rPr>
          <w:rFonts w:ascii="Times New Roman" w:hAnsi="Times New Roman" w:cs="Times New Roman"/>
        </w:rPr>
        <w:tab/>
      </w:r>
      <w:r w:rsidRPr="005E12DC">
        <w:rPr>
          <w:rFonts w:ascii="Times New Roman" w:hAnsi="Times New Roman" w:cs="Times New Roman"/>
        </w:rPr>
        <w:tab/>
        <w:t>НАЧЕЛНИК</w:t>
      </w:r>
    </w:p>
    <w:p w:rsidR="00875484" w:rsidRPr="005E12DC" w:rsidRDefault="00875484" w:rsidP="00875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12DC">
        <w:rPr>
          <w:rFonts w:ascii="Times New Roman" w:hAnsi="Times New Roman" w:cs="Times New Roman"/>
        </w:rPr>
        <w:t>Одсека за буџет и финансије</w:t>
      </w:r>
      <w:r w:rsidRPr="005E12DC">
        <w:rPr>
          <w:rFonts w:ascii="Times New Roman" w:hAnsi="Times New Roman" w:cs="Times New Roman"/>
        </w:rPr>
        <w:tab/>
      </w:r>
      <w:r w:rsidRPr="005E12DC">
        <w:rPr>
          <w:rFonts w:ascii="Times New Roman" w:hAnsi="Times New Roman" w:cs="Times New Roman"/>
        </w:rPr>
        <w:tab/>
      </w:r>
      <w:r w:rsidRPr="005E12DC">
        <w:rPr>
          <w:rFonts w:ascii="Times New Roman" w:hAnsi="Times New Roman" w:cs="Times New Roman"/>
        </w:rPr>
        <w:tab/>
      </w:r>
      <w:r w:rsidRPr="005E12DC">
        <w:rPr>
          <w:rFonts w:ascii="Times New Roman" w:hAnsi="Times New Roman" w:cs="Times New Roman"/>
        </w:rPr>
        <w:tab/>
      </w:r>
      <w:r w:rsidRPr="005E12DC">
        <w:rPr>
          <w:rFonts w:ascii="Times New Roman" w:hAnsi="Times New Roman" w:cs="Times New Roman"/>
        </w:rPr>
        <w:tab/>
      </w:r>
      <w:r w:rsidR="005E12DC">
        <w:rPr>
          <w:rFonts w:ascii="Times New Roman" w:hAnsi="Times New Roman" w:cs="Times New Roman"/>
        </w:rPr>
        <w:tab/>
      </w:r>
      <w:r w:rsidRPr="005E12DC">
        <w:rPr>
          <w:rFonts w:ascii="Times New Roman" w:hAnsi="Times New Roman" w:cs="Times New Roman"/>
        </w:rPr>
        <w:t>ОПШТИНСКЕ УПРАВЕ</w:t>
      </w:r>
    </w:p>
    <w:p w:rsidR="00875484" w:rsidRPr="005E12DC" w:rsidRDefault="00875484" w:rsidP="008754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12DC">
        <w:rPr>
          <w:rFonts w:ascii="Times New Roman" w:hAnsi="Times New Roman" w:cs="Times New Roman"/>
        </w:rPr>
        <w:t xml:space="preserve">     Зоран Дунић</w:t>
      </w:r>
      <w:r w:rsidRPr="005E12DC">
        <w:rPr>
          <w:rFonts w:ascii="Times New Roman" w:hAnsi="Times New Roman" w:cs="Times New Roman"/>
        </w:rPr>
        <w:tab/>
      </w:r>
      <w:r w:rsidRPr="005E12DC">
        <w:rPr>
          <w:rFonts w:ascii="Times New Roman" w:hAnsi="Times New Roman" w:cs="Times New Roman"/>
        </w:rPr>
        <w:tab/>
      </w:r>
      <w:r w:rsidRPr="005E12DC">
        <w:rPr>
          <w:rFonts w:ascii="Times New Roman" w:hAnsi="Times New Roman" w:cs="Times New Roman"/>
        </w:rPr>
        <w:tab/>
      </w:r>
      <w:r w:rsidRPr="005E12DC">
        <w:rPr>
          <w:rFonts w:ascii="Times New Roman" w:hAnsi="Times New Roman" w:cs="Times New Roman"/>
        </w:rPr>
        <w:tab/>
      </w:r>
      <w:r w:rsidRPr="005E12DC">
        <w:rPr>
          <w:rFonts w:ascii="Times New Roman" w:hAnsi="Times New Roman" w:cs="Times New Roman"/>
        </w:rPr>
        <w:tab/>
      </w:r>
      <w:r w:rsidRPr="005E12DC">
        <w:rPr>
          <w:rFonts w:ascii="Times New Roman" w:hAnsi="Times New Roman" w:cs="Times New Roman"/>
        </w:rPr>
        <w:tab/>
        <w:t xml:space="preserve">     </w:t>
      </w:r>
      <w:r w:rsidRPr="005E12DC">
        <w:rPr>
          <w:rFonts w:ascii="Times New Roman" w:hAnsi="Times New Roman" w:cs="Times New Roman"/>
        </w:rPr>
        <w:tab/>
        <w:t xml:space="preserve">        Славиша Пауновић</w:t>
      </w:r>
    </w:p>
    <w:p w:rsidR="00875484" w:rsidRPr="005E12DC" w:rsidRDefault="00875484" w:rsidP="00875484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CS"/>
        </w:rPr>
      </w:pPr>
      <w:r w:rsidRPr="005E12DC">
        <w:rPr>
          <w:rFonts w:ascii="Times New Roman" w:hAnsi="Times New Roman" w:cs="Times New Roman"/>
          <w:lang w:val="sr-Cyrl-CS"/>
        </w:rPr>
        <w:tab/>
      </w:r>
      <w:r w:rsidRPr="005E12DC">
        <w:rPr>
          <w:rFonts w:ascii="Times New Roman" w:hAnsi="Times New Roman" w:cs="Times New Roman"/>
          <w:lang w:val="sr-Cyrl-CS"/>
        </w:rPr>
        <w:tab/>
      </w:r>
      <w:r w:rsidRPr="005E12DC">
        <w:rPr>
          <w:rFonts w:ascii="Times New Roman" w:hAnsi="Times New Roman" w:cs="Times New Roman"/>
          <w:lang w:val="sr-Cyrl-CS"/>
        </w:rPr>
        <w:tab/>
      </w:r>
      <w:r w:rsidRPr="005E12DC">
        <w:rPr>
          <w:rFonts w:ascii="Times New Roman" w:hAnsi="Times New Roman" w:cs="Times New Roman"/>
          <w:lang w:val="sr-Cyrl-CS"/>
        </w:rPr>
        <w:tab/>
      </w:r>
      <w:r w:rsidRPr="005E12DC">
        <w:rPr>
          <w:rFonts w:ascii="Times New Roman" w:hAnsi="Times New Roman" w:cs="Times New Roman"/>
          <w:lang w:val="sr-Cyrl-CS"/>
        </w:rPr>
        <w:tab/>
      </w:r>
      <w:r w:rsidRPr="005E12DC">
        <w:rPr>
          <w:rFonts w:ascii="Times New Roman" w:hAnsi="Times New Roman" w:cs="Times New Roman"/>
          <w:lang w:val="sr-Cyrl-CS"/>
        </w:rPr>
        <w:tab/>
      </w:r>
    </w:p>
    <w:p w:rsidR="00875484" w:rsidRPr="005E12DC" w:rsidRDefault="00875484" w:rsidP="00875484">
      <w:pPr>
        <w:pStyle w:val="Heading1"/>
        <w:jc w:val="both"/>
        <w:rPr>
          <w:rFonts w:ascii="Times New Roman" w:hAnsi="Times New Roman"/>
          <w:b w:val="0"/>
          <w:spacing w:val="-4"/>
          <w:szCs w:val="22"/>
        </w:rPr>
      </w:pPr>
      <w:r w:rsidRPr="005E12DC">
        <w:rPr>
          <w:rFonts w:ascii="Times New Roman" w:hAnsi="Times New Roman"/>
          <w:b w:val="0"/>
          <w:spacing w:val="-4"/>
          <w:szCs w:val="22"/>
        </w:rPr>
        <w:t>Руководилац</w:t>
      </w:r>
    </w:p>
    <w:p w:rsidR="00875484" w:rsidRPr="005E12DC" w:rsidRDefault="00875484" w:rsidP="00875484">
      <w:pPr>
        <w:spacing w:after="0" w:line="240" w:lineRule="auto"/>
        <w:rPr>
          <w:rFonts w:ascii="Times New Roman" w:hAnsi="Times New Roman" w:cs="Times New Roman"/>
        </w:rPr>
      </w:pPr>
      <w:r w:rsidRPr="005E12DC">
        <w:rPr>
          <w:rFonts w:ascii="Times New Roman" w:hAnsi="Times New Roman" w:cs="Times New Roman"/>
        </w:rPr>
        <w:t>Одсека за послове органе општине</w:t>
      </w:r>
    </w:p>
    <w:p w:rsidR="00875484" w:rsidRPr="005E12DC" w:rsidRDefault="00875484" w:rsidP="00875484">
      <w:pPr>
        <w:spacing w:after="0" w:line="240" w:lineRule="auto"/>
        <w:rPr>
          <w:rFonts w:ascii="Times New Roman" w:hAnsi="Times New Roman" w:cs="Times New Roman"/>
        </w:rPr>
      </w:pPr>
      <w:r w:rsidRPr="005E12DC">
        <w:rPr>
          <w:rFonts w:ascii="Times New Roman" w:hAnsi="Times New Roman" w:cs="Times New Roman"/>
        </w:rPr>
        <w:t xml:space="preserve">     Јасмина Трифуновић</w:t>
      </w:r>
    </w:p>
    <w:p w:rsidR="00875484" w:rsidRPr="005E12DC" w:rsidRDefault="00875484" w:rsidP="00875484"/>
    <w:p w:rsidR="00947C9C" w:rsidRPr="005E12DC" w:rsidRDefault="00947C9C"/>
    <w:sectPr w:rsidR="00947C9C" w:rsidRPr="005E12DC" w:rsidSect="006808D5">
      <w:pgSz w:w="12240" w:h="15840"/>
      <w:pgMar w:top="630" w:right="1417" w:bottom="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D168D"/>
    <w:rsid w:val="002213D0"/>
    <w:rsid w:val="002F061B"/>
    <w:rsid w:val="00363189"/>
    <w:rsid w:val="0055334A"/>
    <w:rsid w:val="005B783A"/>
    <w:rsid w:val="005E12DC"/>
    <w:rsid w:val="005E5118"/>
    <w:rsid w:val="006808D5"/>
    <w:rsid w:val="006A7B7D"/>
    <w:rsid w:val="00817C96"/>
    <w:rsid w:val="00875484"/>
    <w:rsid w:val="00947C9C"/>
    <w:rsid w:val="00983C9C"/>
    <w:rsid w:val="00A9317A"/>
    <w:rsid w:val="00CD168D"/>
    <w:rsid w:val="00D22C28"/>
    <w:rsid w:val="00DE1CBD"/>
    <w:rsid w:val="00E03841"/>
    <w:rsid w:val="00EA41ED"/>
    <w:rsid w:val="00F95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BDC"/>
  </w:style>
  <w:style w:type="paragraph" w:styleId="Heading1">
    <w:name w:val="heading 1"/>
    <w:basedOn w:val="Normal"/>
    <w:next w:val="Normal"/>
    <w:link w:val="Heading1Char"/>
    <w:qFormat/>
    <w:rsid w:val="00CD168D"/>
    <w:pPr>
      <w:keepNext/>
      <w:spacing w:after="0" w:line="240" w:lineRule="auto"/>
      <w:jc w:val="center"/>
      <w:outlineLvl w:val="0"/>
    </w:pPr>
    <w:rPr>
      <w:rFonts w:ascii="Swiss" w:eastAsia="Times New Roman" w:hAnsi="Swiss" w:cs="Times New Roman"/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168D"/>
    <w:rPr>
      <w:rFonts w:ascii="Swiss" w:eastAsia="Times New Roman" w:hAnsi="Swiss" w:cs="Times New Roman"/>
      <w:b/>
      <w:color w:val="000000"/>
      <w:szCs w:val="20"/>
    </w:rPr>
  </w:style>
  <w:style w:type="paragraph" w:styleId="BodyText2">
    <w:name w:val="Body Text 2"/>
    <w:basedOn w:val="Normal"/>
    <w:link w:val="BodyText2Char"/>
    <w:rsid w:val="00CD168D"/>
    <w:pPr>
      <w:spacing w:after="0" w:line="240" w:lineRule="auto"/>
      <w:jc w:val="both"/>
    </w:pPr>
    <w:rPr>
      <w:rFonts w:ascii="Swiss" w:eastAsia="Times New Roman" w:hAnsi="Swiss" w:cs="Times New Roman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CD168D"/>
    <w:rPr>
      <w:rFonts w:ascii="Swiss" w:eastAsia="Times New Roman" w:hAnsi="Swiss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CD16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rsid w:val="00CD168D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o.gajsek</dc:creator>
  <cp:keywords/>
  <dc:description/>
  <cp:lastModifiedBy>o.gajsek</cp:lastModifiedBy>
  <cp:revision>10</cp:revision>
  <cp:lastPrinted>2018-06-21T09:56:00Z</cp:lastPrinted>
  <dcterms:created xsi:type="dcterms:W3CDTF">2018-03-22T11:21:00Z</dcterms:created>
  <dcterms:modified xsi:type="dcterms:W3CDTF">2018-06-21T09:57:00Z</dcterms:modified>
</cp:coreProperties>
</file>