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A8D3E" w14:textId="77777777" w:rsidR="00BD1769" w:rsidRPr="00120C87" w:rsidRDefault="00BD1769" w:rsidP="00BD1769">
      <w:pPr>
        <w:rPr>
          <w:lang w:val="sr-Cyrl-RS"/>
        </w:rPr>
      </w:pPr>
    </w:p>
    <w:p w14:paraId="36E94E01" w14:textId="77777777" w:rsidR="00BD1769" w:rsidRPr="00120C87" w:rsidRDefault="00BD1769" w:rsidP="00BD1769">
      <w:pPr>
        <w:spacing w:after="0"/>
        <w:jc w:val="center"/>
        <w:rPr>
          <w:rFonts w:ascii="Arial" w:hAnsi="Arial" w:cs="Arial"/>
          <w:spacing w:val="160"/>
          <w:sz w:val="24"/>
          <w:szCs w:val="24"/>
          <w:lang w:val="sr-Cyrl-RS"/>
        </w:rPr>
      </w:pPr>
      <w:bookmarkStart w:id="0" w:name="_Toc527710936"/>
      <w:bookmarkStart w:id="1" w:name="_Toc527712664"/>
      <w:bookmarkStart w:id="2" w:name="_Toc536553850"/>
      <w:r w:rsidRPr="00120C87">
        <w:rPr>
          <w:rFonts w:ascii="Arial" w:hAnsi="Arial" w:cs="Arial"/>
          <w:spacing w:val="160"/>
          <w:sz w:val="24"/>
          <w:szCs w:val="24"/>
          <w:lang w:val="sr-Cyrl-RS"/>
        </w:rPr>
        <w:t>РЕПУБЛИКА СРБИЈА</w:t>
      </w:r>
    </w:p>
    <w:p w14:paraId="2F6244F8" w14:textId="77777777" w:rsidR="00BD1769" w:rsidRPr="00120C87" w:rsidRDefault="00BD1769" w:rsidP="00BD1769">
      <w:pPr>
        <w:spacing w:after="160"/>
        <w:jc w:val="center"/>
        <w:rPr>
          <w:rFonts w:ascii="Arial" w:hAnsi="Arial" w:cs="Arial"/>
          <w:b/>
          <w:sz w:val="30"/>
          <w:szCs w:val="30"/>
          <w:lang w:val="sr-Cyrl-RS"/>
        </w:rPr>
      </w:pPr>
      <w:r w:rsidRPr="00120C87">
        <w:rPr>
          <w:rFonts w:ascii="Arial" w:hAnsi="Arial" w:cs="Arial"/>
          <w:b/>
          <w:sz w:val="30"/>
          <w:szCs w:val="30"/>
          <w:lang w:val="sr-Cyrl-RS"/>
        </w:rPr>
        <w:t>СКУПШТИНА ОПШТИНЕ ВРЊАЧКА БАЊА</w:t>
      </w:r>
    </w:p>
    <w:p w14:paraId="67FCB84E" w14:textId="77777777" w:rsidR="00BD1769" w:rsidRDefault="00BD1769" w:rsidP="00BD1769">
      <w:pPr>
        <w:pStyle w:val="Style2"/>
        <w:rPr>
          <w:sz w:val="36"/>
          <w:szCs w:val="36"/>
          <w:lang w:val="sr-Cyrl-RS"/>
        </w:rPr>
      </w:pPr>
    </w:p>
    <w:p w14:paraId="7509D5E5" w14:textId="04873284" w:rsidR="001F7818" w:rsidRDefault="001F7818" w:rsidP="001F7818">
      <w:pPr>
        <w:pStyle w:val="Style2"/>
        <w:rPr>
          <w:sz w:val="36"/>
          <w:szCs w:val="36"/>
          <w:lang w:val="sr-Cyrl-RS"/>
        </w:rPr>
      </w:pPr>
      <w:r>
        <w:rPr>
          <w:sz w:val="36"/>
          <w:szCs w:val="36"/>
          <w:lang w:val="sr-Cyrl-RS"/>
        </w:rPr>
        <w:t>ЕЛАБОРАТ</w:t>
      </w:r>
    </w:p>
    <w:p w14:paraId="65377CD9" w14:textId="77777777" w:rsidR="00BD1769" w:rsidRDefault="00BD1769" w:rsidP="00BD1769">
      <w:pPr>
        <w:pStyle w:val="Style2"/>
        <w:rPr>
          <w:sz w:val="36"/>
          <w:szCs w:val="36"/>
          <w:lang w:val="sr-Cyrl-RS"/>
        </w:rPr>
      </w:pPr>
    </w:p>
    <w:p w14:paraId="193DF781" w14:textId="566F9775" w:rsidR="00BD1769" w:rsidRPr="001F7818" w:rsidRDefault="001F7818" w:rsidP="00BD1769">
      <w:pPr>
        <w:pStyle w:val="Style2"/>
        <w:rPr>
          <w:sz w:val="28"/>
          <w:szCs w:val="28"/>
          <w:lang w:val="sr-Cyrl-RS"/>
        </w:rPr>
      </w:pPr>
      <w:bookmarkStart w:id="3" w:name="_Hlk21332296"/>
      <w:r w:rsidRPr="001F7818">
        <w:rPr>
          <w:sz w:val="28"/>
          <w:szCs w:val="28"/>
          <w:lang w:val="sr-Cyrl-RS"/>
        </w:rPr>
        <w:t xml:space="preserve">КОНЦЕПТА </w:t>
      </w:r>
      <w:r w:rsidR="00BD1769" w:rsidRPr="001F7818">
        <w:rPr>
          <w:sz w:val="28"/>
          <w:szCs w:val="28"/>
          <w:lang w:val="sr-Cyrl-RS"/>
        </w:rPr>
        <w:t>ИЗМЕНА И ДОПУНА</w:t>
      </w:r>
    </w:p>
    <w:bookmarkEnd w:id="3"/>
    <w:p w14:paraId="1CBD7BFB" w14:textId="12124E6E" w:rsidR="00BD1769" w:rsidRPr="001F7818" w:rsidRDefault="00BD1769" w:rsidP="00BD1769">
      <w:pPr>
        <w:pStyle w:val="Style2"/>
        <w:rPr>
          <w:sz w:val="28"/>
          <w:szCs w:val="28"/>
          <w:lang w:val="sr-Cyrl-RS"/>
        </w:rPr>
      </w:pPr>
      <w:r w:rsidRPr="001F7818">
        <w:rPr>
          <w:sz w:val="28"/>
          <w:szCs w:val="28"/>
          <w:lang w:val="sr-Cyrl-RS"/>
        </w:rPr>
        <w:t>ПЛАН</w:t>
      </w:r>
      <w:r w:rsidR="001F7818" w:rsidRPr="001F7818">
        <w:rPr>
          <w:sz w:val="28"/>
          <w:szCs w:val="28"/>
          <w:lang w:val="sr-Cyrl-RS"/>
        </w:rPr>
        <w:t>А</w:t>
      </w:r>
      <w:r w:rsidRPr="001F7818">
        <w:rPr>
          <w:sz w:val="28"/>
          <w:szCs w:val="28"/>
          <w:lang w:val="sr-Cyrl-RS"/>
        </w:rPr>
        <w:t xml:space="preserve"> ГЕНЕРАЛНЕ РЕГУЛАЦИЈЕ ВРЊАЧКЕ БАЊЕ</w:t>
      </w:r>
      <w:bookmarkEnd w:id="0"/>
      <w:bookmarkEnd w:id="1"/>
      <w:bookmarkEnd w:id="2"/>
    </w:p>
    <w:p w14:paraId="5AAA30D3" w14:textId="77777777" w:rsidR="001F7818" w:rsidRPr="001F7818" w:rsidRDefault="00BD1769" w:rsidP="001F7818">
      <w:pPr>
        <w:pStyle w:val="Style2"/>
        <w:rPr>
          <w:sz w:val="20"/>
          <w:szCs w:val="20"/>
          <w:lang w:val="sr-Cyrl-RS"/>
        </w:rPr>
      </w:pPr>
      <w:bookmarkStart w:id="4" w:name="_Hlk21332313"/>
      <w:r w:rsidRPr="00662646">
        <w:rPr>
          <w:rStyle w:val="Strong"/>
          <w:rFonts w:cs="Arial"/>
          <w:sz w:val="20"/>
          <w:szCs w:val="20"/>
          <w:lang w:val="sr-Cyrl-RS"/>
        </w:rPr>
        <w:t xml:space="preserve">ПРЕМА ОДЛУЦИ </w:t>
      </w:r>
      <w:r>
        <w:rPr>
          <w:rStyle w:val="Strong"/>
          <w:rFonts w:cs="Arial"/>
          <w:color w:val="FF0000"/>
          <w:sz w:val="20"/>
          <w:szCs w:val="20"/>
          <w:lang w:val="sr-Latn-RS"/>
        </w:rPr>
        <w:t xml:space="preserve"> </w:t>
      </w:r>
      <w:r w:rsidRPr="00662646">
        <w:rPr>
          <w:rStyle w:val="Strong"/>
          <w:rFonts w:cs="Arial"/>
          <w:sz w:val="20"/>
          <w:szCs w:val="20"/>
          <w:lang w:val="sr-Cyrl-RS"/>
        </w:rPr>
        <w:t xml:space="preserve">БР. </w:t>
      </w:r>
      <w:r>
        <w:rPr>
          <w:rStyle w:val="Strong"/>
          <w:rFonts w:cs="Arial"/>
          <w:sz w:val="20"/>
          <w:szCs w:val="20"/>
        </w:rPr>
        <w:t>350-</w:t>
      </w:r>
      <w:r>
        <w:rPr>
          <w:rStyle w:val="Strong"/>
          <w:rFonts w:cs="Arial"/>
          <w:sz w:val="20"/>
          <w:szCs w:val="20"/>
          <w:lang w:val="sr-Cyrl-RS"/>
        </w:rPr>
        <w:t>31</w:t>
      </w:r>
      <w:r>
        <w:rPr>
          <w:rStyle w:val="Strong"/>
          <w:rFonts w:cs="Arial"/>
          <w:sz w:val="20"/>
          <w:szCs w:val="20"/>
        </w:rPr>
        <w:t>/</w:t>
      </w:r>
      <w:r>
        <w:rPr>
          <w:rStyle w:val="Strong"/>
          <w:rFonts w:cs="Arial"/>
          <w:sz w:val="20"/>
          <w:szCs w:val="20"/>
          <w:lang w:val="sr-Cyrl-RS"/>
        </w:rPr>
        <w:t>1</w:t>
      </w:r>
      <w:r>
        <w:rPr>
          <w:rStyle w:val="Strong"/>
          <w:rFonts w:cs="Arial"/>
          <w:sz w:val="20"/>
          <w:szCs w:val="20"/>
        </w:rPr>
        <w:t xml:space="preserve">9 </w:t>
      </w:r>
      <w:r>
        <w:rPr>
          <w:rStyle w:val="Strong"/>
          <w:rFonts w:cs="Arial"/>
          <w:sz w:val="20"/>
          <w:szCs w:val="20"/>
          <w:lang w:val="sr-Cyrl-RS"/>
        </w:rPr>
        <w:t xml:space="preserve">ОД 30.1.2019. ГОД. </w:t>
      </w:r>
      <w:r w:rsidR="001F7818">
        <w:rPr>
          <w:sz w:val="20"/>
          <w:szCs w:val="20"/>
          <w:lang w:val="sr-Cyrl-RS"/>
        </w:rPr>
        <w:t>(</w:t>
      </w:r>
      <w:r w:rsidR="001F7818" w:rsidRPr="001F7818">
        <w:rPr>
          <w:sz w:val="20"/>
          <w:szCs w:val="20"/>
          <w:lang w:val="sr-Cyrl-RS"/>
        </w:rPr>
        <w:t>ПРЕЧИШЋЕНА ВЕРЗИЈА</w:t>
      </w:r>
      <w:r w:rsidR="001F7818">
        <w:rPr>
          <w:sz w:val="20"/>
          <w:szCs w:val="20"/>
          <w:lang w:val="sr-Cyrl-RS"/>
        </w:rPr>
        <w:t>)</w:t>
      </w:r>
    </w:p>
    <w:p w14:paraId="2C4A1C49" w14:textId="635EFF67" w:rsidR="00BD1769" w:rsidRPr="00662646" w:rsidRDefault="00BD1769" w:rsidP="00BD1769">
      <w:pPr>
        <w:jc w:val="center"/>
        <w:rPr>
          <w:rStyle w:val="Strong"/>
          <w:rFonts w:ascii="Arial" w:hAnsi="Arial" w:cs="Arial"/>
          <w:b w:val="0"/>
          <w:sz w:val="20"/>
          <w:szCs w:val="20"/>
          <w:lang w:val="sr-Cyrl-RS"/>
        </w:rPr>
      </w:pPr>
    </w:p>
    <w:bookmarkEnd w:id="4"/>
    <w:p w14:paraId="468A0AC1" w14:textId="55EA1011" w:rsidR="00BD1769" w:rsidRPr="001F7818" w:rsidRDefault="001F7818" w:rsidP="001F7818">
      <w:pPr>
        <w:pStyle w:val="Style2"/>
        <w:rPr>
          <w:sz w:val="28"/>
          <w:szCs w:val="28"/>
          <w:lang w:val="sr-Cyrl-RS"/>
        </w:rPr>
      </w:pPr>
      <w:r w:rsidRPr="001F7818">
        <w:rPr>
          <w:sz w:val="28"/>
          <w:szCs w:val="28"/>
          <w:lang w:val="sr-Cyrl-RS"/>
        </w:rPr>
        <w:t>ЗА РАНИ ЈАВНИ УВИД</w:t>
      </w:r>
    </w:p>
    <w:p w14:paraId="38CB55F8" w14:textId="77777777" w:rsidR="00BD1769" w:rsidRDefault="00BD1769" w:rsidP="00BD1769">
      <w:pPr>
        <w:rPr>
          <w:lang w:val="sr-Cyrl-RS"/>
        </w:rPr>
      </w:pPr>
    </w:p>
    <w:p w14:paraId="6BADEC59" w14:textId="77777777" w:rsidR="00BD1769" w:rsidRDefault="00BD1769" w:rsidP="00BD1769">
      <w:pPr>
        <w:rPr>
          <w:lang w:val="sr-Cyrl-RS"/>
        </w:rPr>
      </w:pPr>
    </w:p>
    <w:p w14:paraId="76F05036" w14:textId="77777777" w:rsidR="00BD1769" w:rsidRPr="00662646" w:rsidRDefault="00BD1769" w:rsidP="00BD1769">
      <w:pPr>
        <w:rPr>
          <w:lang w:val="sr-Cyrl-RS"/>
        </w:rPr>
      </w:pPr>
    </w:p>
    <w:p w14:paraId="7C42123D" w14:textId="77777777" w:rsidR="00BD1769" w:rsidRPr="00662646" w:rsidRDefault="00BD1769" w:rsidP="00BD1769">
      <w:pPr>
        <w:pStyle w:val="Heading1"/>
        <w:jc w:val="center"/>
        <w:rPr>
          <w:lang w:val="sr-Cyrl-RS"/>
        </w:rPr>
      </w:pPr>
    </w:p>
    <w:p w14:paraId="0DC29A49" w14:textId="77777777" w:rsidR="00BD1769" w:rsidRDefault="00BD1769" w:rsidP="00BD1769">
      <w:pPr>
        <w:pStyle w:val="BodyText"/>
        <w:jc w:val="center"/>
        <w:rPr>
          <w:lang w:val="sr-Cyrl-RS"/>
        </w:rPr>
      </w:pPr>
      <w:r>
        <w:object w:dxaOrig="3617" w:dyaOrig="4320" w14:anchorId="7BC733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1.45pt;height:57.75pt" o:ole="">
            <v:imagedata r:id="rId5" o:title=""/>
          </v:shape>
          <o:OLEObject Type="Embed" ProgID="AutoCAD.Drawing.19" ShapeID="_x0000_i1025" DrawAspect="Content" ObjectID="_1633861686" r:id="rId6"/>
        </w:object>
      </w:r>
    </w:p>
    <w:p w14:paraId="7DA59A30" w14:textId="77777777" w:rsidR="00BD1769" w:rsidRDefault="00BD1769" w:rsidP="00BD1769">
      <w:pPr>
        <w:pStyle w:val="BodyText"/>
        <w:rPr>
          <w:lang w:val="sr-Cyrl-RS"/>
        </w:rPr>
      </w:pPr>
    </w:p>
    <w:p w14:paraId="55192211" w14:textId="77777777" w:rsidR="00BD1769" w:rsidRPr="00120C87" w:rsidRDefault="00BD1769" w:rsidP="00BD1769">
      <w:pPr>
        <w:pStyle w:val="BodyText"/>
        <w:jc w:val="center"/>
        <w:rPr>
          <w:rFonts w:ascii="Arial" w:hAnsi="Arial" w:cs="Arial"/>
          <w:sz w:val="28"/>
          <w:szCs w:val="28"/>
          <w:lang w:val="sr-Cyrl-RS"/>
        </w:rPr>
      </w:pPr>
      <w:r w:rsidRPr="00120C87">
        <w:rPr>
          <w:rFonts w:ascii="Arial" w:hAnsi="Arial" w:cs="Arial"/>
          <w:sz w:val="28"/>
          <w:szCs w:val="28"/>
          <w:lang w:val="sr-Cyrl-RS"/>
        </w:rPr>
        <w:t xml:space="preserve">ОПШТИНСКА СТАМБЕНА АГЕНЦИЈА </w:t>
      </w:r>
    </w:p>
    <w:p w14:paraId="403CBF1E" w14:textId="77777777" w:rsidR="00BD1769" w:rsidRPr="00120C87" w:rsidRDefault="00BD1769" w:rsidP="00BD1769">
      <w:pPr>
        <w:pStyle w:val="BodyText"/>
        <w:jc w:val="center"/>
        <w:rPr>
          <w:rFonts w:ascii="Arial" w:hAnsi="Arial" w:cs="Arial"/>
          <w:sz w:val="28"/>
          <w:szCs w:val="28"/>
          <w:lang w:val="sr-Cyrl-RS"/>
        </w:rPr>
      </w:pPr>
      <w:r w:rsidRPr="00120C87">
        <w:rPr>
          <w:rFonts w:ascii="Arial" w:hAnsi="Arial" w:cs="Arial"/>
          <w:sz w:val="28"/>
          <w:szCs w:val="28"/>
          <w:lang w:val="sr-Cyrl-RS"/>
        </w:rPr>
        <w:t>ВРЊАЧКА БАЊА</w:t>
      </w:r>
    </w:p>
    <w:p w14:paraId="757CACAD" w14:textId="77777777" w:rsidR="00BD1769" w:rsidRPr="00120C87" w:rsidRDefault="00BD1769" w:rsidP="00BD1769">
      <w:pPr>
        <w:pStyle w:val="BodyText"/>
        <w:jc w:val="center"/>
        <w:rPr>
          <w:rFonts w:ascii="Arial" w:hAnsi="Arial" w:cs="Arial"/>
          <w:sz w:val="18"/>
          <w:szCs w:val="18"/>
          <w:lang w:val="sr-Latn-CS"/>
        </w:rPr>
      </w:pPr>
      <w:r w:rsidRPr="00120C87">
        <w:rPr>
          <w:rFonts w:ascii="Arial" w:hAnsi="Arial" w:cs="Arial"/>
          <w:sz w:val="18"/>
          <w:szCs w:val="18"/>
          <w:lang w:val="sr-Cyrl-RS"/>
        </w:rPr>
        <w:t xml:space="preserve">(до 30.11.2016 год. ЈП </w:t>
      </w:r>
      <w:r w:rsidRPr="00120C87">
        <w:rPr>
          <w:rFonts w:ascii="Arial" w:hAnsi="Arial" w:cs="Arial"/>
          <w:sz w:val="18"/>
          <w:szCs w:val="18"/>
        </w:rPr>
        <w:t xml:space="preserve">ДИРЕКЦИЈА ЗА </w:t>
      </w:r>
      <w:r w:rsidRPr="00120C87">
        <w:rPr>
          <w:rFonts w:ascii="Arial" w:hAnsi="Arial" w:cs="Arial"/>
          <w:sz w:val="18"/>
          <w:szCs w:val="18"/>
          <w:lang w:val="sr-Latn-CS"/>
        </w:rPr>
        <w:t>ПЛАНИРАЊЕ И ИЗГРАДЊУ</w:t>
      </w:r>
    </w:p>
    <w:p w14:paraId="4AF94D53" w14:textId="77777777" w:rsidR="00BD1769" w:rsidRPr="00120C87" w:rsidRDefault="00BD1769" w:rsidP="00BD1769">
      <w:pPr>
        <w:pStyle w:val="BodyText"/>
        <w:jc w:val="center"/>
        <w:rPr>
          <w:rFonts w:ascii="Arial" w:hAnsi="Arial" w:cs="Arial"/>
          <w:sz w:val="18"/>
          <w:szCs w:val="18"/>
          <w:lang w:val="sr-Cyrl-RS"/>
        </w:rPr>
      </w:pPr>
      <w:r w:rsidRPr="00120C87">
        <w:rPr>
          <w:rFonts w:ascii="Arial" w:hAnsi="Arial" w:cs="Arial"/>
          <w:sz w:val="18"/>
          <w:szCs w:val="18"/>
        </w:rPr>
        <w:t>ОПШТИНЕ ВРЊАЧКА БАЊА</w:t>
      </w:r>
      <w:r w:rsidRPr="00120C87">
        <w:rPr>
          <w:rFonts w:ascii="Arial" w:hAnsi="Arial" w:cs="Arial"/>
          <w:sz w:val="18"/>
          <w:szCs w:val="18"/>
          <w:lang w:val="sr-Cyrl-RS"/>
        </w:rPr>
        <w:t>)</w:t>
      </w:r>
    </w:p>
    <w:p w14:paraId="62F432BD" w14:textId="4E790A4D" w:rsidR="00282E10" w:rsidRDefault="00282E10"/>
    <w:p w14:paraId="148D1DCB" w14:textId="215EFD76" w:rsidR="00BD1769" w:rsidRDefault="00284890" w:rsidP="00284890">
      <w:pPr>
        <w:jc w:val="center"/>
        <w:rPr>
          <w:lang w:val="sr-Cyrl-RS"/>
        </w:rPr>
      </w:pPr>
      <w:r>
        <w:rPr>
          <w:lang w:val="sr-Cyrl-RS"/>
        </w:rPr>
        <w:t>ОКТОБАР 2019. ГОДИНЕ</w:t>
      </w:r>
    </w:p>
    <w:p w14:paraId="5C321BB5" w14:textId="7F634A42" w:rsidR="00284890" w:rsidRPr="00284890" w:rsidRDefault="00284890" w:rsidP="00284890">
      <w:pPr>
        <w:pStyle w:val="Style2"/>
        <w:jc w:val="left"/>
        <w:rPr>
          <w:rFonts w:cs="Arial"/>
          <w:sz w:val="22"/>
          <w:szCs w:val="22"/>
          <w:lang w:val="sr-Cyrl-RS"/>
        </w:rPr>
      </w:pPr>
      <w:r w:rsidRPr="00A856E1">
        <w:rPr>
          <w:rFonts w:cs="Arial"/>
          <w:sz w:val="28"/>
          <w:szCs w:val="28"/>
          <w:lang w:val="sr-Cyrl-RS"/>
        </w:rPr>
        <w:lastRenderedPageBreak/>
        <w:t xml:space="preserve">ПРЕДМЕТ: </w:t>
      </w:r>
      <w:r>
        <w:rPr>
          <w:rFonts w:cs="Arial"/>
          <w:b w:val="0"/>
          <w:sz w:val="28"/>
          <w:szCs w:val="28"/>
          <w:lang w:val="sr-Cyrl-RS"/>
        </w:rPr>
        <w:t xml:space="preserve">       </w:t>
      </w:r>
      <w:r>
        <w:rPr>
          <w:rFonts w:cs="Arial"/>
          <w:b w:val="0"/>
          <w:sz w:val="28"/>
          <w:szCs w:val="28"/>
          <w:lang w:val="sr-Cyrl-RS"/>
        </w:rPr>
        <w:tab/>
      </w:r>
      <w:r w:rsidRPr="00284890">
        <w:rPr>
          <w:rFonts w:cs="Arial"/>
          <w:sz w:val="22"/>
          <w:szCs w:val="22"/>
          <w:lang w:val="sr-Cyrl-RS"/>
        </w:rPr>
        <w:t xml:space="preserve">ЕЛАБОРАТ – </w:t>
      </w:r>
      <w:r w:rsidRPr="00284890">
        <w:rPr>
          <w:rFonts w:cs="Arial"/>
          <w:sz w:val="22"/>
          <w:szCs w:val="22"/>
          <w:lang w:val="sr-Cyrl-RS"/>
        </w:rPr>
        <w:t>ЗА РАНИ ЈАВНИ УВИД</w:t>
      </w:r>
    </w:p>
    <w:p w14:paraId="7F98924E" w14:textId="6237E908" w:rsidR="00284890" w:rsidRPr="00284890" w:rsidRDefault="00284890" w:rsidP="00284890">
      <w:pPr>
        <w:spacing w:after="100"/>
        <w:ind w:left="2160"/>
        <w:rPr>
          <w:rFonts w:ascii="Arial" w:hAnsi="Arial" w:cs="Arial"/>
          <w:lang w:val="sr-Cyrl-RS"/>
        </w:rPr>
      </w:pPr>
      <w:r w:rsidRPr="00284890">
        <w:rPr>
          <w:rFonts w:ascii="Arial" w:hAnsi="Arial" w:cs="Arial"/>
          <w:lang w:val="sr-Cyrl-RS"/>
        </w:rPr>
        <w:t xml:space="preserve">КОНЦЕПТА </w:t>
      </w:r>
      <w:r w:rsidRPr="00284890">
        <w:rPr>
          <w:rFonts w:ascii="Arial" w:hAnsi="Arial" w:cs="Arial"/>
          <w:lang w:val="sr-Cyrl-RS"/>
        </w:rPr>
        <w:t>ИЗМЕНА И ДОПУНА ПЛАНА ГЕНЕРАЛНЕ РЕГУЛАЦИЈЕ ВРЊАЧКЕ БАЊЕ</w:t>
      </w:r>
      <w:r w:rsidRPr="00284890">
        <w:rPr>
          <w:rFonts w:ascii="Arial" w:hAnsi="Arial" w:cs="Arial"/>
          <w:lang w:val="sr-Cyrl-RS"/>
        </w:rPr>
        <w:t xml:space="preserve"> - </w:t>
      </w:r>
      <w:r w:rsidRPr="00284890">
        <w:rPr>
          <w:rFonts w:ascii="Arial" w:hAnsi="Arial" w:cs="Arial"/>
          <w:lang w:val="sr-Cyrl-RS"/>
        </w:rPr>
        <w:t>ПРЕМА ОДЛУЦИ  БР. 350-31/19 ОД 30.1.2019. ГОД. (ПРЕЧИШЋЕНА ВЕРЗИЈА)</w:t>
      </w:r>
    </w:p>
    <w:p w14:paraId="74A6A4E0" w14:textId="77777777" w:rsidR="00284890" w:rsidRPr="00284890" w:rsidRDefault="00284890" w:rsidP="00284890">
      <w:pPr>
        <w:spacing w:after="100"/>
        <w:rPr>
          <w:rFonts w:ascii="Arial" w:hAnsi="Arial" w:cs="Arial"/>
          <w:sz w:val="28"/>
          <w:szCs w:val="28"/>
          <w:lang w:val="sr-Cyrl-RS"/>
        </w:rPr>
      </w:pPr>
    </w:p>
    <w:p w14:paraId="48D0645B" w14:textId="095DD1BD" w:rsidR="00284890" w:rsidRDefault="00284890" w:rsidP="00284890">
      <w:pPr>
        <w:spacing w:after="100"/>
        <w:ind w:left="3600" w:hanging="2880"/>
        <w:rPr>
          <w:rFonts w:ascii="Arial" w:hAnsi="Arial" w:cs="Arial"/>
          <w:sz w:val="24"/>
          <w:szCs w:val="24"/>
          <w:lang w:val="sr-Cyrl-RS"/>
        </w:rPr>
      </w:pPr>
    </w:p>
    <w:p w14:paraId="7A666697" w14:textId="45C38DA4" w:rsidR="00284890" w:rsidRPr="00284890" w:rsidRDefault="00284890" w:rsidP="00284890">
      <w:pPr>
        <w:rPr>
          <w:rFonts w:ascii="Arial" w:hAnsi="Arial" w:cs="Arial"/>
          <w:sz w:val="28"/>
          <w:szCs w:val="28"/>
          <w:lang w:val="sr-Cyrl-RS"/>
        </w:rPr>
      </w:pPr>
      <w:r w:rsidRPr="00284890">
        <w:rPr>
          <w:rFonts w:ascii="Arial" w:eastAsiaTheme="majorEastAsia" w:hAnsi="Arial" w:cs="Arial"/>
          <w:b/>
          <w:bCs/>
          <w:sz w:val="28"/>
          <w:szCs w:val="28"/>
          <w:lang w:val="sr-Cyrl-RS"/>
        </w:rPr>
        <w:t>БР. ПРОЈЕКТА:</w:t>
      </w:r>
      <w:r w:rsidRPr="00284890">
        <w:rPr>
          <w:rFonts w:ascii="Arial" w:eastAsiaTheme="majorEastAsia" w:hAnsi="Arial" w:cs="Arial"/>
          <w:b/>
          <w:bCs/>
          <w:sz w:val="28"/>
          <w:szCs w:val="28"/>
          <w:lang w:val="sr-Cyrl-RS"/>
        </w:rPr>
        <w:tab/>
      </w:r>
      <w:r>
        <w:rPr>
          <w:rFonts w:ascii="Arial" w:hAnsi="Arial" w:cs="Arial"/>
          <w:sz w:val="28"/>
          <w:szCs w:val="28"/>
          <w:lang w:val="sr-Cyrl-RS"/>
        </w:rPr>
        <w:tab/>
      </w:r>
      <w:r w:rsidRPr="00284890">
        <w:rPr>
          <w:rFonts w:ascii="Arial" w:eastAsiaTheme="majorEastAsia" w:hAnsi="Arial" w:cs="Arial"/>
          <w:b/>
          <w:bCs/>
          <w:lang w:val="sr-Cyrl-RS"/>
        </w:rPr>
        <w:t>3</w:t>
      </w:r>
      <w:r w:rsidRPr="00284890">
        <w:rPr>
          <w:rFonts w:ascii="Arial" w:eastAsiaTheme="majorEastAsia" w:hAnsi="Arial" w:cs="Arial"/>
          <w:b/>
          <w:bCs/>
          <w:lang w:val="sr-Cyrl-RS"/>
        </w:rPr>
        <w:t>7</w:t>
      </w:r>
      <w:r w:rsidRPr="00284890">
        <w:rPr>
          <w:rFonts w:ascii="Arial" w:eastAsiaTheme="majorEastAsia" w:hAnsi="Arial" w:cs="Arial"/>
          <w:b/>
          <w:bCs/>
          <w:lang w:val="sr-Cyrl-RS"/>
        </w:rPr>
        <w:t>/19</w:t>
      </w:r>
    </w:p>
    <w:p w14:paraId="0F249DFE" w14:textId="7562A508" w:rsidR="00284890" w:rsidRPr="00A856E1" w:rsidRDefault="00284890" w:rsidP="00284890">
      <w:pPr>
        <w:rPr>
          <w:rFonts w:ascii="Arial" w:hAnsi="Arial" w:cs="Arial"/>
          <w:lang w:val="sr-Cyrl-RS"/>
        </w:rPr>
      </w:pPr>
      <w:r w:rsidRPr="00A856E1">
        <w:rPr>
          <w:rFonts w:ascii="Arial" w:hAnsi="Arial" w:cs="Arial"/>
          <w:b/>
          <w:sz w:val="28"/>
          <w:szCs w:val="28"/>
          <w:lang w:val="sr-Cyrl-RS"/>
        </w:rPr>
        <w:t xml:space="preserve">НАРУЧИЛАЦ: </w:t>
      </w:r>
      <w:r w:rsidRPr="00A856E1">
        <w:rPr>
          <w:rFonts w:ascii="Arial" w:hAnsi="Arial" w:cs="Arial"/>
          <w:b/>
          <w:sz w:val="28"/>
          <w:szCs w:val="28"/>
          <w:lang w:val="sr-Cyrl-RS"/>
        </w:rPr>
        <w:tab/>
      </w:r>
      <w:r w:rsidRPr="00A856E1">
        <w:rPr>
          <w:rFonts w:ascii="Arial" w:hAnsi="Arial" w:cs="Arial"/>
          <w:b/>
          <w:sz w:val="28"/>
          <w:szCs w:val="28"/>
          <w:lang w:val="sr-Cyrl-RS"/>
        </w:rPr>
        <w:tab/>
      </w:r>
      <w:r w:rsidRPr="00284890">
        <w:rPr>
          <w:rFonts w:ascii="Arial" w:eastAsiaTheme="majorEastAsia" w:hAnsi="Arial" w:cs="Arial"/>
          <w:b/>
          <w:bCs/>
          <w:lang w:val="sr-Cyrl-RS"/>
        </w:rPr>
        <w:t>СКУПШТИНА ОПШТИНЕ ВРЊАЧКА БАЊА</w:t>
      </w:r>
    </w:p>
    <w:p w14:paraId="48C0F4DC" w14:textId="22098B03" w:rsidR="00284890" w:rsidRDefault="00284890" w:rsidP="00284890">
      <w:pPr>
        <w:rPr>
          <w:rFonts w:ascii="Arial" w:eastAsiaTheme="majorEastAsia" w:hAnsi="Arial" w:cs="Arial"/>
          <w:b/>
          <w:bCs/>
          <w:lang w:val="sr-Cyrl-RS"/>
        </w:rPr>
      </w:pPr>
      <w:r w:rsidRPr="00A856E1">
        <w:rPr>
          <w:rFonts w:ascii="Arial" w:hAnsi="Arial" w:cs="Arial"/>
          <w:b/>
          <w:sz w:val="28"/>
          <w:szCs w:val="28"/>
          <w:lang w:val="sr-Cyrl-RS"/>
        </w:rPr>
        <w:t>ОБРАЂИВАЧ:</w:t>
      </w:r>
      <w:r w:rsidRPr="00A856E1">
        <w:rPr>
          <w:rFonts w:ascii="Arial" w:hAnsi="Arial" w:cs="Arial"/>
          <w:b/>
          <w:sz w:val="28"/>
          <w:szCs w:val="28"/>
          <w:lang w:val="sr-Cyrl-RS"/>
        </w:rPr>
        <w:tab/>
      </w:r>
      <w:r w:rsidRPr="00A856E1">
        <w:rPr>
          <w:rFonts w:ascii="Arial" w:hAnsi="Arial" w:cs="Arial"/>
          <w:b/>
          <w:sz w:val="28"/>
          <w:szCs w:val="28"/>
          <w:lang w:val="sr-Cyrl-RS"/>
        </w:rPr>
        <w:tab/>
      </w:r>
      <w:r w:rsidRPr="00284890">
        <w:rPr>
          <w:rFonts w:ascii="Arial" w:eastAsiaTheme="majorEastAsia" w:hAnsi="Arial" w:cs="Arial"/>
          <w:b/>
          <w:bCs/>
          <w:lang w:val="sr-Cyrl-RS"/>
        </w:rPr>
        <w:t>ОПШТИНСКА  СТАМБЕНА  АГЕНЦИЈА</w:t>
      </w:r>
      <w:r w:rsidRPr="00A856E1">
        <w:rPr>
          <w:rFonts w:ascii="Arial" w:hAnsi="Arial" w:cs="Arial"/>
          <w:sz w:val="28"/>
          <w:szCs w:val="28"/>
          <w:lang w:val="sr-Cyrl-RS"/>
        </w:rPr>
        <w:t xml:space="preserve"> </w:t>
      </w:r>
      <w:r w:rsidRPr="00284890">
        <w:rPr>
          <w:rFonts w:ascii="Arial" w:eastAsiaTheme="majorEastAsia" w:hAnsi="Arial" w:cs="Arial"/>
          <w:b/>
          <w:bCs/>
          <w:lang w:val="sr-Cyrl-RS"/>
        </w:rPr>
        <w:t>ВРЊАЧКА БАЊА</w:t>
      </w:r>
    </w:p>
    <w:p w14:paraId="6326C3FC" w14:textId="357B9413" w:rsidR="00284890" w:rsidRDefault="00284890" w:rsidP="00284890">
      <w:pPr>
        <w:rPr>
          <w:rFonts w:ascii="Arial" w:hAnsi="Arial" w:cs="Arial"/>
          <w:sz w:val="28"/>
          <w:szCs w:val="28"/>
          <w:lang w:val="sr-Cyrl-RS"/>
        </w:rPr>
      </w:pPr>
    </w:p>
    <w:p w14:paraId="60EC75C4" w14:textId="77777777" w:rsidR="00284890" w:rsidRPr="00A856E1" w:rsidRDefault="00284890" w:rsidP="00284890">
      <w:pPr>
        <w:rPr>
          <w:rFonts w:ascii="Arial" w:hAnsi="Arial" w:cs="Arial"/>
          <w:sz w:val="28"/>
          <w:szCs w:val="28"/>
          <w:lang w:val="sr-Cyrl-RS"/>
        </w:rPr>
      </w:pPr>
    </w:p>
    <w:p w14:paraId="2D994814" w14:textId="74D1F1C1" w:rsidR="00284890" w:rsidRPr="00284890" w:rsidRDefault="00284890" w:rsidP="00284890">
      <w:pPr>
        <w:rPr>
          <w:rFonts w:ascii="Arial" w:hAnsi="Arial" w:cs="Arial"/>
          <w:lang w:val="sr-Cyrl-RS"/>
        </w:rPr>
      </w:pPr>
      <w:r w:rsidRPr="00A856E1">
        <w:rPr>
          <w:rFonts w:ascii="Arial" w:hAnsi="Arial" w:cs="Arial"/>
          <w:b/>
          <w:sz w:val="28"/>
          <w:szCs w:val="28"/>
          <w:lang w:val="sr-Cyrl-RS"/>
        </w:rPr>
        <w:t xml:space="preserve">ОДГОВОРНИ УРБАНИСТА:  </w:t>
      </w:r>
      <w:r>
        <w:rPr>
          <w:rFonts w:ascii="Arial" w:hAnsi="Arial" w:cs="Arial"/>
          <w:b/>
          <w:sz w:val="28"/>
          <w:szCs w:val="28"/>
          <w:lang w:val="sr-Cyrl-RS"/>
        </w:rPr>
        <w:tab/>
      </w:r>
      <w:proofErr w:type="spellStart"/>
      <w:r w:rsidRPr="00284890">
        <w:rPr>
          <w:rFonts w:ascii="Arial" w:hAnsi="Arial" w:cs="Arial"/>
          <w:lang w:val="sr-Cyrl-RS"/>
        </w:rPr>
        <w:t>арх</w:t>
      </w:r>
      <w:proofErr w:type="spellEnd"/>
      <w:r w:rsidRPr="00284890">
        <w:rPr>
          <w:rFonts w:ascii="Arial" w:hAnsi="Arial" w:cs="Arial"/>
          <w:lang w:val="sr-Cyrl-RS"/>
        </w:rPr>
        <w:t xml:space="preserve">. Владан Стефановић  </w:t>
      </w:r>
      <w:proofErr w:type="spellStart"/>
      <w:r w:rsidRPr="00284890">
        <w:rPr>
          <w:rFonts w:ascii="Arial" w:hAnsi="Arial" w:cs="Arial"/>
          <w:lang w:val="sr-Cyrl-RS"/>
        </w:rPr>
        <w:t>дипл.инг</w:t>
      </w:r>
      <w:proofErr w:type="spellEnd"/>
      <w:r w:rsidRPr="00284890">
        <w:rPr>
          <w:rFonts w:ascii="Arial" w:hAnsi="Arial" w:cs="Arial"/>
          <w:lang w:val="sr-Cyrl-RS"/>
        </w:rPr>
        <w:t>.</w:t>
      </w:r>
    </w:p>
    <w:p w14:paraId="6C6EF39D" w14:textId="3534610A" w:rsidR="00284890" w:rsidRPr="00A856E1" w:rsidRDefault="00284890" w:rsidP="00284890">
      <w:pPr>
        <w:rPr>
          <w:rFonts w:ascii="Arial" w:hAnsi="Arial" w:cs="Arial"/>
          <w:b/>
          <w:sz w:val="28"/>
          <w:szCs w:val="28"/>
          <w:lang w:val="sr-Cyrl-RS"/>
        </w:rPr>
      </w:pPr>
      <w:r w:rsidRPr="00284890">
        <w:rPr>
          <w:rFonts w:ascii="Arial" w:hAnsi="Arial" w:cs="Arial"/>
          <w:lang w:val="sr-Cyrl-RS"/>
        </w:rPr>
        <w:tab/>
      </w:r>
      <w:r w:rsidRPr="00284890">
        <w:rPr>
          <w:rFonts w:ascii="Arial" w:hAnsi="Arial" w:cs="Arial"/>
          <w:lang w:val="sr-Cyrl-RS"/>
        </w:rPr>
        <w:tab/>
      </w:r>
      <w:r w:rsidRPr="00284890">
        <w:rPr>
          <w:rFonts w:ascii="Arial" w:hAnsi="Arial" w:cs="Arial"/>
          <w:lang w:val="sr-Cyrl-RS"/>
        </w:rPr>
        <w:tab/>
      </w:r>
      <w:r w:rsidRPr="00284890">
        <w:rPr>
          <w:rFonts w:ascii="Arial" w:hAnsi="Arial" w:cs="Arial"/>
          <w:lang w:val="sr-Cyrl-RS"/>
        </w:rPr>
        <w:tab/>
      </w:r>
      <w:r w:rsidRPr="00284890"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Cyrl-RS"/>
        </w:rPr>
        <w:tab/>
      </w:r>
      <w:r w:rsidRPr="00284890">
        <w:rPr>
          <w:rFonts w:ascii="Arial" w:hAnsi="Arial" w:cs="Arial"/>
          <w:lang w:val="sr-Cyrl-RS"/>
        </w:rPr>
        <w:t>Број лиценце 200 0922 06</w:t>
      </w:r>
      <w:r w:rsidRPr="00A856E1">
        <w:rPr>
          <w:rFonts w:ascii="Arial" w:hAnsi="Arial" w:cs="Arial"/>
          <w:b/>
          <w:sz w:val="28"/>
          <w:szCs w:val="28"/>
          <w:lang w:val="sr-Cyrl-RS"/>
        </w:rPr>
        <w:tab/>
      </w:r>
    </w:p>
    <w:p w14:paraId="3D6FE5E7" w14:textId="3756AD7A" w:rsidR="00284890" w:rsidRPr="00A856E1" w:rsidRDefault="00284890" w:rsidP="00284890">
      <w:pPr>
        <w:rPr>
          <w:rFonts w:ascii="Arial" w:hAnsi="Arial" w:cs="Arial"/>
          <w:sz w:val="28"/>
          <w:szCs w:val="28"/>
          <w:lang w:val="sr-Cyrl-RS"/>
        </w:rPr>
      </w:pPr>
      <w:r w:rsidRPr="00A856E1">
        <w:rPr>
          <w:rFonts w:ascii="Arial" w:hAnsi="Arial" w:cs="Arial"/>
          <w:b/>
          <w:sz w:val="28"/>
          <w:szCs w:val="28"/>
          <w:lang w:val="sr-Cyrl-RS"/>
        </w:rPr>
        <w:t>ДИРЕКТОР:</w:t>
      </w:r>
      <w:r w:rsidRPr="00A856E1">
        <w:rPr>
          <w:rFonts w:ascii="Arial" w:hAnsi="Arial" w:cs="Arial"/>
          <w:sz w:val="28"/>
          <w:szCs w:val="28"/>
          <w:lang w:val="sr-Cyrl-RS"/>
        </w:rPr>
        <w:tab/>
      </w:r>
      <w:r w:rsidRPr="00A856E1">
        <w:rPr>
          <w:rFonts w:ascii="Arial" w:hAnsi="Arial" w:cs="Arial"/>
          <w:sz w:val="28"/>
          <w:szCs w:val="28"/>
          <w:lang w:val="sr-Cyrl-RS"/>
        </w:rPr>
        <w:tab/>
      </w:r>
      <w:r>
        <w:rPr>
          <w:rFonts w:ascii="Arial" w:hAnsi="Arial" w:cs="Arial"/>
          <w:sz w:val="28"/>
          <w:szCs w:val="28"/>
          <w:lang w:val="sr-Cyrl-RS"/>
        </w:rPr>
        <w:tab/>
      </w:r>
      <w:r>
        <w:rPr>
          <w:rFonts w:ascii="Arial" w:hAnsi="Arial" w:cs="Arial"/>
          <w:sz w:val="28"/>
          <w:szCs w:val="28"/>
          <w:lang w:val="sr-Cyrl-RS"/>
        </w:rPr>
        <w:tab/>
      </w:r>
      <w:r w:rsidRPr="00284890">
        <w:rPr>
          <w:rFonts w:ascii="Arial" w:hAnsi="Arial" w:cs="Arial"/>
          <w:lang w:val="sr-Cyrl-RS"/>
        </w:rPr>
        <w:t xml:space="preserve">Бранислав </w:t>
      </w:r>
      <w:proofErr w:type="spellStart"/>
      <w:r w:rsidRPr="00284890">
        <w:rPr>
          <w:rFonts w:ascii="Arial" w:hAnsi="Arial" w:cs="Arial"/>
          <w:lang w:val="sr-Cyrl-RS"/>
        </w:rPr>
        <w:t>Бежановић</w:t>
      </w:r>
      <w:proofErr w:type="spellEnd"/>
    </w:p>
    <w:p w14:paraId="08D3B473" w14:textId="77777777" w:rsidR="00284890" w:rsidRPr="00A856E1" w:rsidRDefault="00284890" w:rsidP="00284890">
      <w:pPr>
        <w:rPr>
          <w:rFonts w:ascii="Arial" w:hAnsi="Arial" w:cs="Arial"/>
          <w:sz w:val="28"/>
          <w:szCs w:val="28"/>
          <w:lang w:val="sr-Cyrl-RS"/>
        </w:rPr>
      </w:pPr>
    </w:p>
    <w:p w14:paraId="6D41CE23" w14:textId="35A981CA" w:rsidR="00284890" w:rsidRPr="008A53EA" w:rsidRDefault="00284890" w:rsidP="008A53EA">
      <w:pPr>
        <w:rPr>
          <w:rFonts w:ascii="Arial" w:hAnsi="Arial" w:cs="Arial"/>
          <w:b/>
          <w:sz w:val="28"/>
          <w:szCs w:val="28"/>
          <w:lang w:val="sr-Cyrl-RS"/>
        </w:rPr>
      </w:pPr>
      <w:r w:rsidRPr="008A53EA">
        <w:rPr>
          <w:rFonts w:ascii="Arial" w:hAnsi="Arial" w:cs="Arial"/>
          <w:b/>
          <w:sz w:val="28"/>
          <w:szCs w:val="28"/>
          <w:lang w:val="sr-Cyrl-RS"/>
        </w:rPr>
        <w:t>СТРУЧНИ ТИМ:</w:t>
      </w:r>
    </w:p>
    <w:p w14:paraId="108DF706" w14:textId="6E4400FE" w:rsidR="00284890" w:rsidRPr="00284890" w:rsidRDefault="00284890" w:rsidP="00284890">
      <w:pPr>
        <w:rPr>
          <w:rFonts w:ascii="Arial" w:hAnsi="Arial" w:cs="Arial"/>
          <w:lang w:val="sr-Cyrl-RS"/>
        </w:rPr>
      </w:pPr>
      <w:r w:rsidRPr="00284890">
        <w:rPr>
          <w:rFonts w:ascii="Arial" w:hAnsi="Arial" w:cs="Arial"/>
          <w:lang w:val="sr-Cyrl-RS"/>
        </w:rPr>
        <w:t>Руководи</w:t>
      </w:r>
      <w:r>
        <w:rPr>
          <w:rFonts w:ascii="Arial" w:hAnsi="Arial" w:cs="Arial"/>
          <w:lang w:val="sr-Cyrl-RS"/>
        </w:rPr>
        <w:t>ла</w:t>
      </w:r>
      <w:r w:rsidRPr="00284890">
        <w:rPr>
          <w:rFonts w:ascii="Arial" w:hAnsi="Arial" w:cs="Arial"/>
          <w:lang w:val="sr-Cyrl-RS"/>
        </w:rPr>
        <w:t xml:space="preserve">ц израде плана : </w:t>
      </w:r>
      <w:r w:rsidRPr="00284890">
        <w:rPr>
          <w:rFonts w:ascii="Arial" w:hAnsi="Arial" w:cs="Arial"/>
          <w:lang w:val="sr-Cyrl-RS"/>
        </w:rPr>
        <w:tab/>
      </w:r>
      <w:r w:rsidR="008A53EA">
        <w:rPr>
          <w:rFonts w:ascii="Arial" w:hAnsi="Arial" w:cs="Arial"/>
          <w:lang w:val="sr-Cyrl-RS"/>
        </w:rPr>
        <w:tab/>
      </w:r>
      <w:proofErr w:type="spellStart"/>
      <w:r w:rsidRPr="00284890">
        <w:rPr>
          <w:rFonts w:ascii="Arial" w:hAnsi="Arial" w:cs="Arial"/>
          <w:lang w:val="sr-Cyrl-RS"/>
        </w:rPr>
        <w:t>арх</w:t>
      </w:r>
      <w:proofErr w:type="spellEnd"/>
      <w:r w:rsidRPr="00284890">
        <w:rPr>
          <w:rFonts w:ascii="Arial" w:hAnsi="Arial" w:cs="Arial"/>
          <w:lang w:val="sr-Cyrl-RS"/>
        </w:rPr>
        <w:t xml:space="preserve">. Владан Стефановић </w:t>
      </w:r>
      <w:proofErr w:type="spellStart"/>
      <w:r w:rsidRPr="00284890">
        <w:rPr>
          <w:rFonts w:ascii="Arial" w:hAnsi="Arial" w:cs="Arial"/>
          <w:lang w:val="sr-Cyrl-RS"/>
        </w:rPr>
        <w:t>дипл.инж</w:t>
      </w:r>
      <w:proofErr w:type="spellEnd"/>
      <w:r w:rsidRPr="00284890">
        <w:rPr>
          <w:rFonts w:ascii="Arial" w:hAnsi="Arial" w:cs="Arial"/>
          <w:lang w:val="sr-Cyrl-RS"/>
        </w:rPr>
        <w:t>.</w:t>
      </w:r>
    </w:p>
    <w:p w14:paraId="314A60A5" w14:textId="77777777" w:rsidR="00284890" w:rsidRPr="00284890" w:rsidRDefault="00284890" w:rsidP="00284890">
      <w:pPr>
        <w:rPr>
          <w:rFonts w:ascii="Arial" w:hAnsi="Arial" w:cs="Arial"/>
          <w:lang w:val="sr-Cyrl-RS"/>
        </w:rPr>
      </w:pPr>
      <w:r w:rsidRPr="00284890">
        <w:rPr>
          <w:rFonts w:ascii="Arial" w:hAnsi="Arial" w:cs="Arial"/>
          <w:lang w:val="sr-Cyrl-RS"/>
        </w:rPr>
        <w:t>САРАДНИЦИ:</w:t>
      </w:r>
    </w:p>
    <w:p w14:paraId="0D6A6E04" w14:textId="41E70C81" w:rsidR="00284890" w:rsidRPr="00284890" w:rsidRDefault="00284890" w:rsidP="00284890">
      <w:pPr>
        <w:rPr>
          <w:rFonts w:ascii="Arial" w:hAnsi="Arial" w:cs="Arial"/>
          <w:lang w:val="sr-Cyrl-RS"/>
        </w:rPr>
      </w:pPr>
      <w:r w:rsidRPr="00284890">
        <w:rPr>
          <w:rFonts w:ascii="Arial" w:hAnsi="Arial" w:cs="Arial"/>
          <w:lang w:val="sr-Cyrl-RS"/>
        </w:rPr>
        <w:t>Одговорни урбаниста:</w:t>
      </w:r>
      <w:r w:rsidRPr="00284890">
        <w:rPr>
          <w:rFonts w:ascii="Arial" w:hAnsi="Arial" w:cs="Arial"/>
          <w:lang w:val="sr-Cyrl-RS"/>
        </w:rPr>
        <w:tab/>
      </w:r>
      <w:r w:rsidRPr="00284890">
        <w:rPr>
          <w:rFonts w:ascii="Arial" w:hAnsi="Arial" w:cs="Arial"/>
          <w:lang w:val="sr-Cyrl-RS"/>
        </w:rPr>
        <w:tab/>
      </w:r>
      <w:r w:rsidR="008A53EA">
        <w:rPr>
          <w:rFonts w:ascii="Arial" w:hAnsi="Arial" w:cs="Arial"/>
          <w:lang w:val="sr-Cyrl-RS"/>
        </w:rPr>
        <w:tab/>
      </w:r>
      <w:proofErr w:type="spellStart"/>
      <w:r w:rsidRPr="00284890">
        <w:rPr>
          <w:rFonts w:ascii="Arial" w:hAnsi="Arial" w:cs="Arial"/>
          <w:lang w:val="sr-Cyrl-RS"/>
        </w:rPr>
        <w:t>арх</w:t>
      </w:r>
      <w:proofErr w:type="spellEnd"/>
      <w:r w:rsidRPr="00284890">
        <w:rPr>
          <w:rFonts w:ascii="Arial" w:hAnsi="Arial" w:cs="Arial"/>
          <w:lang w:val="sr-Cyrl-RS"/>
        </w:rPr>
        <w:t xml:space="preserve">. Владан Стефановић </w:t>
      </w:r>
      <w:proofErr w:type="spellStart"/>
      <w:r w:rsidRPr="00284890">
        <w:rPr>
          <w:rFonts w:ascii="Arial" w:hAnsi="Arial" w:cs="Arial"/>
          <w:lang w:val="sr-Cyrl-RS"/>
        </w:rPr>
        <w:t>дипл.инж</w:t>
      </w:r>
      <w:proofErr w:type="spellEnd"/>
      <w:r w:rsidRPr="00284890">
        <w:rPr>
          <w:rFonts w:ascii="Arial" w:hAnsi="Arial" w:cs="Arial"/>
          <w:lang w:val="sr-Cyrl-RS"/>
        </w:rPr>
        <w:t>..</w:t>
      </w:r>
    </w:p>
    <w:p w14:paraId="470B3B49" w14:textId="03E26234" w:rsidR="00284890" w:rsidRPr="00284890" w:rsidRDefault="00284890" w:rsidP="00284890">
      <w:pPr>
        <w:rPr>
          <w:rFonts w:ascii="Arial" w:hAnsi="Arial" w:cs="Arial"/>
          <w:lang w:val="sr-Cyrl-RS"/>
        </w:rPr>
      </w:pPr>
      <w:r w:rsidRPr="00284890">
        <w:rPr>
          <w:rFonts w:ascii="Arial" w:hAnsi="Arial" w:cs="Arial"/>
          <w:lang w:val="sr-Cyrl-RS"/>
        </w:rPr>
        <w:t>Урбаниста сарадник:</w:t>
      </w:r>
      <w:r w:rsidRPr="00284890">
        <w:rPr>
          <w:rFonts w:ascii="Arial" w:hAnsi="Arial" w:cs="Arial"/>
          <w:lang w:val="sr-Cyrl-RS"/>
        </w:rPr>
        <w:tab/>
      </w:r>
      <w:r w:rsidRPr="00284890">
        <w:rPr>
          <w:rFonts w:ascii="Arial" w:hAnsi="Arial" w:cs="Arial"/>
          <w:lang w:val="sr-Cyrl-RS"/>
        </w:rPr>
        <w:tab/>
      </w:r>
      <w:r w:rsidR="008A53EA">
        <w:rPr>
          <w:rFonts w:ascii="Arial" w:hAnsi="Arial" w:cs="Arial"/>
          <w:lang w:val="sr-Cyrl-RS"/>
        </w:rPr>
        <w:tab/>
      </w:r>
      <w:r w:rsidR="008A53EA">
        <w:rPr>
          <w:rFonts w:ascii="Arial" w:hAnsi="Arial" w:cs="Arial"/>
          <w:lang w:val="sr-Cyrl-RS"/>
        </w:rPr>
        <w:tab/>
      </w:r>
      <w:r w:rsidRPr="00284890">
        <w:rPr>
          <w:rFonts w:ascii="Arial" w:hAnsi="Arial" w:cs="Arial"/>
          <w:lang w:val="sr-Cyrl-RS"/>
        </w:rPr>
        <w:t xml:space="preserve">Александар </w:t>
      </w:r>
      <w:proofErr w:type="spellStart"/>
      <w:r w:rsidRPr="00284890">
        <w:rPr>
          <w:rFonts w:ascii="Arial" w:hAnsi="Arial" w:cs="Arial"/>
          <w:lang w:val="sr-Cyrl-RS"/>
        </w:rPr>
        <w:t>Рајовић</w:t>
      </w:r>
      <w:proofErr w:type="spellEnd"/>
      <w:r w:rsidRPr="00284890">
        <w:rPr>
          <w:rFonts w:ascii="Arial" w:hAnsi="Arial" w:cs="Arial"/>
          <w:lang w:val="sr-Cyrl-RS"/>
        </w:rPr>
        <w:t xml:space="preserve">, дипл. </w:t>
      </w:r>
      <w:proofErr w:type="spellStart"/>
      <w:r w:rsidRPr="00284890">
        <w:rPr>
          <w:rFonts w:ascii="Arial" w:hAnsi="Arial" w:cs="Arial"/>
          <w:lang w:val="sr-Cyrl-RS"/>
        </w:rPr>
        <w:t>прост.план</w:t>
      </w:r>
      <w:proofErr w:type="spellEnd"/>
      <w:r w:rsidRPr="00284890">
        <w:rPr>
          <w:rFonts w:ascii="Arial" w:hAnsi="Arial" w:cs="Arial"/>
          <w:lang w:val="sr-Cyrl-RS"/>
        </w:rPr>
        <w:t>.</w:t>
      </w:r>
    </w:p>
    <w:p w14:paraId="14EE4354" w14:textId="4D61A2A5" w:rsidR="00284890" w:rsidRPr="00284890" w:rsidRDefault="00284890" w:rsidP="00284890">
      <w:pPr>
        <w:rPr>
          <w:rFonts w:ascii="Arial" w:hAnsi="Arial" w:cs="Arial"/>
          <w:lang w:val="sr-Cyrl-RS"/>
        </w:rPr>
      </w:pPr>
      <w:r w:rsidRPr="00284890">
        <w:rPr>
          <w:rFonts w:ascii="Arial" w:hAnsi="Arial" w:cs="Arial"/>
          <w:lang w:val="sr-Cyrl-RS"/>
        </w:rPr>
        <w:t>Техничар:</w:t>
      </w:r>
      <w:r w:rsidRPr="00284890">
        <w:rPr>
          <w:rFonts w:ascii="Arial" w:hAnsi="Arial" w:cs="Arial"/>
          <w:lang w:val="sr-Cyrl-RS"/>
        </w:rPr>
        <w:tab/>
      </w:r>
      <w:r w:rsidRPr="00284890">
        <w:rPr>
          <w:rFonts w:ascii="Arial" w:hAnsi="Arial" w:cs="Arial"/>
          <w:lang w:val="sr-Cyrl-RS"/>
        </w:rPr>
        <w:tab/>
      </w:r>
      <w:r w:rsidRPr="00284890">
        <w:rPr>
          <w:rFonts w:ascii="Arial" w:hAnsi="Arial" w:cs="Arial"/>
          <w:lang w:val="sr-Cyrl-RS"/>
        </w:rPr>
        <w:tab/>
      </w:r>
      <w:r w:rsidRPr="00284890">
        <w:rPr>
          <w:rFonts w:ascii="Arial" w:hAnsi="Arial" w:cs="Arial"/>
          <w:lang w:val="sr-Cyrl-RS"/>
        </w:rPr>
        <w:tab/>
      </w:r>
      <w:r w:rsidR="008A53EA">
        <w:rPr>
          <w:rFonts w:ascii="Arial" w:hAnsi="Arial" w:cs="Arial"/>
          <w:lang w:val="sr-Cyrl-RS"/>
        </w:rPr>
        <w:tab/>
      </w:r>
      <w:r w:rsidRPr="00284890">
        <w:rPr>
          <w:rFonts w:ascii="Arial" w:hAnsi="Arial" w:cs="Arial"/>
          <w:lang w:val="sr-Cyrl-RS"/>
        </w:rPr>
        <w:t xml:space="preserve">Марија </w:t>
      </w:r>
      <w:proofErr w:type="spellStart"/>
      <w:r w:rsidRPr="00284890">
        <w:rPr>
          <w:rFonts w:ascii="Arial" w:hAnsi="Arial" w:cs="Arial"/>
          <w:lang w:val="sr-Cyrl-RS"/>
        </w:rPr>
        <w:t>Медар</w:t>
      </w:r>
      <w:proofErr w:type="spellEnd"/>
      <w:r w:rsidRPr="00284890">
        <w:rPr>
          <w:rFonts w:ascii="Arial" w:hAnsi="Arial" w:cs="Arial"/>
          <w:lang w:val="sr-Cyrl-RS"/>
        </w:rPr>
        <w:t xml:space="preserve"> </w:t>
      </w:r>
      <w:proofErr w:type="spellStart"/>
      <w:r w:rsidRPr="00284890">
        <w:rPr>
          <w:rFonts w:ascii="Arial" w:hAnsi="Arial" w:cs="Arial"/>
          <w:lang w:val="sr-Cyrl-RS"/>
        </w:rPr>
        <w:t>грађ</w:t>
      </w:r>
      <w:proofErr w:type="spellEnd"/>
      <w:r w:rsidRPr="00284890">
        <w:rPr>
          <w:rFonts w:ascii="Arial" w:hAnsi="Arial" w:cs="Arial"/>
          <w:lang w:val="sr-Cyrl-RS"/>
        </w:rPr>
        <w:t xml:space="preserve">. </w:t>
      </w:r>
      <w:proofErr w:type="spellStart"/>
      <w:r w:rsidRPr="00284890">
        <w:rPr>
          <w:rFonts w:ascii="Arial" w:hAnsi="Arial" w:cs="Arial"/>
          <w:lang w:val="sr-Cyrl-RS"/>
        </w:rPr>
        <w:t>тех</w:t>
      </w:r>
      <w:proofErr w:type="spellEnd"/>
      <w:r w:rsidRPr="00284890">
        <w:rPr>
          <w:rFonts w:ascii="Arial" w:hAnsi="Arial" w:cs="Arial"/>
          <w:lang w:val="sr-Cyrl-RS"/>
        </w:rPr>
        <w:t>.</w:t>
      </w:r>
    </w:p>
    <w:p w14:paraId="14173E66" w14:textId="74CFEBDF" w:rsidR="00284890" w:rsidRDefault="00284890" w:rsidP="00284890">
      <w:pPr>
        <w:jc w:val="center"/>
        <w:rPr>
          <w:lang w:val="sr-Cyrl-RS"/>
        </w:rPr>
      </w:pPr>
    </w:p>
    <w:p w14:paraId="6798BB87" w14:textId="695F0B13" w:rsidR="00B06192" w:rsidRDefault="00B06192" w:rsidP="00284890">
      <w:pPr>
        <w:jc w:val="center"/>
        <w:rPr>
          <w:lang w:val="sr-Cyrl-RS"/>
        </w:rPr>
      </w:pPr>
    </w:p>
    <w:p w14:paraId="7E38BA5B" w14:textId="615228D2" w:rsidR="00B06192" w:rsidRDefault="00B06192" w:rsidP="00284890">
      <w:pPr>
        <w:jc w:val="center"/>
        <w:rPr>
          <w:lang w:val="sr-Cyrl-RS"/>
        </w:rPr>
      </w:pPr>
    </w:p>
    <w:p w14:paraId="27F4F28E" w14:textId="7B0A0B7F" w:rsidR="00B06192" w:rsidRDefault="00B06192" w:rsidP="00284890">
      <w:pPr>
        <w:jc w:val="center"/>
        <w:rPr>
          <w:lang w:val="sr-Cyrl-RS"/>
        </w:rPr>
      </w:pPr>
    </w:p>
    <w:p w14:paraId="4B680624" w14:textId="70C0686B" w:rsidR="00B06192" w:rsidRDefault="00B06192" w:rsidP="00284890">
      <w:pPr>
        <w:jc w:val="center"/>
        <w:rPr>
          <w:lang w:val="sr-Cyrl-RS"/>
        </w:rPr>
      </w:pPr>
    </w:p>
    <w:p w14:paraId="6F27BF18" w14:textId="77777777" w:rsidR="00B06192" w:rsidRPr="00B06192" w:rsidRDefault="00B06192" w:rsidP="00B06192">
      <w:pPr>
        <w:ind w:firstLine="720"/>
        <w:rPr>
          <w:rFonts w:ascii="Arial" w:eastAsia="Arial" w:hAnsi="Arial" w:cs="Arial"/>
          <w:b/>
          <w:sz w:val="28"/>
          <w:szCs w:val="28"/>
          <w:lang w:val="sr-Cyrl-RS"/>
        </w:rPr>
      </w:pPr>
      <w:r w:rsidRPr="00B06192">
        <w:rPr>
          <w:rFonts w:ascii="Arial" w:hAnsi="Arial" w:cs="Arial"/>
          <w:b/>
          <w:sz w:val="28"/>
          <w:szCs w:val="28"/>
          <w:lang w:val="sr-Cyrl-RS"/>
        </w:rPr>
        <w:lastRenderedPageBreak/>
        <w:t>САДРЖАЈ</w:t>
      </w:r>
    </w:p>
    <w:p w14:paraId="62DAE7C3" w14:textId="77777777" w:rsidR="00B06192" w:rsidRPr="00A856E1" w:rsidRDefault="00B06192" w:rsidP="00B06192">
      <w:pPr>
        <w:spacing w:line="200" w:lineRule="exact"/>
        <w:rPr>
          <w:rFonts w:ascii="Arial" w:hAnsi="Arial" w:cs="Arial"/>
          <w:sz w:val="20"/>
          <w:szCs w:val="20"/>
          <w:lang w:val="sr-Cyrl-RS"/>
        </w:rPr>
      </w:pPr>
    </w:p>
    <w:p w14:paraId="02FA2159" w14:textId="77777777" w:rsidR="00B06192" w:rsidRPr="00A856E1" w:rsidRDefault="00B06192" w:rsidP="00B06192">
      <w:pPr>
        <w:spacing w:line="200" w:lineRule="exact"/>
        <w:rPr>
          <w:rFonts w:ascii="Arial" w:hAnsi="Arial" w:cs="Arial"/>
          <w:sz w:val="20"/>
          <w:szCs w:val="20"/>
          <w:lang w:val="sr-Cyrl-RS"/>
        </w:rPr>
      </w:pPr>
    </w:p>
    <w:p w14:paraId="50DE1053" w14:textId="77777777" w:rsidR="00B06192" w:rsidRPr="00A856E1" w:rsidRDefault="00B06192" w:rsidP="00B06192">
      <w:pPr>
        <w:pStyle w:val="ListParagraph"/>
        <w:numPr>
          <w:ilvl w:val="0"/>
          <w:numId w:val="1"/>
        </w:numPr>
        <w:tabs>
          <w:tab w:val="left" w:pos="640"/>
        </w:tabs>
        <w:spacing w:before="25"/>
        <w:ind w:right="-20"/>
        <w:rPr>
          <w:rFonts w:ascii="Arial" w:eastAsia="Arial" w:hAnsi="Arial" w:cs="Arial"/>
          <w:b/>
          <w:bCs/>
          <w:lang w:val="sr-Cyrl-RS"/>
        </w:rPr>
      </w:pPr>
      <w:r w:rsidRPr="00A856E1">
        <w:rPr>
          <w:rFonts w:ascii="Arial" w:eastAsia="Arial" w:hAnsi="Arial" w:cs="Arial"/>
          <w:b/>
          <w:bCs/>
          <w:lang w:val="sr-Cyrl-RS"/>
        </w:rPr>
        <w:t>ОПШТА ДОКУМЕНТАЦИЈА</w:t>
      </w:r>
    </w:p>
    <w:p w14:paraId="72251472" w14:textId="77777777" w:rsidR="00B06192" w:rsidRPr="00A856E1" w:rsidRDefault="00B06192" w:rsidP="00B06192">
      <w:pPr>
        <w:pStyle w:val="ListParagraph"/>
        <w:tabs>
          <w:tab w:val="left" w:pos="640"/>
        </w:tabs>
        <w:spacing w:before="25"/>
        <w:ind w:left="360" w:right="-20"/>
        <w:rPr>
          <w:rFonts w:ascii="Arial" w:eastAsia="Arial" w:hAnsi="Arial" w:cs="Arial"/>
          <w:b/>
          <w:bCs/>
          <w:lang w:val="sr-Cyrl-RS"/>
        </w:rPr>
      </w:pPr>
    </w:p>
    <w:p w14:paraId="138E5785" w14:textId="77777777" w:rsidR="00B06192" w:rsidRPr="00F4225F" w:rsidRDefault="00B06192" w:rsidP="00F4225F">
      <w:pPr>
        <w:pStyle w:val="ListParagraph"/>
        <w:numPr>
          <w:ilvl w:val="0"/>
          <w:numId w:val="8"/>
        </w:numPr>
        <w:tabs>
          <w:tab w:val="left" w:pos="460"/>
        </w:tabs>
        <w:suppressAutoHyphens/>
        <w:spacing w:after="0" w:line="240" w:lineRule="auto"/>
        <w:ind w:right="-20"/>
        <w:rPr>
          <w:rFonts w:ascii="Arial" w:eastAsia="Arial" w:hAnsi="Arial" w:cs="Arial"/>
          <w:lang w:val="sr-Cyrl-RS"/>
        </w:rPr>
      </w:pPr>
      <w:r w:rsidRPr="00F4225F">
        <w:rPr>
          <w:rFonts w:ascii="Arial" w:eastAsia="Arial" w:hAnsi="Arial" w:cs="Arial"/>
          <w:lang w:val="sr-Cyrl-RS"/>
        </w:rPr>
        <w:t>Решење о регистрацији предузећа</w:t>
      </w:r>
    </w:p>
    <w:p w14:paraId="56C057C4" w14:textId="77777777" w:rsidR="00B06192" w:rsidRPr="00F4225F" w:rsidRDefault="00B06192" w:rsidP="00F4225F">
      <w:pPr>
        <w:pStyle w:val="ListParagraph"/>
        <w:numPr>
          <w:ilvl w:val="0"/>
          <w:numId w:val="8"/>
        </w:numPr>
        <w:tabs>
          <w:tab w:val="left" w:pos="460"/>
        </w:tabs>
        <w:suppressAutoHyphens/>
        <w:spacing w:after="0" w:line="240" w:lineRule="auto"/>
        <w:ind w:right="-20"/>
        <w:rPr>
          <w:rFonts w:ascii="Arial" w:eastAsia="Arial" w:hAnsi="Arial" w:cs="Arial"/>
          <w:lang w:val="sr-Cyrl-RS"/>
        </w:rPr>
      </w:pPr>
      <w:r w:rsidRPr="00F4225F">
        <w:rPr>
          <w:rFonts w:ascii="Arial" w:eastAsia="Arial" w:hAnsi="Arial" w:cs="Arial"/>
          <w:lang w:val="sr-Cyrl-RS"/>
        </w:rPr>
        <w:t>Решење о одређивању одговорног урбанисте</w:t>
      </w:r>
    </w:p>
    <w:p w14:paraId="2BF3DADD" w14:textId="77777777" w:rsidR="00B06192" w:rsidRPr="00F4225F" w:rsidRDefault="00B06192" w:rsidP="00F4225F">
      <w:pPr>
        <w:pStyle w:val="ListParagraph"/>
        <w:numPr>
          <w:ilvl w:val="0"/>
          <w:numId w:val="8"/>
        </w:numPr>
        <w:tabs>
          <w:tab w:val="left" w:pos="460"/>
        </w:tabs>
        <w:suppressAutoHyphens/>
        <w:spacing w:after="0" w:line="240" w:lineRule="auto"/>
        <w:ind w:right="-20"/>
        <w:rPr>
          <w:rFonts w:ascii="Arial" w:eastAsia="Arial" w:hAnsi="Arial" w:cs="Arial"/>
          <w:lang w:val="sr-Cyrl-RS"/>
        </w:rPr>
      </w:pPr>
      <w:r w:rsidRPr="00F4225F">
        <w:rPr>
          <w:rFonts w:ascii="Arial" w:eastAsia="Arial" w:hAnsi="Arial" w:cs="Arial"/>
          <w:lang w:val="sr-Cyrl-RS"/>
        </w:rPr>
        <w:t>Лиценца одговорног урбанисте</w:t>
      </w:r>
    </w:p>
    <w:p w14:paraId="45200FE6" w14:textId="77777777" w:rsidR="00B06192" w:rsidRPr="00F4225F" w:rsidRDefault="00B06192" w:rsidP="00F4225F">
      <w:pPr>
        <w:pStyle w:val="ListParagraph"/>
        <w:numPr>
          <w:ilvl w:val="0"/>
          <w:numId w:val="8"/>
        </w:numPr>
        <w:tabs>
          <w:tab w:val="left" w:pos="460"/>
        </w:tabs>
        <w:suppressAutoHyphens/>
        <w:spacing w:after="0" w:line="240" w:lineRule="auto"/>
        <w:ind w:right="-20"/>
        <w:rPr>
          <w:rFonts w:ascii="Arial" w:eastAsia="Arial" w:hAnsi="Arial" w:cs="Arial"/>
          <w:lang w:val="sr-Cyrl-RS"/>
        </w:rPr>
      </w:pPr>
      <w:r w:rsidRPr="00F4225F">
        <w:rPr>
          <w:rFonts w:ascii="Arial" w:eastAsia="Arial" w:hAnsi="Arial" w:cs="Arial"/>
          <w:lang w:val="sr-Cyrl-RS"/>
        </w:rPr>
        <w:t>Одлука о изради плана</w:t>
      </w:r>
    </w:p>
    <w:p w14:paraId="7A0ECC8F" w14:textId="77777777" w:rsidR="00B06192" w:rsidRPr="00A856E1" w:rsidRDefault="00B06192" w:rsidP="00B06192">
      <w:pPr>
        <w:tabs>
          <w:tab w:val="left" w:pos="460"/>
        </w:tabs>
        <w:suppressAutoHyphens/>
        <w:spacing w:after="0" w:line="240" w:lineRule="auto"/>
        <w:ind w:right="-20"/>
        <w:rPr>
          <w:rFonts w:ascii="Arial" w:eastAsia="Arial" w:hAnsi="Arial" w:cs="Arial"/>
          <w:lang w:val="sr-Cyrl-RS"/>
        </w:rPr>
      </w:pPr>
    </w:p>
    <w:p w14:paraId="24CA7A45" w14:textId="77777777" w:rsidR="00B06192" w:rsidRPr="00A856E1" w:rsidRDefault="00B06192" w:rsidP="00B06192">
      <w:pPr>
        <w:tabs>
          <w:tab w:val="left" w:pos="460"/>
        </w:tabs>
        <w:suppressAutoHyphens/>
        <w:spacing w:after="0" w:line="240" w:lineRule="auto"/>
        <w:ind w:right="-20"/>
        <w:rPr>
          <w:rFonts w:ascii="Arial" w:eastAsia="Arial" w:hAnsi="Arial" w:cs="Arial"/>
          <w:lang w:val="sr-Cyrl-RS"/>
        </w:rPr>
      </w:pPr>
    </w:p>
    <w:p w14:paraId="44A5FF8C" w14:textId="77777777" w:rsidR="00B06192" w:rsidRPr="00A856E1" w:rsidRDefault="00B06192" w:rsidP="00B06192">
      <w:pPr>
        <w:tabs>
          <w:tab w:val="left" w:pos="460"/>
        </w:tabs>
        <w:suppressAutoHyphens/>
        <w:spacing w:after="0" w:line="240" w:lineRule="auto"/>
        <w:ind w:right="-20"/>
        <w:rPr>
          <w:rFonts w:ascii="Arial" w:eastAsia="Arial" w:hAnsi="Arial" w:cs="Arial"/>
          <w:lang w:val="sr-Cyrl-RS"/>
        </w:rPr>
      </w:pPr>
    </w:p>
    <w:p w14:paraId="2F496544" w14:textId="0696678E" w:rsidR="00B06192" w:rsidRPr="00F4225F" w:rsidRDefault="00B06192" w:rsidP="00B06192">
      <w:pPr>
        <w:pStyle w:val="ListParagraph"/>
        <w:numPr>
          <w:ilvl w:val="0"/>
          <w:numId w:val="1"/>
        </w:numPr>
        <w:tabs>
          <w:tab w:val="left" w:pos="640"/>
        </w:tabs>
        <w:spacing w:before="25"/>
        <w:ind w:right="-20"/>
        <w:rPr>
          <w:rFonts w:ascii="Arial" w:eastAsia="Arial" w:hAnsi="Arial" w:cs="Arial"/>
          <w:b/>
          <w:bCs/>
          <w:lang w:val="sr-Cyrl-RS"/>
        </w:rPr>
      </w:pPr>
      <w:r w:rsidRPr="00F4225F">
        <w:rPr>
          <w:rFonts w:ascii="Arial" w:eastAsia="Arial" w:hAnsi="Arial" w:cs="Arial"/>
          <w:b/>
          <w:bCs/>
          <w:lang w:val="sr-Cyrl-RS"/>
        </w:rPr>
        <w:t xml:space="preserve">ЕЛАБОРАТ </w:t>
      </w:r>
      <w:r w:rsidR="00F4225F" w:rsidRPr="00F4225F">
        <w:rPr>
          <w:rFonts w:ascii="Arial" w:eastAsia="Arial" w:hAnsi="Arial" w:cs="Arial"/>
          <w:b/>
          <w:bCs/>
          <w:lang w:val="sr-Cyrl-RS"/>
        </w:rPr>
        <w:t>КОНЦЕПТА ИЗМЕНА И ДОПУНА ПГР-а</w:t>
      </w:r>
    </w:p>
    <w:p w14:paraId="2DBEBF84" w14:textId="77777777" w:rsidR="00B06192" w:rsidRPr="00F4225F" w:rsidRDefault="00B06192" w:rsidP="00B06192">
      <w:pPr>
        <w:pStyle w:val="ListParagraph"/>
        <w:tabs>
          <w:tab w:val="left" w:pos="640"/>
        </w:tabs>
        <w:spacing w:before="25"/>
        <w:ind w:left="360" w:right="-20"/>
        <w:rPr>
          <w:rFonts w:ascii="Arial" w:eastAsia="Arial" w:hAnsi="Arial" w:cs="Arial"/>
          <w:b/>
          <w:bCs/>
          <w:lang w:val="sr-Cyrl-RS"/>
        </w:rPr>
      </w:pPr>
    </w:p>
    <w:p w14:paraId="09C5EE51" w14:textId="659B52FB" w:rsidR="00B06192" w:rsidRPr="00F4225F" w:rsidRDefault="00617046" w:rsidP="00B06192">
      <w:pPr>
        <w:pStyle w:val="ListParagraph"/>
        <w:numPr>
          <w:ilvl w:val="1"/>
          <w:numId w:val="1"/>
        </w:numPr>
        <w:tabs>
          <w:tab w:val="left" w:pos="640"/>
        </w:tabs>
        <w:spacing w:before="25"/>
        <w:ind w:right="-20"/>
        <w:rPr>
          <w:rFonts w:ascii="Arial" w:eastAsia="Arial" w:hAnsi="Arial" w:cs="Arial"/>
          <w:b/>
          <w:bCs/>
          <w:lang w:val="sr-Cyrl-RS"/>
        </w:rPr>
      </w:pPr>
      <w:r w:rsidRPr="00F4225F">
        <w:rPr>
          <w:rFonts w:ascii="Arial" w:eastAsia="Arial" w:hAnsi="Arial" w:cs="Arial"/>
          <w:b/>
          <w:bCs/>
          <w:lang w:val="sr-Cyrl-RS"/>
        </w:rPr>
        <w:t>ТЕКСТУАЛНИ ДЕО</w:t>
      </w:r>
    </w:p>
    <w:p w14:paraId="09545838" w14:textId="77777777" w:rsidR="00B06192" w:rsidRPr="00B06192" w:rsidRDefault="00B06192" w:rsidP="00B06192">
      <w:pPr>
        <w:pStyle w:val="ListParagraph"/>
        <w:tabs>
          <w:tab w:val="left" w:pos="640"/>
        </w:tabs>
        <w:spacing w:before="25"/>
        <w:ind w:left="972" w:right="-20"/>
        <w:rPr>
          <w:rFonts w:ascii="Arial" w:eastAsia="Arial" w:hAnsi="Arial" w:cs="Arial"/>
          <w:b/>
          <w:bCs/>
          <w:color w:val="FF0000"/>
          <w:lang w:val="sr-Cyrl-RS"/>
        </w:rPr>
      </w:pPr>
    </w:p>
    <w:p w14:paraId="4AEF0EB2" w14:textId="77777777" w:rsidR="00617046" w:rsidRPr="00617046" w:rsidRDefault="00617046" w:rsidP="00617046">
      <w:pPr>
        <w:pStyle w:val="ListParagraph"/>
        <w:numPr>
          <w:ilvl w:val="0"/>
          <w:numId w:val="7"/>
        </w:numPr>
        <w:rPr>
          <w:rFonts w:ascii="Arial" w:hAnsi="Arial" w:cs="Arial"/>
          <w:lang w:val="sr-Cyrl-RS"/>
        </w:rPr>
      </w:pPr>
      <w:r w:rsidRPr="00617046">
        <w:rPr>
          <w:rFonts w:ascii="Arial" w:hAnsi="Arial" w:cs="Arial"/>
          <w:lang w:val="sr-Cyrl-RS"/>
        </w:rPr>
        <w:t>ПРАВНИ И ПЛАНСКИ ОСНОВ</w:t>
      </w:r>
    </w:p>
    <w:p w14:paraId="1911ED70" w14:textId="77777777" w:rsidR="00617046" w:rsidRPr="00617046" w:rsidRDefault="00617046" w:rsidP="00617046">
      <w:pPr>
        <w:pStyle w:val="ListParagraph"/>
        <w:numPr>
          <w:ilvl w:val="0"/>
          <w:numId w:val="7"/>
        </w:numPr>
        <w:rPr>
          <w:rFonts w:ascii="Arial" w:hAnsi="Arial" w:cs="Arial"/>
          <w:lang w:val="sr-Cyrl-RS"/>
        </w:rPr>
      </w:pPr>
      <w:r w:rsidRPr="00617046">
        <w:rPr>
          <w:rFonts w:ascii="Arial" w:hAnsi="Arial" w:cs="Arial"/>
          <w:lang w:val="sr-Cyrl-RS"/>
        </w:rPr>
        <w:t>ОБУХВАТ ИЗМЕНА И ДОПУНА</w:t>
      </w:r>
    </w:p>
    <w:p w14:paraId="1D5334C8" w14:textId="77777777" w:rsidR="00617046" w:rsidRPr="00617046" w:rsidRDefault="00617046" w:rsidP="00617046">
      <w:pPr>
        <w:pStyle w:val="ListParagraph"/>
        <w:numPr>
          <w:ilvl w:val="0"/>
          <w:numId w:val="7"/>
        </w:numPr>
        <w:rPr>
          <w:rFonts w:ascii="Arial" w:hAnsi="Arial" w:cs="Arial"/>
          <w:lang w:val="sr-Cyrl-RS"/>
        </w:rPr>
      </w:pPr>
      <w:r w:rsidRPr="00617046">
        <w:rPr>
          <w:rFonts w:ascii="Arial" w:hAnsi="Arial" w:cs="Arial"/>
          <w:lang w:val="sr-Cyrl-RS"/>
        </w:rPr>
        <w:t>ПОСТУПАК ИЗРАДЕ</w:t>
      </w:r>
    </w:p>
    <w:p w14:paraId="10D1E302" w14:textId="77777777" w:rsidR="00617046" w:rsidRPr="00617046" w:rsidRDefault="00617046" w:rsidP="00617046">
      <w:pPr>
        <w:pStyle w:val="ListParagraph"/>
        <w:numPr>
          <w:ilvl w:val="0"/>
          <w:numId w:val="7"/>
        </w:numPr>
        <w:rPr>
          <w:rFonts w:ascii="Arial" w:hAnsi="Arial" w:cs="Arial"/>
          <w:lang w:val="sr-Cyrl-RS"/>
        </w:rPr>
      </w:pPr>
      <w:r w:rsidRPr="00617046">
        <w:rPr>
          <w:rFonts w:ascii="Arial" w:hAnsi="Arial" w:cs="Arial"/>
          <w:lang w:val="sr-Cyrl-RS"/>
        </w:rPr>
        <w:t>ЗАХТЕВИ ЗА ИЗМЕНЕ И ДОПУНЕ</w:t>
      </w:r>
    </w:p>
    <w:p w14:paraId="626C605B" w14:textId="77777777" w:rsidR="00617046" w:rsidRPr="00617046" w:rsidRDefault="00617046" w:rsidP="00617046">
      <w:pPr>
        <w:pStyle w:val="ListParagraph"/>
        <w:numPr>
          <w:ilvl w:val="0"/>
          <w:numId w:val="7"/>
        </w:numPr>
        <w:rPr>
          <w:rFonts w:ascii="Arial" w:hAnsi="Arial" w:cs="Arial"/>
          <w:lang w:val="sr-Cyrl-RS"/>
        </w:rPr>
      </w:pPr>
      <w:r w:rsidRPr="00617046">
        <w:rPr>
          <w:rFonts w:ascii="Arial" w:hAnsi="Arial" w:cs="Arial"/>
          <w:lang w:val="sr-Cyrl-RS"/>
        </w:rPr>
        <w:t>ВИЗИЈЕ И ЦИЉЕВИ ИЗМЕНА И ДОПУНА</w:t>
      </w:r>
    </w:p>
    <w:p w14:paraId="4DDCE1D4" w14:textId="77777777" w:rsidR="00617046" w:rsidRPr="00617046" w:rsidRDefault="00617046" w:rsidP="00617046">
      <w:pPr>
        <w:pStyle w:val="ListParagraph"/>
        <w:numPr>
          <w:ilvl w:val="0"/>
          <w:numId w:val="7"/>
        </w:numPr>
        <w:rPr>
          <w:rFonts w:ascii="Arial" w:hAnsi="Arial" w:cs="Arial"/>
          <w:lang w:val="sr-Cyrl-RS"/>
        </w:rPr>
      </w:pPr>
      <w:r w:rsidRPr="00617046">
        <w:rPr>
          <w:rFonts w:ascii="Arial" w:hAnsi="Arial" w:cs="Arial"/>
          <w:lang w:val="sr-Cyrl-RS"/>
        </w:rPr>
        <w:t>КОНЦЕПТ ОРГАНИЗАЦИЈЕ, КОМПОЗИЦИЈЕ И УРЕЂЕЊА</w:t>
      </w:r>
    </w:p>
    <w:p w14:paraId="5A54C4BE" w14:textId="77777777" w:rsidR="00B06192" w:rsidRPr="00B06192" w:rsidRDefault="00B06192" w:rsidP="00B06192">
      <w:pPr>
        <w:pStyle w:val="ListParagraph"/>
        <w:rPr>
          <w:rFonts w:ascii="Arial" w:eastAsia="Arial" w:hAnsi="Arial" w:cs="Arial"/>
          <w:color w:val="FF0000"/>
          <w:lang w:val="sr-Cyrl-RS"/>
        </w:rPr>
      </w:pPr>
    </w:p>
    <w:p w14:paraId="010C952E" w14:textId="084D3793" w:rsidR="00B06192" w:rsidRPr="00F4225F" w:rsidRDefault="00617046" w:rsidP="00B06192">
      <w:pPr>
        <w:pStyle w:val="ListParagraph"/>
        <w:numPr>
          <w:ilvl w:val="1"/>
          <w:numId w:val="1"/>
        </w:numPr>
        <w:tabs>
          <w:tab w:val="left" w:pos="640"/>
        </w:tabs>
        <w:spacing w:before="74"/>
        <w:ind w:right="-20"/>
        <w:rPr>
          <w:rFonts w:ascii="Arial" w:eastAsia="Arial" w:hAnsi="Arial" w:cs="Arial"/>
          <w:lang w:val="sr-Cyrl-RS"/>
        </w:rPr>
      </w:pPr>
      <w:r w:rsidRPr="00F4225F">
        <w:rPr>
          <w:rFonts w:ascii="Arial" w:eastAsia="Arial" w:hAnsi="Arial" w:cs="Arial"/>
          <w:b/>
          <w:bCs/>
          <w:lang w:val="sr-Cyrl-RS"/>
        </w:rPr>
        <w:t>Г</w:t>
      </w:r>
      <w:r w:rsidRPr="00F4225F">
        <w:rPr>
          <w:rFonts w:ascii="Arial" w:eastAsia="Arial" w:hAnsi="Arial" w:cs="Arial"/>
          <w:b/>
          <w:bCs/>
          <w:spacing w:val="-2"/>
          <w:lang w:val="sr-Cyrl-RS"/>
        </w:rPr>
        <w:t>Р</w:t>
      </w:r>
      <w:r w:rsidRPr="00F4225F">
        <w:rPr>
          <w:rFonts w:ascii="Arial" w:eastAsia="Arial" w:hAnsi="Arial" w:cs="Arial"/>
          <w:b/>
          <w:bCs/>
          <w:lang w:val="sr-Cyrl-RS"/>
        </w:rPr>
        <w:t>А</w:t>
      </w:r>
      <w:r w:rsidRPr="00F4225F">
        <w:rPr>
          <w:rFonts w:ascii="Arial" w:eastAsia="Arial" w:hAnsi="Arial" w:cs="Arial"/>
          <w:b/>
          <w:bCs/>
          <w:spacing w:val="-3"/>
          <w:lang w:val="sr-Cyrl-RS"/>
        </w:rPr>
        <w:t>Ф</w:t>
      </w:r>
      <w:r w:rsidRPr="00F4225F">
        <w:rPr>
          <w:rFonts w:ascii="Arial" w:eastAsia="Arial" w:hAnsi="Arial" w:cs="Arial"/>
          <w:b/>
          <w:bCs/>
          <w:lang w:val="sr-Cyrl-RS"/>
        </w:rPr>
        <w:t>ИЧ</w:t>
      </w:r>
      <w:r w:rsidRPr="00F4225F">
        <w:rPr>
          <w:rFonts w:ascii="Arial" w:eastAsia="Arial" w:hAnsi="Arial" w:cs="Arial"/>
          <w:b/>
          <w:bCs/>
          <w:spacing w:val="1"/>
          <w:lang w:val="sr-Cyrl-RS"/>
        </w:rPr>
        <w:t>К</w:t>
      </w:r>
      <w:r w:rsidRPr="00F4225F">
        <w:rPr>
          <w:rFonts w:ascii="Arial" w:eastAsia="Arial" w:hAnsi="Arial" w:cs="Arial"/>
          <w:b/>
          <w:bCs/>
          <w:lang w:val="sr-Cyrl-RS"/>
        </w:rPr>
        <w:t>И ДЕО</w:t>
      </w:r>
      <w:r w:rsidR="00F4225F">
        <w:rPr>
          <w:rFonts w:ascii="Arial" w:eastAsia="Arial" w:hAnsi="Arial" w:cs="Arial"/>
          <w:b/>
          <w:bCs/>
          <w:lang w:val="sr-Cyrl-RS"/>
        </w:rPr>
        <w:t xml:space="preserve"> </w:t>
      </w:r>
      <w:r w:rsidR="00F4225F">
        <w:rPr>
          <w:rFonts w:ascii="Arial" w:eastAsia="Arial" w:hAnsi="Arial" w:cs="Arial"/>
          <w:lang w:val="sr-Cyrl-RS"/>
        </w:rPr>
        <w:t xml:space="preserve"> (приложен цртеж у ролни)</w:t>
      </w:r>
    </w:p>
    <w:p w14:paraId="4C649811" w14:textId="77777777" w:rsidR="00F4225F" w:rsidRPr="00B06192" w:rsidRDefault="00F4225F" w:rsidP="00F4225F">
      <w:pPr>
        <w:pStyle w:val="ListParagraph"/>
        <w:tabs>
          <w:tab w:val="left" w:pos="640"/>
        </w:tabs>
        <w:spacing w:before="74"/>
        <w:ind w:left="1062" w:right="-20"/>
        <w:rPr>
          <w:rFonts w:ascii="Arial" w:eastAsia="Arial" w:hAnsi="Arial" w:cs="Arial"/>
          <w:color w:val="FF0000"/>
          <w:lang w:val="sr-Cyrl-RS"/>
        </w:rPr>
      </w:pPr>
    </w:p>
    <w:p w14:paraId="5AC3A541" w14:textId="2D96CCC5" w:rsidR="00B06192" w:rsidRPr="00617046" w:rsidRDefault="00617046" w:rsidP="00617046">
      <w:pPr>
        <w:pStyle w:val="ListParagraph"/>
        <w:numPr>
          <w:ilvl w:val="0"/>
          <w:numId w:val="7"/>
        </w:num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ИНТЕГРАЛНА КАРТА ПГР</w:t>
      </w:r>
      <w:r w:rsidR="00B06192" w:rsidRPr="00617046">
        <w:rPr>
          <w:rFonts w:ascii="Arial" w:hAnsi="Arial" w:cs="Arial"/>
          <w:lang w:val="sr-Cyrl-RS"/>
        </w:rPr>
        <w:tab/>
      </w:r>
      <w:r w:rsidR="00B06192" w:rsidRPr="00617046">
        <w:rPr>
          <w:rFonts w:ascii="Arial" w:hAnsi="Arial" w:cs="Arial"/>
          <w:lang w:val="sr-Cyrl-RS"/>
        </w:rPr>
        <w:tab/>
      </w:r>
      <w:r w:rsidR="00B06192" w:rsidRPr="00617046">
        <w:rPr>
          <w:rFonts w:ascii="Arial" w:hAnsi="Arial" w:cs="Arial"/>
          <w:lang w:val="sr-Cyrl-RS"/>
        </w:rPr>
        <w:tab/>
        <w:t>Р 1/2500</w:t>
      </w:r>
    </w:p>
    <w:p w14:paraId="2072CCCE" w14:textId="427EA669" w:rsidR="00B06192" w:rsidRDefault="00B06192" w:rsidP="00284890">
      <w:pPr>
        <w:jc w:val="center"/>
        <w:rPr>
          <w:lang w:val="sr-Cyrl-RS"/>
        </w:rPr>
      </w:pPr>
    </w:p>
    <w:p w14:paraId="0FC2D12E" w14:textId="3FDF8CAE" w:rsidR="00B06192" w:rsidRDefault="00B06192" w:rsidP="00284890">
      <w:pPr>
        <w:jc w:val="center"/>
        <w:rPr>
          <w:lang w:val="sr-Cyrl-RS"/>
        </w:rPr>
      </w:pPr>
    </w:p>
    <w:p w14:paraId="7E24C72C" w14:textId="63F9ECA0" w:rsidR="00B06192" w:rsidRDefault="00B06192" w:rsidP="00284890">
      <w:pPr>
        <w:jc w:val="center"/>
        <w:rPr>
          <w:lang w:val="sr-Cyrl-RS"/>
        </w:rPr>
      </w:pPr>
    </w:p>
    <w:p w14:paraId="05F7A9E5" w14:textId="093D5BA9" w:rsidR="00B06192" w:rsidRDefault="00B06192" w:rsidP="00284890">
      <w:pPr>
        <w:jc w:val="center"/>
        <w:rPr>
          <w:lang w:val="sr-Cyrl-RS"/>
        </w:rPr>
      </w:pPr>
    </w:p>
    <w:p w14:paraId="11F20EFB" w14:textId="0E356996" w:rsidR="00B06192" w:rsidRDefault="00B06192" w:rsidP="00284890">
      <w:pPr>
        <w:jc w:val="center"/>
        <w:rPr>
          <w:lang w:val="sr-Cyrl-RS"/>
        </w:rPr>
      </w:pPr>
    </w:p>
    <w:p w14:paraId="32204E06" w14:textId="1C5E0E4E" w:rsidR="00B06192" w:rsidRDefault="00B06192" w:rsidP="00284890">
      <w:pPr>
        <w:jc w:val="center"/>
        <w:rPr>
          <w:lang w:val="sr-Cyrl-RS"/>
        </w:rPr>
      </w:pPr>
    </w:p>
    <w:p w14:paraId="5F577CCF" w14:textId="3A5BED10" w:rsidR="00B06192" w:rsidRDefault="00B06192" w:rsidP="00284890">
      <w:pPr>
        <w:jc w:val="center"/>
        <w:rPr>
          <w:lang w:val="sr-Cyrl-RS"/>
        </w:rPr>
      </w:pPr>
    </w:p>
    <w:p w14:paraId="73A24CCF" w14:textId="3469A4C6" w:rsidR="00B06192" w:rsidRDefault="00B06192" w:rsidP="00284890">
      <w:pPr>
        <w:jc w:val="center"/>
        <w:rPr>
          <w:lang w:val="sr-Cyrl-RS"/>
        </w:rPr>
      </w:pPr>
    </w:p>
    <w:p w14:paraId="53E31845" w14:textId="4A26EED3" w:rsidR="00B06192" w:rsidRDefault="00B06192" w:rsidP="00284890">
      <w:pPr>
        <w:jc w:val="center"/>
        <w:rPr>
          <w:lang w:val="sr-Cyrl-RS"/>
        </w:rPr>
      </w:pPr>
    </w:p>
    <w:p w14:paraId="52A4F3BC" w14:textId="1D276065" w:rsidR="00B06192" w:rsidRDefault="00B06192" w:rsidP="00284890">
      <w:pPr>
        <w:jc w:val="center"/>
        <w:rPr>
          <w:lang w:val="sr-Cyrl-RS"/>
        </w:rPr>
      </w:pPr>
    </w:p>
    <w:p w14:paraId="6C8DEC01" w14:textId="77777777" w:rsidR="00B06192" w:rsidRPr="00A856E1" w:rsidRDefault="00B06192" w:rsidP="00B06192">
      <w:pPr>
        <w:rPr>
          <w:rFonts w:ascii="Arial" w:eastAsia="Arial" w:hAnsi="Arial" w:cs="Arial"/>
          <w:lang w:val="sr-Cyrl-RS"/>
        </w:rPr>
      </w:pPr>
    </w:p>
    <w:p w14:paraId="1BA3D023" w14:textId="77777777" w:rsidR="00B06192" w:rsidRPr="00A856E1" w:rsidRDefault="00B06192" w:rsidP="00B06192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0" w:line="240" w:lineRule="auto"/>
        <w:rPr>
          <w:rFonts w:ascii="Arial" w:hAnsi="Arial" w:cs="Arial"/>
          <w:spacing w:val="20"/>
          <w:sz w:val="28"/>
          <w:szCs w:val="28"/>
          <w:lang w:val="sr-Cyrl-RS"/>
        </w:rPr>
      </w:pPr>
      <w:r w:rsidRPr="00A856E1">
        <w:rPr>
          <w:rFonts w:ascii="Arial" w:hAnsi="Arial" w:cs="Arial"/>
          <w:spacing w:val="20"/>
          <w:sz w:val="28"/>
          <w:szCs w:val="28"/>
          <w:lang w:val="sr-Cyrl-RS"/>
        </w:rPr>
        <w:t xml:space="preserve">                       ОПШТА ДОКУМЕНТАЦИЈА</w:t>
      </w:r>
    </w:p>
    <w:p w14:paraId="7674863C" w14:textId="77777777" w:rsidR="00B06192" w:rsidRPr="00A856E1" w:rsidRDefault="00B06192" w:rsidP="00B06192">
      <w:pPr>
        <w:rPr>
          <w:rFonts w:ascii="Arial" w:hAnsi="Arial" w:cs="Arial"/>
          <w:lang w:val="sr-Cyrl-RS"/>
        </w:rPr>
      </w:pPr>
    </w:p>
    <w:p w14:paraId="6F4E9C7D" w14:textId="77777777" w:rsidR="00B06192" w:rsidRPr="00A856E1" w:rsidRDefault="00B06192" w:rsidP="00B06192">
      <w:pPr>
        <w:rPr>
          <w:rFonts w:ascii="Arial" w:hAnsi="Arial" w:cs="Arial"/>
          <w:lang w:val="sr-Cyrl-RS"/>
        </w:rPr>
      </w:pPr>
    </w:p>
    <w:p w14:paraId="35D64871" w14:textId="77777777" w:rsidR="00B06192" w:rsidRPr="00A856E1" w:rsidRDefault="00B06192" w:rsidP="00B06192">
      <w:pPr>
        <w:rPr>
          <w:rFonts w:ascii="Arial" w:hAnsi="Arial" w:cs="Arial"/>
          <w:lang w:val="sr-Cyrl-RS"/>
        </w:rPr>
      </w:pPr>
    </w:p>
    <w:p w14:paraId="78A5F994" w14:textId="77777777" w:rsidR="00B06192" w:rsidRPr="00A856E1" w:rsidRDefault="00B06192" w:rsidP="00B06192">
      <w:pPr>
        <w:rPr>
          <w:rFonts w:ascii="Arial" w:hAnsi="Arial" w:cs="Arial"/>
          <w:lang w:val="sr-Cyrl-RS"/>
        </w:rPr>
      </w:pPr>
    </w:p>
    <w:p w14:paraId="12649D80" w14:textId="77777777" w:rsidR="00B06192" w:rsidRPr="00A856E1" w:rsidRDefault="00B06192" w:rsidP="00B06192">
      <w:pPr>
        <w:rPr>
          <w:rFonts w:ascii="Arial" w:hAnsi="Arial" w:cs="Arial"/>
          <w:lang w:val="sr-Cyrl-RS"/>
        </w:rPr>
      </w:pPr>
    </w:p>
    <w:p w14:paraId="38FAFF5B" w14:textId="77777777" w:rsidR="00B06192" w:rsidRPr="00A856E1" w:rsidRDefault="00B06192" w:rsidP="00B06192">
      <w:pPr>
        <w:rPr>
          <w:rFonts w:ascii="Arial" w:hAnsi="Arial" w:cs="Arial"/>
          <w:lang w:val="sr-Cyrl-RS"/>
        </w:rPr>
      </w:pPr>
    </w:p>
    <w:p w14:paraId="10232752" w14:textId="77777777" w:rsidR="00B06192" w:rsidRPr="00A856E1" w:rsidRDefault="00B06192" w:rsidP="00B06192">
      <w:pPr>
        <w:rPr>
          <w:rFonts w:ascii="Arial" w:hAnsi="Arial" w:cs="Arial"/>
          <w:lang w:val="sr-Cyrl-RS"/>
        </w:rPr>
      </w:pPr>
    </w:p>
    <w:p w14:paraId="2FA81F6D" w14:textId="77777777" w:rsidR="00B06192" w:rsidRPr="00A856E1" w:rsidRDefault="00B06192" w:rsidP="00B06192">
      <w:pPr>
        <w:rPr>
          <w:rFonts w:ascii="Arial" w:hAnsi="Arial" w:cs="Arial"/>
          <w:lang w:val="sr-Cyrl-RS"/>
        </w:rPr>
      </w:pPr>
    </w:p>
    <w:p w14:paraId="5FCA59A2" w14:textId="77777777" w:rsidR="00B06192" w:rsidRPr="00A856E1" w:rsidRDefault="00B06192" w:rsidP="00B06192">
      <w:pPr>
        <w:rPr>
          <w:rFonts w:ascii="Arial" w:hAnsi="Arial" w:cs="Arial"/>
          <w:lang w:val="sr-Cyrl-RS"/>
        </w:rPr>
      </w:pPr>
    </w:p>
    <w:p w14:paraId="70DD8F2A" w14:textId="77777777" w:rsidR="00B06192" w:rsidRPr="00A856E1" w:rsidRDefault="00B06192" w:rsidP="00B06192">
      <w:pPr>
        <w:rPr>
          <w:rFonts w:ascii="Arial" w:hAnsi="Arial" w:cs="Arial"/>
          <w:lang w:val="sr-Cyrl-RS"/>
        </w:rPr>
      </w:pPr>
    </w:p>
    <w:p w14:paraId="7ECA2D00" w14:textId="77777777" w:rsidR="00B06192" w:rsidRPr="00A856E1" w:rsidRDefault="00B06192" w:rsidP="00B06192">
      <w:pPr>
        <w:rPr>
          <w:rFonts w:ascii="Arial" w:hAnsi="Arial" w:cs="Arial"/>
          <w:lang w:val="sr-Cyrl-RS"/>
        </w:rPr>
      </w:pPr>
    </w:p>
    <w:p w14:paraId="2D2D44D3" w14:textId="77777777" w:rsidR="00B06192" w:rsidRPr="00A856E1" w:rsidRDefault="00B06192" w:rsidP="00B06192">
      <w:pPr>
        <w:rPr>
          <w:rFonts w:ascii="Arial" w:hAnsi="Arial" w:cs="Arial"/>
          <w:lang w:val="sr-Cyrl-RS"/>
        </w:rPr>
      </w:pPr>
    </w:p>
    <w:p w14:paraId="3CB614D1" w14:textId="77777777" w:rsidR="00B06192" w:rsidRPr="00A856E1" w:rsidRDefault="00B06192" w:rsidP="00B06192">
      <w:pPr>
        <w:rPr>
          <w:rFonts w:ascii="Arial" w:hAnsi="Arial" w:cs="Arial"/>
          <w:lang w:val="sr-Cyrl-RS"/>
        </w:rPr>
      </w:pPr>
    </w:p>
    <w:p w14:paraId="30495850" w14:textId="77777777" w:rsidR="00B06192" w:rsidRPr="00A856E1" w:rsidRDefault="00B06192" w:rsidP="00B06192">
      <w:pPr>
        <w:rPr>
          <w:rFonts w:ascii="Arial" w:hAnsi="Arial" w:cs="Arial"/>
          <w:lang w:val="sr-Cyrl-RS"/>
        </w:rPr>
      </w:pPr>
    </w:p>
    <w:p w14:paraId="08CDCC5C" w14:textId="77777777" w:rsidR="00B06192" w:rsidRPr="00A856E1" w:rsidRDefault="00B06192" w:rsidP="00B06192">
      <w:pPr>
        <w:pStyle w:val="BodyText2"/>
        <w:rPr>
          <w:rFonts w:cs="Arial"/>
          <w:lang w:val="sr-Cyrl-RS"/>
        </w:rPr>
      </w:pPr>
    </w:p>
    <w:p w14:paraId="5A2589FC" w14:textId="77777777" w:rsidR="00B06192" w:rsidRPr="00A856E1" w:rsidRDefault="00B06192" w:rsidP="00B06192">
      <w:pPr>
        <w:pStyle w:val="BodyText2"/>
        <w:rPr>
          <w:rFonts w:cs="Arial"/>
          <w:lang w:val="sr-Cyrl-RS"/>
        </w:rPr>
      </w:pPr>
    </w:p>
    <w:p w14:paraId="6D2B7AF6" w14:textId="77777777" w:rsidR="00B06192" w:rsidRPr="00A856E1" w:rsidRDefault="00B06192" w:rsidP="00B06192">
      <w:pPr>
        <w:pStyle w:val="BodyText2"/>
        <w:rPr>
          <w:rFonts w:cs="Arial"/>
          <w:lang w:val="sr-Cyrl-RS"/>
        </w:rPr>
      </w:pPr>
    </w:p>
    <w:p w14:paraId="38191738" w14:textId="77777777" w:rsidR="00B06192" w:rsidRPr="00A856E1" w:rsidRDefault="00B06192" w:rsidP="00B06192">
      <w:pPr>
        <w:pStyle w:val="BodyText2"/>
        <w:rPr>
          <w:rFonts w:cs="Arial"/>
          <w:lang w:val="sr-Cyrl-RS"/>
        </w:rPr>
      </w:pPr>
    </w:p>
    <w:p w14:paraId="359C8FE5" w14:textId="77777777" w:rsidR="00B06192" w:rsidRPr="00A856E1" w:rsidRDefault="00B06192" w:rsidP="00B06192">
      <w:pPr>
        <w:pStyle w:val="BodyText2"/>
        <w:rPr>
          <w:rFonts w:cs="Arial"/>
          <w:lang w:val="sr-Cyrl-RS"/>
        </w:rPr>
      </w:pPr>
    </w:p>
    <w:p w14:paraId="524901C8" w14:textId="77777777" w:rsidR="00B06192" w:rsidRPr="00A856E1" w:rsidRDefault="00B06192" w:rsidP="00B06192">
      <w:pPr>
        <w:pStyle w:val="BodyText2"/>
        <w:rPr>
          <w:rFonts w:cs="Arial"/>
          <w:lang w:val="sr-Cyrl-RS"/>
        </w:rPr>
      </w:pPr>
    </w:p>
    <w:p w14:paraId="55D63B55" w14:textId="77777777" w:rsidR="00B06192" w:rsidRDefault="00B06192" w:rsidP="00B06192">
      <w:pPr>
        <w:pStyle w:val="BodyText2"/>
        <w:rPr>
          <w:rFonts w:cs="Arial"/>
          <w:lang w:val="sr-Cyrl-RS"/>
        </w:rPr>
      </w:pPr>
    </w:p>
    <w:p w14:paraId="16AF1861" w14:textId="77777777" w:rsidR="00B06192" w:rsidRDefault="00B06192" w:rsidP="00B06192">
      <w:pPr>
        <w:pStyle w:val="BodyText2"/>
        <w:rPr>
          <w:rFonts w:cs="Arial"/>
          <w:lang w:val="sr-Cyrl-RS"/>
        </w:rPr>
      </w:pPr>
    </w:p>
    <w:p w14:paraId="5646F550" w14:textId="77777777" w:rsidR="00B06192" w:rsidRPr="00A856E1" w:rsidRDefault="00B06192" w:rsidP="00B06192">
      <w:pPr>
        <w:pStyle w:val="BodyText2"/>
        <w:rPr>
          <w:rFonts w:cs="Arial"/>
          <w:lang w:val="sr-Cyrl-RS"/>
        </w:rPr>
      </w:pPr>
    </w:p>
    <w:p w14:paraId="7B3DE11D" w14:textId="77777777" w:rsidR="00B06192" w:rsidRPr="00A856E1" w:rsidRDefault="00B06192" w:rsidP="00B06192">
      <w:pPr>
        <w:pStyle w:val="BodyText2"/>
        <w:rPr>
          <w:rFonts w:cs="Arial"/>
          <w:lang w:val="sr-Cyrl-RS"/>
        </w:rPr>
      </w:pPr>
    </w:p>
    <w:p w14:paraId="0FF21AB0" w14:textId="77777777" w:rsidR="00B06192" w:rsidRPr="00A856E1" w:rsidRDefault="00B06192" w:rsidP="00B061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0" w:line="240" w:lineRule="auto"/>
        <w:ind w:left="360"/>
        <w:rPr>
          <w:rFonts w:ascii="Arial" w:hAnsi="Arial" w:cs="Arial"/>
          <w:spacing w:val="20"/>
          <w:sz w:val="28"/>
          <w:szCs w:val="28"/>
          <w:lang w:val="sr-Cyrl-RS"/>
        </w:rPr>
      </w:pPr>
      <w:r w:rsidRPr="00A856E1">
        <w:rPr>
          <w:rFonts w:ascii="Arial" w:hAnsi="Arial" w:cs="Arial"/>
          <w:spacing w:val="20"/>
          <w:sz w:val="28"/>
          <w:szCs w:val="28"/>
          <w:lang w:val="sr-Cyrl-RS"/>
        </w:rPr>
        <w:t>2.                       ЕЛАБОРАТ ПЛАНА</w:t>
      </w:r>
    </w:p>
    <w:p w14:paraId="55F67CDF" w14:textId="77777777" w:rsidR="00B06192" w:rsidRPr="00A856E1" w:rsidRDefault="00B06192" w:rsidP="00B06192">
      <w:pPr>
        <w:pStyle w:val="Heading1"/>
        <w:jc w:val="center"/>
        <w:rPr>
          <w:rFonts w:ascii="Arial" w:hAnsi="Arial" w:cs="Arial"/>
          <w:lang w:val="sr-Cyrl-RS"/>
        </w:rPr>
      </w:pPr>
    </w:p>
    <w:p w14:paraId="6C2153EC" w14:textId="77777777" w:rsidR="00B06192" w:rsidRPr="00A856E1" w:rsidRDefault="00B06192" w:rsidP="00B06192">
      <w:pPr>
        <w:pStyle w:val="Heading1"/>
        <w:jc w:val="center"/>
        <w:rPr>
          <w:rFonts w:ascii="Arial" w:hAnsi="Arial" w:cs="Arial"/>
          <w:lang w:val="sr-Cyrl-RS"/>
        </w:rPr>
      </w:pPr>
    </w:p>
    <w:p w14:paraId="559D6790" w14:textId="77777777" w:rsidR="00B06192" w:rsidRPr="00A856E1" w:rsidRDefault="00B06192" w:rsidP="00B06192">
      <w:pPr>
        <w:pStyle w:val="Heading1"/>
        <w:jc w:val="center"/>
        <w:rPr>
          <w:rFonts w:ascii="Arial" w:hAnsi="Arial" w:cs="Arial"/>
          <w:lang w:val="sr-Cyrl-RS"/>
        </w:rPr>
      </w:pPr>
    </w:p>
    <w:p w14:paraId="129AEFA2" w14:textId="77777777" w:rsidR="00B06192" w:rsidRPr="00A856E1" w:rsidRDefault="00B06192" w:rsidP="00B06192">
      <w:pPr>
        <w:pStyle w:val="Heading1"/>
        <w:jc w:val="center"/>
        <w:rPr>
          <w:rFonts w:ascii="Arial" w:hAnsi="Arial" w:cs="Arial"/>
          <w:lang w:val="sr-Cyrl-RS"/>
        </w:rPr>
      </w:pPr>
    </w:p>
    <w:p w14:paraId="5CE7D80A" w14:textId="77777777" w:rsidR="00B06192" w:rsidRPr="00A856E1" w:rsidRDefault="00B06192" w:rsidP="00B06192">
      <w:pPr>
        <w:pStyle w:val="Heading1"/>
        <w:jc w:val="center"/>
        <w:rPr>
          <w:rFonts w:ascii="Arial" w:hAnsi="Arial" w:cs="Arial"/>
          <w:lang w:val="sr-Cyrl-RS"/>
        </w:rPr>
      </w:pPr>
    </w:p>
    <w:p w14:paraId="4557EEB2" w14:textId="77777777" w:rsidR="00B06192" w:rsidRPr="00A856E1" w:rsidRDefault="00B06192" w:rsidP="00B06192">
      <w:pPr>
        <w:pStyle w:val="Heading1"/>
        <w:jc w:val="center"/>
        <w:rPr>
          <w:rFonts w:ascii="Arial" w:hAnsi="Arial" w:cs="Arial"/>
          <w:lang w:val="sr-Cyrl-RS"/>
        </w:rPr>
      </w:pPr>
    </w:p>
    <w:p w14:paraId="596CEE31" w14:textId="77777777" w:rsidR="00B06192" w:rsidRPr="00A856E1" w:rsidRDefault="00B06192" w:rsidP="00B06192">
      <w:pPr>
        <w:pStyle w:val="Heading1"/>
        <w:jc w:val="center"/>
        <w:rPr>
          <w:rFonts w:ascii="Arial" w:hAnsi="Arial" w:cs="Arial"/>
          <w:lang w:val="sr-Cyrl-RS"/>
        </w:rPr>
      </w:pPr>
    </w:p>
    <w:p w14:paraId="42FAAB3D" w14:textId="77777777" w:rsidR="00B06192" w:rsidRPr="00A856E1" w:rsidRDefault="00B06192" w:rsidP="00B06192">
      <w:pPr>
        <w:pStyle w:val="Heading1"/>
        <w:jc w:val="center"/>
        <w:rPr>
          <w:rFonts w:ascii="Arial" w:hAnsi="Arial" w:cs="Arial"/>
          <w:lang w:val="sr-Cyrl-RS"/>
        </w:rPr>
      </w:pPr>
    </w:p>
    <w:p w14:paraId="25880A0B" w14:textId="77777777" w:rsidR="00B06192" w:rsidRPr="00A856E1" w:rsidRDefault="00B06192" w:rsidP="00B06192">
      <w:pPr>
        <w:pStyle w:val="Heading1"/>
        <w:jc w:val="center"/>
        <w:rPr>
          <w:rFonts w:ascii="Arial" w:hAnsi="Arial" w:cs="Arial"/>
          <w:lang w:val="sr-Cyrl-RS"/>
        </w:rPr>
      </w:pPr>
    </w:p>
    <w:p w14:paraId="6EF61B64" w14:textId="77777777" w:rsidR="00B06192" w:rsidRPr="00A856E1" w:rsidRDefault="00B06192" w:rsidP="00B06192">
      <w:pPr>
        <w:rPr>
          <w:rFonts w:ascii="Arial" w:hAnsi="Arial" w:cs="Arial"/>
          <w:lang w:val="sr-Cyrl-RS"/>
        </w:rPr>
      </w:pPr>
    </w:p>
    <w:p w14:paraId="7285AB89" w14:textId="77777777" w:rsidR="00B06192" w:rsidRPr="00A856E1" w:rsidRDefault="00B06192" w:rsidP="00B06192">
      <w:pPr>
        <w:rPr>
          <w:rFonts w:ascii="Arial" w:hAnsi="Arial" w:cs="Arial"/>
          <w:lang w:val="sr-Cyrl-RS"/>
        </w:rPr>
      </w:pPr>
    </w:p>
    <w:p w14:paraId="0D12894E" w14:textId="77777777" w:rsidR="00B06192" w:rsidRPr="00A856E1" w:rsidRDefault="00B06192" w:rsidP="00B06192">
      <w:pPr>
        <w:pStyle w:val="Heading1"/>
        <w:jc w:val="center"/>
        <w:rPr>
          <w:rFonts w:ascii="Arial" w:hAnsi="Arial" w:cs="Arial"/>
          <w:lang w:val="sr-Cyrl-RS"/>
        </w:rPr>
      </w:pPr>
    </w:p>
    <w:p w14:paraId="1B2A236B" w14:textId="77777777" w:rsidR="00B06192" w:rsidRPr="00A856E1" w:rsidRDefault="00B06192" w:rsidP="00B06192">
      <w:pPr>
        <w:rPr>
          <w:rFonts w:ascii="Arial" w:hAnsi="Arial" w:cs="Arial"/>
          <w:lang w:val="sr-Cyrl-RS"/>
        </w:rPr>
      </w:pPr>
    </w:p>
    <w:p w14:paraId="3A9D8E8C" w14:textId="77777777" w:rsidR="00B06192" w:rsidRPr="00A856E1" w:rsidRDefault="00B06192" w:rsidP="00B06192">
      <w:pPr>
        <w:rPr>
          <w:rFonts w:ascii="Arial" w:hAnsi="Arial" w:cs="Arial"/>
          <w:lang w:val="sr-Cyrl-RS"/>
        </w:rPr>
      </w:pPr>
    </w:p>
    <w:p w14:paraId="4972600F" w14:textId="77777777" w:rsidR="00B06192" w:rsidRPr="00A856E1" w:rsidRDefault="00B06192" w:rsidP="00B06192">
      <w:pPr>
        <w:rPr>
          <w:rFonts w:ascii="Arial" w:hAnsi="Arial" w:cs="Arial"/>
          <w:lang w:val="sr-Cyrl-RS"/>
        </w:rPr>
      </w:pPr>
    </w:p>
    <w:p w14:paraId="43DBF910" w14:textId="77777777" w:rsidR="00B06192" w:rsidRPr="00A856E1" w:rsidRDefault="00B06192" w:rsidP="00B06192">
      <w:pPr>
        <w:rPr>
          <w:rFonts w:ascii="Arial" w:hAnsi="Arial" w:cs="Arial"/>
          <w:lang w:val="sr-Cyrl-RS"/>
        </w:rPr>
      </w:pPr>
    </w:p>
    <w:p w14:paraId="68EEBDF1" w14:textId="77777777" w:rsidR="00B06192" w:rsidRPr="00A856E1" w:rsidRDefault="00B06192" w:rsidP="00B06192">
      <w:pPr>
        <w:rPr>
          <w:rFonts w:ascii="Arial" w:hAnsi="Arial" w:cs="Arial"/>
          <w:lang w:val="sr-Cyrl-RS"/>
        </w:rPr>
      </w:pPr>
    </w:p>
    <w:p w14:paraId="29F9AC4E" w14:textId="77777777" w:rsidR="00B06192" w:rsidRDefault="00B06192" w:rsidP="00B06192">
      <w:pPr>
        <w:rPr>
          <w:rFonts w:ascii="Arial" w:hAnsi="Arial" w:cs="Arial"/>
          <w:lang w:val="sr-Cyrl-RS"/>
        </w:rPr>
      </w:pPr>
    </w:p>
    <w:p w14:paraId="0AA9C827" w14:textId="6A53F96F" w:rsidR="00B06192" w:rsidRDefault="00B06192" w:rsidP="00284890">
      <w:pPr>
        <w:jc w:val="center"/>
        <w:rPr>
          <w:lang w:val="sr-Cyrl-RS"/>
        </w:rPr>
      </w:pPr>
    </w:p>
    <w:p w14:paraId="32951402" w14:textId="1C2D4DCC" w:rsidR="00B06192" w:rsidRDefault="00B06192" w:rsidP="00284890">
      <w:pPr>
        <w:jc w:val="center"/>
        <w:rPr>
          <w:lang w:val="sr-Cyrl-RS"/>
        </w:rPr>
      </w:pPr>
    </w:p>
    <w:p w14:paraId="110E4003" w14:textId="6ABA6FB4" w:rsidR="00B06192" w:rsidRDefault="00B06192" w:rsidP="00284890">
      <w:pPr>
        <w:jc w:val="center"/>
        <w:rPr>
          <w:lang w:val="sr-Cyrl-RS"/>
        </w:rPr>
      </w:pPr>
    </w:p>
    <w:p w14:paraId="0D5C4A93" w14:textId="28A59862" w:rsidR="00B06192" w:rsidRDefault="00B06192" w:rsidP="00284890">
      <w:pPr>
        <w:jc w:val="center"/>
        <w:rPr>
          <w:lang w:val="sr-Cyrl-RS"/>
        </w:rPr>
      </w:pPr>
    </w:p>
    <w:p w14:paraId="73D3BD2B" w14:textId="1D0D0519" w:rsidR="00B06192" w:rsidRDefault="00B06192" w:rsidP="00284890">
      <w:pPr>
        <w:jc w:val="center"/>
        <w:rPr>
          <w:lang w:val="sr-Cyrl-RS"/>
        </w:rPr>
      </w:pPr>
    </w:p>
    <w:p w14:paraId="178947E8" w14:textId="08984F20" w:rsidR="00B06192" w:rsidRDefault="00B06192" w:rsidP="00284890">
      <w:pPr>
        <w:jc w:val="center"/>
        <w:rPr>
          <w:lang w:val="sr-Cyrl-RS"/>
        </w:rPr>
      </w:pPr>
    </w:p>
    <w:p w14:paraId="562028CF" w14:textId="2ACA7128" w:rsidR="00B06192" w:rsidRDefault="00B06192" w:rsidP="00284890">
      <w:pPr>
        <w:jc w:val="center"/>
        <w:rPr>
          <w:lang w:val="sr-Cyrl-RS"/>
        </w:rPr>
      </w:pPr>
    </w:p>
    <w:p w14:paraId="3363CAD9" w14:textId="1669ACF8" w:rsidR="00B06192" w:rsidRDefault="00B06192" w:rsidP="00284890">
      <w:pPr>
        <w:jc w:val="center"/>
        <w:rPr>
          <w:lang w:val="sr-Cyrl-RS"/>
        </w:rPr>
      </w:pPr>
    </w:p>
    <w:p w14:paraId="5F21F9C8" w14:textId="35784CD1" w:rsidR="00B06192" w:rsidRDefault="00B06192" w:rsidP="00B06192">
      <w:pPr>
        <w:rPr>
          <w:rFonts w:ascii="Arial" w:hAnsi="Arial" w:cs="Arial"/>
          <w:sz w:val="32"/>
          <w:szCs w:val="32"/>
          <w:lang w:val="sr-Cyrl-RS"/>
        </w:rPr>
      </w:pPr>
      <w:r w:rsidRPr="00A856E1">
        <w:rPr>
          <w:rFonts w:ascii="Arial" w:hAnsi="Arial" w:cs="Arial"/>
          <w:sz w:val="32"/>
          <w:szCs w:val="32"/>
          <w:lang w:val="sr-Cyrl-RS"/>
        </w:rPr>
        <w:lastRenderedPageBreak/>
        <w:t xml:space="preserve">2.1. </w:t>
      </w:r>
      <w:r w:rsidRPr="00A856E1">
        <w:rPr>
          <w:rFonts w:ascii="Arial" w:hAnsi="Arial" w:cs="Arial"/>
          <w:sz w:val="32"/>
          <w:szCs w:val="32"/>
          <w:lang w:val="sr-Cyrl-RS"/>
        </w:rPr>
        <w:tab/>
        <w:t>ТЕКСТУАЛНИ ДЕО</w:t>
      </w:r>
    </w:p>
    <w:p w14:paraId="6327BBA0" w14:textId="0655D0D4" w:rsidR="00B06192" w:rsidRDefault="00B06192" w:rsidP="00B06192">
      <w:pPr>
        <w:rPr>
          <w:rFonts w:ascii="Arial" w:hAnsi="Arial" w:cs="Arial"/>
          <w:sz w:val="32"/>
          <w:szCs w:val="32"/>
          <w:lang w:val="sr-Cyrl-RS"/>
        </w:rPr>
      </w:pPr>
    </w:p>
    <w:p w14:paraId="2539177B" w14:textId="0EA67B89" w:rsidR="00B06192" w:rsidRDefault="00A30104" w:rsidP="00B06192">
      <w:p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ПРАВНИ И ПЛАНСКИ ОСНОВ</w:t>
      </w:r>
    </w:p>
    <w:p w14:paraId="23DDF2CA" w14:textId="24118850" w:rsidR="00A30104" w:rsidRDefault="00A30104" w:rsidP="00B06192">
      <w:p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Правни основ је </w:t>
      </w:r>
      <w:r w:rsidR="00511291">
        <w:rPr>
          <w:rFonts w:ascii="Arial" w:hAnsi="Arial" w:cs="Arial"/>
          <w:lang w:val="sr-Cyrl-RS"/>
        </w:rPr>
        <w:t xml:space="preserve">Одлука Скупштине општине Врњачка Бања бр.350-31/19 од 30.01.2019.год, </w:t>
      </w:r>
      <w:r w:rsidR="00511291">
        <w:rPr>
          <w:rFonts w:ascii="Arial" w:hAnsi="Arial" w:cs="Arial"/>
          <w:lang w:val="sr-Cyrl-RS"/>
        </w:rPr>
        <w:t>о изради Измена и допуна Плана генералне регулације (ПГР) Врњачке Бање</w:t>
      </w:r>
      <w:r w:rsidR="00511291">
        <w:rPr>
          <w:rFonts w:ascii="Arial" w:hAnsi="Arial" w:cs="Arial"/>
          <w:lang w:val="sr-Cyrl-RS"/>
        </w:rPr>
        <w:t xml:space="preserve"> као и нова верзија Закона о планирању и изградњи </w:t>
      </w:r>
      <w:r w:rsidR="00511291" w:rsidRPr="00A856E1">
        <w:rPr>
          <w:rFonts w:ascii="Arial" w:hAnsi="Arial" w:cs="Arial"/>
          <w:lang w:val="sr-Cyrl-RS"/>
        </w:rPr>
        <w:t xml:space="preserve">("Сл. гласник РС", бр. 72/2009, 81/2009 - </w:t>
      </w:r>
      <w:proofErr w:type="spellStart"/>
      <w:r w:rsidR="00511291" w:rsidRPr="00A856E1">
        <w:rPr>
          <w:rFonts w:ascii="Arial" w:hAnsi="Arial" w:cs="Arial"/>
          <w:lang w:val="sr-Cyrl-RS"/>
        </w:rPr>
        <w:t>испр</w:t>
      </w:r>
      <w:proofErr w:type="spellEnd"/>
      <w:r w:rsidR="00511291" w:rsidRPr="00A856E1">
        <w:rPr>
          <w:rFonts w:ascii="Arial" w:hAnsi="Arial" w:cs="Arial"/>
          <w:lang w:val="sr-Cyrl-RS"/>
        </w:rPr>
        <w:t>., 64/2010 – одлука УС, 24/2011, 121/2012, 42/2013 - одлука УС, 50/2013 - одлука УС, 98/2013 - одлука УС, 132/2014, 145/2014, 83/2018, 31/2019 и 37/2019</w:t>
      </w:r>
      <w:r w:rsidR="00511291">
        <w:rPr>
          <w:rFonts w:ascii="Arial" w:hAnsi="Arial" w:cs="Arial"/>
          <w:lang w:val="sr-Cyrl-RS"/>
        </w:rPr>
        <w:t>)</w:t>
      </w:r>
      <w:r w:rsidR="00074AA6">
        <w:rPr>
          <w:rFonts w:ascii="Arial" w:hAnsi="Arial" w:cs="Arial"/>
          <w:lang w:val="sr-Cyrl-RS"/>
        </w:rPr>
        <w:t xml:space="preserve"> и </w:t>
      </w:r>
      <w:r w:rsidR="00074AA6" w:rsidRPr="00A856E1">
        <w:rPr>
          <w:rFonts w:ascii="Arial" w:hAnsi="Arial" w:cs="Arial"/>
          <w:lang w:val="sr-Cyrl-RS"/>
        </w:rPr>
        <w:t>Правилник</w:t>
      </w:r>
      <w:r w:rsidR="00074AA6">
        <w:rPr>
          <w:rFonts w:ascii="Arial" w:hAnsi="Arial" w:cs="Arial"/>
          <w:lang w:val="sr-Cyrl-RS"/>
        </w:rPr>
        <w:t>а</w:t>
      </w:r>
      <w:r w:rsidR="00074AA6" w:rsidRPr="00A856E1">
        <w:rPr>
          <w:rFonts w:ascii="Arial" w:hAnsi="Arial" w:cs="Arial"/>
          <w:lang w:val="sr-Cyrl-RS"/>
        </w:rPr>
        <w:t xml:space="preserve"> о садржини, начину и поступку израде докумената просторног и урбанистичког планирања ("Сл. гласник РС", бр. 32/2019 </w:t>
      </w:r>
      <w:proofErr w:type="spellStart"/>
      <w:r w:rsidR="00074AA6" w:rsidRPr="00A856E1">
        <w:rPr>
          <w:rFonts w:ascii="Arial" w:hAnsi="Arial" w:cs="Arial"/>
          <w:lang w:val="sr-Cyrl-RS"/>
        </w:rPr>
        <w:t>od</w:t>
      </w:r>
      <w:proofErr w:type="spellEnd"/>
      <w:r w:rsidR="00074AA6" w:rsidRPr="00A856E1">
        <w:rPr>
          <w:rFonts w:ascii="Arial" w:hAnsi="Arial" w:cs="Arial"/>
          <w:lang w:val="sr-Cyrl-RS"/>
        </w:rPr>
        <w:t xml:space="preserve"> 11.5.2019. године).</w:t>
      </w:r>
    </w:p>
    <w:p w14:paraId="58A0692C" w14:textId="03EF0FA9" w:rsidR="00074AA6" w:rsidRDefault="00511291" w:rsidP="00074AA6">
      <w:p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Плански основ је</w:t>
      </w:r>
      <w:r w:rsidR="00074AA6">
        <w:rPr>
          <w:rFonts w:ascii="Arial" w:hAnsi="Arial" w:cs="Arial"/>
          <w:lang w:val="sr-Cyrl-RS"/>
        </w:rPr>
        <w:t xml:space="preserve"> </w:t>
      </w:r>
      <w:r w:rsidR="00074AA6" w:rsidRPr="00A856E1">
        <w:rPr>
          <w:rFonts w:ascii="Arial" w:hAnsi="Arial" w:cs="Arial"/>
          <w:lang w:val="sr-Cyrl-RS"/>
        </w:rPr>
        <w:t>Просторни план општине Врњачка Бања (“</w:t>
      </w:r>
      <w:proofErr w:type="spellStart"/>
      <w:r w:rsidR="00074AA6" w:rsidRPr="00A856E1">
        <w:rPr>
          <w:rFonts w:ascii="Arial" w:hAnsi="Arial" w:cs="Arial"/>
          <w:lang w:val="sr-Cyrl-RS"/>
        </w:rPr>
        <w:t>Сл.лист</w:t>
      </w:r>
      <w:proofErr w:type="spellEnd"/>
      <w:r w:rsidR="00074AA6" w:rsidRPr="00A856E1">
        <w:rPr>
          <w:rFonts w:ascii="Arial" w:hAnsi="Arial" w:cs="Arial"/>
          <w:lang w:val="sr-Cyrl-RS"/>
        </w:rPr>
        <w:t xml:space="preserve"> општине Врњачка Бања”, бр.13/11 од 10.10.2011. године, </w:t>
      </w:r>
      <w:proofErr w:type="spellStart"/>
      <w:r w:rsidR="00074AA6" w:rsidRPr="00A856E1">
        <w:rPr>
          <w:rFonts w:ascii="Arial" w:hAnsi="Arial" w:cs="Arial"/>
          <w:lang w:val="sr-Cyrl-RS"/>
        </w:rPr>
        <w:t>бр.одлуке</w:t>
      </w:r>
      <w:proofErr w:type="spellEnd"/>
      <w:r w:rsidR="00074AA6" w:rsidRPr="00A856E1">
        <w:rPr>
          <w:rFonts w:ascii="Arial" w:hAnsi="Arial" w:cs="Arial"/>
          <w:lang w:val="sr-Cyrl-RS"/>
        </w:rPr>
        <w:t xml:space="preserve"> 9-626/11 од 07.10.2011.)</w:t>
      </w:r>
      <w:r w:rsidR="00074AA6">
        <w:rPr>
          <w:rFonts w:ascii="Arial" w:hAnsi="Arial" w:cs="Arial"/>
          <w:lang w:val="sr-Cyrl-RS"/>
        </w:rPr>
        <w:t>, ПГР Врњачке Бање („</w:t>
      </w:r>
      <w:proofErr w:type="spellStart"/>
      <w:r w:rsidR="00074AA6">
        <w:rPr>
          <w:rFonts w:ascii="Arial" w:hAnsi="Arial" w:cs="Arial"/>
          <w:lang w:val="sr-Cyrl-RS"/>
        </w:rPr>
        <w:t>Сл.Лист</w:t>
      </w:r>
      <w:proofErr w:type="spellEnd"/>
      <w:r w:rsidR="00074AA6">
        <w:rPr>
          <w:rFonts w:ascii="Arial" w:hAnsi="Arial" w:cs="Arial"/>
          <w:lang w:val="sr-Cyrl-RS"/>
        </w:rPr>
        <w:t xml:space="preserve"> општине Врњачка Бања бр.27/2016),  Измене и допуне </w:t>
      </w:r>
      <w:r w:rsidR="00074AA6" w:rsidRPr="00074AA6">
        <w:rPr>
          <w:rFonts w:ascii="Arial" w:hAnsi="Arial" w:cs="Arial"/>
          <w:lang w:val="sr-Cyrl-RS"/>
        </w:rPr>
        <w:t xml:space="preserve"> </w:t>
      </w:r>
      <w:r w:rsidR="00074AA6">
        <w:rPr>
          <w:rFonts w:ascii="Arial" w:hAnsi="Arial" w:cs="Arial"/>
          <w:lang w:val="sr-Cyrl-RS"/>
        </w:rPr>
        <w:t>ПГР Врњачке Бање („</w:t>
      </w:r>
      <w:proofErr w:type="spellStart"/>
      <w:r w:rsidR="00074AA6">
        <w:rPr>
          <w:rFonts w:ascii="Arial" w:hAnsi="Arial" w:cs="Arial"/>
          <w:lang w:val="sr-Cyrl-RS"/>
        </w:rPr>
        <w:t>Сл.Лист</w:t>
      </w:r>
      <w:proofErr w:type="spellEnd"/>
      <w:r w:rsidR="00074AA6">
        <w:rPr>
          <w:rFonts w:ascii="Arial" w:hAnsi="Arial" w:cs="Arial"/>
          <w:lang w:val="sr-Cyrl-RS"/>
        </w:rPr>
        <w:t xml:space="preserve"> општине Врњачка Бања бр.</w:t>
      </w:r>
      <w:r w:rsidR="00074AA6">
        <w:rPr>
          <w:rFonts w:ascii="Arial" w:hAnsi="Arial" w:cs="Arial"/>
          <w:lang w:val="sr-Cyrl-RS"/>
        </w:rPr>
        <w:t>3</w:t>
      </w:r>
      <w:r w:rsidR="00074AA6">
        <w:rPr>
          <w:rFonts w:ascii="Arial" w:hAnsi="Arial" w:cs="Arial"/>
          <w:lang w:val="sr-Cyrl-RS"/>
        </w:rPr>
        <w:t>/201</w:t>
      </w:r>
      <w:r w:rsidR="00074AA6">
        <w:rPr>
          <w:rFonts w:ascii="Arial" w:hAnsi="Arial" w:cs="Arial"/>
          <w:lang w:val="sr-Cyrl-RS"/>
        </w:rPr>
        <w:t>9</w:t>
      </w:r>
      <w:r w:rsidR="00074AA6">
        <w:rPr>
          <w:rFonts w:ascii="Arial" w:hAnsi="Arial" w:cs="Arial"/>
          <w:lang w:val="sr-Cyrl-RS"/>
        </w:rPr>
        <w:t>)</w:t>
      </w:r>
      <w:r w:rsidR="00074AA6">
        <w:rPr>
          <w:rFonts w:ascii="Arial" w:hAnsi="Arial" w:cs="Arial"/>
          <w:lang w:val="sr-Cyrl-RS"/>
        </w:rPr>
        <w:t xml:space="preserve"> и Закључак о исправци техничке грешке у Изменама и допунама ПГР Врњачке Бање </w:t>
      </w:r>
      <w:r w:rsidR="00074AA6">
        <w:rPr>
          <w:rFonts w:ascii="Arial" w:hAnsi="Arial" w:cs="Arial"/>
          <w:lang w:val="sr-Cyrl-RS"/>
        </w:rPr>
        <w:t>(„</w:t>
      </w:r>
      <w:proofErr w:type="spellStart"/>
      <w:r w:rsidR="00074AA6">
        <w:rPr>
          <w:rFonts w:ascii="Arial" w:hAnsi="Arial" w:cs="Arial"/>
          <w:lang w:val="sr-Cyrl-RS"/>
        </w:rPr>
        <w:t>Сл.Лист</w:t>
      </w:r>
      <w:proofErr w:type="spellEnd"/>
      <w:r w:rsidR="00074AA6">
        <w:rPr>
          <w:rFonts w:ascii="Arial" w:hAnsi="Arial" w:cs="Arial"/>
          <w:lang w:val="sr-Cyrl-RS"/>
        </w:rPr>
        <w:t xml:space="preserve"> општине Врњачка Бања бр.</w:t>
      </w:r>
      <w:r w:rsidR="00074AA6">
        <w:rPr>
          <w:rFonts w:ascii="Arial" w:hAnsi="Arial" w:cs="Arial"/>
          <w:lang w:val="sr-Cyrl-RS"/>
        </w:rPr>
        <w:t>20</w:t>
      </w:r>
      <w:r w:rsidR="00074AA6">
        <w:rPr>
          <w:rFonts w:ascii="Arial" w:hAnsi="Arial" w:cs="Arial"/>
          <w:lang w:val="sr-Cyrl-RS"/>
        </w:rPr>
        <w:t>/2019)</w:t>
      </w:r>
      <w:r w:rsidR="00074AA6">
        <w:rPr>
          <w:rFonts w:ascii="Arial" w:hAnsi="Arial" w:cs="Arial"/>
          <w:lang w:val="sr-Cyrl-RS"/>
        </w:rPr>
        <w:t>.</w:t>
      </w:r>
    </w:p>
    <w:p w14:paraId="053884BD" w14:textId="77777777" w:rsidR="001D6D8B" w:rsidRDefault="001D6D8B" w:rsidP="00074AA6">
      <w:pPr>
        <w:rPr>
          <w:rFonts w:ascii="Arial" w:hAnsi="Arial" w:cs="Arial"/>
          <w:lang w:val="sr-Cyrl-RS"/>
        </w:rPr>
      </w:pPr>
    </w:p>
    <w:p w14:paraId="033CEB19" w14:textId="11F73FE7" w:rsidR="001D6D8B" w:rsidRDefault="001D6D8B" w:rsidP="00074AA6">
      <w:p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ОБУХВАТ ИЗМЕНА И ДОПУНА</w:t>
      </w:r>
    </w:p>
    <w:p w14:paraId="555B41CE" w14:textId="53CDA199" w:rsidR="001D6D8B" w:rsidRDefault="001D6D8B" w:rsidP="00074AA6">
      <w:p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Измене и допуне ПГР се односе на целокупни обухват овог плана површине 2.318,97 ха који укључује катастарску општину Врњачка Бања 1.366,44 ха и делове катастарских општина Руђинци, Липова и Ново Село – 952,46 ха.</w:t>
      </w:r>
    </w:p>
    <w:p w14:paraId="12BD3B5C" w14:textId="77777777" w:rsidR="001D3C45" w:rsidRDefault="001D3C45" w:rsidP="00074AA6">
      <w:pPr>
        <w:rPr>
          <w:rFonts w:ascii="Arial" w:hAnsi="Arial" w:cs="Arial"/>
          <w:lang w:val="sr-Cyrl-RS"/>
        </w:rPr>
      </w:pPr>
    </w:p>
    <w:p w14:paraId="3D1BAF8D" w14:textId="4C05E99C" w:rsidR="001D6D8B" w:rsidRDefault="001D6D8B" w:rsidP="00074AA6">
      <w:p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ПОСТУПАК ИЗРАДЕ</w:t>
      </w:r>
    </w:p>
    <w:p w14:paraId="19DFF265" w14:textId="0BF54763" w:rsidR="001D6D8B" w:rsidRDefault="001D6D8B" w:rsidP="00074AA6">
      <w:p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Због захтева изнетих у Одлуци о покретању израде ових Измена и допуна који се тичу целокупног обухвата ПГР-а, не може се применити </w:t>
      </w:r>
      <w:r w:rsidR="0086035C">
        <w:rPr>
          <w:rFonts w:ascii="Arial" w:hAnsi="Arial" w:cs="Arial"/>
          <w:lang w:val="sr-Cyrl-RS"/>
        </w:rPr>
        <w:t xml:space="preserve">Законом предвиђени </w:t>
      </w:r>
      <w:r>
        <w:rPr>
          <w:rFonts w:ascii="Arial" w:hAnsi="Arial" w:cs="Arial"/>
          <w:lang w:val="sr-Cyrl-RS"/>
        </w:rPr>
        <w:t>скраћени поступак</w:t>
      </w:r>
      <w:r w:rsidR="0086035C">
        <w:rPr>
          <w:rFonts w:ascii="Arial" w:hAnsi="Arial" w:cs="Arial"/>
          <w:lang w:val="sr-Cyrl-RS"/>
        </w:rPr>
        <w:t xml:space="preserve">, па се припрема Рани јавни увид и поступак прикупљања свих услова надлежних комуналних организација, предузећа и институција итд., све у складу са регуларном процедуром припреме, контроле и поступка усвајања урбанистичког плана. </w:t>
      </w:r>
    </w:p>
    <w:p w14:paraId="5BC052F1" w14:textId="7C3AC74E" w:rsidR="001D3C45" w:rsidRDefault="001D3C45" w:rsidP="00074AA6">
      <w:pPr>
        <w:rPr>
          <w:rFonts w:ascii="Arial" w:hAnsi="Arial" w:cs="Arial"/>
          <w:lang w:val="sr-Cyrl-RS"/>
        </w:rPr>
      </w:pPr>
    </w:p>
    <w:p w14:paraId="75FD00C8" w14:textId="50BD57B5" w:rsidR="001D3C45" w:rsidRDefault="001D3C45" w:rsidP="00074AA6">
      <w:p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ЗАХТЕВИ ЗА ИЗМЕНЕ И ДОПУНЕ</w:t>
      </w:r>
    </w:p>
    <w:p w14:paraId="0ADAA1B5" w14:textId="4FF9F74D" w:rsidR="001D3C45" w:rsidRDefault="001D3C45" w:rsidP="00074AA6">
      <w:p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Одлуком о покретању израде ових измена и допуна су одређени следећи захтеви :</w:t>
      </w:r>
    </w:p>
    <w:p w14:paraId="43912DB9" w14:textId="193D5DF3" w:rsidR="001D3C45" w:rsidRDefault="001D3C45" w:rsidP="001D3C45">
      <w:pPr>
        <w:pStyle w:val="ListParagraph"/>
        <w:numPr>
          <w:ilvl w:val="0"/>
          <w:numId w:val="4"/>
        </w:num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Проширење хотелских капацитета, нове локације за хотеле,</w:t>
      </w:r>
    </w:p>
    <w:p w14:paraId="6249E82D" w14:textId="71C60854" w:rsidR="001D3C45" w:rsidRDefault="001D3C45" w:rsidP="001D3C45">
      <w:pPr>
        <w:pStyle w:val="ListParagraph"/>
        <w:numPr>
          <w:ilvl w:val="0"/>
          <w:numId w:val="4"/>
        </w:num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Примена урбанистичких параметара зона хотела у случајевима када се хотели граде као компатибилна намена у зонама других</w:t>
      </w:r>
      <w:r w:rsidR="00063E53">
        <w:rPr>
          <w:rFonts w:ascii="Arial" w:hAnsi="Arial" w:cs="Arial"/>
          <w:lang w:val="sr-Cyrl-RS"/>
        </w:rPr>
        <w:t xml:space="preserve"> претежних намена,</w:t>
      </w:r>
    </w:p>
    <w:p w14:paraId="553A6D69" w14:textId="3BC443AF" w:rsidR="00063E53" w:rsidRDefault="00063E53" w:rsidP="001D3C45">
      <w:pPr>
        <w:pStyle w:val="ListParagraph"/>
        <w:numPr>
          <w:ilvl w:val="0"/>
          <w:numId w:val="4"/>
        </w:num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lastRenderedPageBreak/>
        <w:t>Преиспитивање планираних урбанистичких намена и правила грађења у централним зонама бање,</w:t>
      </w:r>
    </w:p>
    <w:p w14:paraId="73656730" w14:textId="290BC459" w:rsidR="00063E53" w:rsidRDefault="00063E53" w:rsidP="001D3C45">
      <w:pPr>
        <w:pStyle w:val="ListParagraph"/>
        <w:numPr>
          <w:ilvl w:val="0"/>
          <w:numId w:val="4"/>
        </w:num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Преиспитати и редефинисати параметре и правила за зоне које су била предмет додатних тумачења у поступку примене плана,</w:t>
      </w:r>
    </w:p>
    <w:p w14:paraId="4378411B" w14:textId="38138BA6" w:rsidR="00063E53" w:rsidRDefault="00063E53" w:rsidP="001D3C45">
      <w:pPr>
        <w:pStyle w:val="ListParagraph"/>
        <w:numPr>
          <w:ilvl w:val="0"/>
          <w:numId w:val="4"/>
        </w:num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Преиспитати критеријуме за обавезну израду Урбанистичких пројеката, нарочито у зонама мешовите намене пословања и становања.</w:t>
      </w:r>
    </w:p>
    <w:p w14:paraId="60E12D4E" w14:textId="77777777" w:rsidR="00063E53" w:rsidRDefault="00063E53" w:rsidP="00063E53">
      <w:pPr>
        <w:pStyle w:val="ListParagraph"/>
        <w:rPr>
          <w:rFonts w:ascii="Arial" w:hAnsi="Arial" w:cs="Arial"/>
          <w:lang w:val="sr-Cyrl-RS"/>
        </w:rPr>
      </w:pPr>
    </w:p>
    <w:p w14:paraId="767EB3F3" w14:textId="770E18D8" w:rsidR="00063E53" w:rsidRDefault="00063E53" w:rsidP="00063E53">
      <w:p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ВИЗИЈЕ И ЦИЉЕВИ ИЗМЕНА И ДОПУНА</w:t>
      </w:r>
    </w:p>
    <w:p w14:paraId="72DC0D74" w14:textId="064DB06B" w:rsidR="00D109FF" w:rsidRDefault="00D109FF" w:rsidP="00063E53">
      <w:p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Из Одлуке :</w:t>
      </w:r>
    </w:p>
    <w:p w14:paraId="37CFC05D" w14:textId="0A54BC72" w:rsidR="00063E53" w:rsidRDefault="00063E53" w:rsidP="00063E53">
      <w:pPr>
        <w:pStyle w:val="ListParagraph"/>
        <w:numPr>
          <w:ilvl w:val="0"/>
          <w:numId w:val="5"/>
        </w:num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Развој и промоција туризма заснованог на принципима одрживости, у складу са међународним стандардима квалитета, проширење и унапређење туристичке понуде;</w:t>
      </w:r>
    </w:p>
    <w:p w14:paraId="6FCE24D9" w14:textId="38F0959F" w:rsidR="00063E53" w:rsidRDefault="00063E53" w:rsidP="00063E53">
      <w:pPr>
        <w:pStyle w:val="ListParagraph"/>
        <w:numPr>
          <w:ilvl w:val="0"/>
          <w:numId w:val="5"/>
        </w:num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Стварање услова за адекватно коришћење, уређење и заштиту природних потенцијала и антропогених туристичких мотива кроз развој посебних видова туризма: бањског, планинског, сеоског, ловног и риболовног, стационарног дечијег туризма, духовног као и излетничког викенд туризма;</w:t>
      </w:r>
    </w:p>
    <w:p w14:paraId="00A8D3C6" w14:textId="3496EA44" w:rsidR="00D109FF" w:rsidRDefault="00D109FF" w:rsidP="00063E53">
      <w:pPr>
        <w:pStyle w:val="ListParagraph"/>
        <w:numPr>
          <w:ilvl w:val="0"/>
          <w:numId w:val="5"/>
        </w:num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Јачање улоге Врњачке Бање повећањем квалитета функција регионалног и националног значаја, као једног од центара који би требало да чине основу развоја Рашког округа.</w:t>
      </w:r>
    </w:p>
    <w:p w14:paraId="1CA5F7DD" w14:textId="0095229D" w:rsidR="00AE11AA" w:rsidRPr="00AE11AA" w:rsidRDefault="00AE11AA" w:rsidP="00AE11AA">
      <w:pPr>
        <w:rPr>
          <w:rFonts w:ascii="Arial" w:hAnsi="Arial" w:cs="Arial"/>
          <w:lang w:val="sr-Cyrl-RS"/>
        </w:rPr>
      </w:pPr>
    </w:p>
    <w:p w14:paraId="28EAFF7B" w14:textId="77777777" w:rsidR="00D109FF" w:rsidRPr="00063E53" w:rsidRDefault="00D109FF" w:rsidP="00D109FF">
      <w:pPr>
        <w:pStyle w:val="ListParagraph"/>
        <w:rPr>
          <w:rFonts w:ascii="Arial" w:hAnsi="Arial" w:cs="Arial"/>
          <w:lang w:val="sr-Cyrl-RS"/>
        </w:rPr>
      </w:pPr>
    </w:p>
    <w:p w14:paraId="513EF4E6" w14:textId="5A57DD49" w:rsidR="001D3C45" w:rsidRDefault="001D3C45" w:rsidP="00074AA6">
      <w:p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КОНЦЕПТ ОРГАНИЗАЦИЈЕ, КОМПОЗИЦИЈЕ И УРЕЂЕЊА</w:t>
      </w:r>
    </w:p>
    <w:p w14:paraId="408B63B4" w14:textId="4678C75B" w:rsidR="00B24153" w:rsidRDefault="00B24153" w:rsidP="00074AA6">
      <w:p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Планом зона намене </w:t>
      </w:r>
      <w:r>
        <w:rPr>
          <w:rFonts w:ascii="Arial" w:hAnsi="Arial" w:cs="Arial"/>
          <w:i/>
          <w:iCs/>
          <w:lang w:val="sr-Cyrl-RS"/>
        </w:rPr>
        <w:t>хотели</w:t>
      </w:r>
      <w:r>
        <w:rPr>
          <w:rFonts w:ascii="Arial" w:hAnsi="Arial" w:cs="Arial"/>
          <w:lang w:val="sr-Cyrl-RS"/>
        </w:rPr>
        <w:t>, дат је распоред и правила за хотелске зоне које својом позицијом у односу на главне туристичке садржаје и атракције чине основу за програм функционисања туризма. Хотели, као објекти са пратећим садржајима, без обзира на различите организационе форме, треба да буду усклађени са међународним нормативима класификације, стандардизације и контроле, како би туристичка понуда би</w:t>
      </w:r>
      <w:r w:rsidR="00AE11AA">
        <w:rPr>
          <w:rFonts w:ascii="Arial" w:hAnsi="Arial" w:cs="Arial"/>
          <w:lang w:val="sr-Cyrl-RS"/>
        </w:rPr>
        <w:t>л</w:t>
      </w:r>
      <w:r>
        <w:rPr>
          <w:rFonts w:ascii="Arial" w:hAnsi="Arial" w:cs="Arial"/>
          <w:lang w:val="sr-Cyrl-RS"/>
        </w:rPr>
        <w:t>а јасна и поуздана. Осим зоне хотела, објекте хотела  и других врста туристичко-смештајних капацитета и услуга као што су различите врсте пансиона, хостела, депаданса, рисорта… је могуће реализовати у већини зона других намена.</w:t>
      </w:r>
    </w:p>
    <w:p w14:paraId="59BE2913" w14:textId="77C0A56B" w:rsidR="00B24153" w:rsidRPr="00B24153" w:rsidRDefault="00B24153" w:rsidP="00074AA6">
      <w:p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План даје могућност изградње хотела у зони у којој је то компатибилна намена, уз мања одступања у односу на друге објекте у зони (за подизање нивоа категорије хотела) – уз сагласност комисије за планове. Уколико постоје интересантне локације у  зонама компатибилних намена, треба испитати њихов потенцијал ако зона у којима су хотели </w:t>
      </w:r>
      <w:r w:rsidR="00AE11AA">
        <w:rPr>
          <w:rFonts w:ascii="Arial" w:hAnsi="Arial" w:cs="Arial"/>
          <w:lang w:val="sr-Cyrl-RS"/>
        </w:rPr>
        <w:t>претежна а не само компатибилна намена, што би омогућило пуну примену параметара дефинисаних за хотелске зоне.</w:t>
      </w:r>
    </w:p>
    <w:p w14:paraId="77D11DEC" w14:textId="2284CAE6" w:rsidR="00D109FF" w:rsidRDefault="00D109FF" w:rsidP="00074AA6">
      <w:p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Концепт организације, композиције и уређења – оквир планирања који је дат ПГР-ом се не мења, тако да у овом документу Елаборату који треба да изложи концепт плана и да он </w:t>
      </w:r>
      <w:r>
        <w:rPr>
          <w:rFonts w:ascii="Arial" w:hAnsi="Arial" w:cs="Arial"/>
          <w:lang w:val="sr-Cyrl-RS"/>
        </w:rPr>
        <w:lastRenderedPageBreak/>
        <w:t>буде оцењен, размотрен, анализиран на Раном јавном увиду – ће бити дат усвојени план, са наговештен</w:t>
      </w:r>
      <w:r w:rsidR="001D084C">
        <w:rPr>
          <w:rFonts w:ascii="Arial" w:hAnsi="Arial" w:cs="Arial"/>
          <w:lang w:val="sr-Cyrl-RS"/>
        </w:rPr>
        <w:t>и</w:t>
      </w:r>
      <w:r>
        <w:rPr>
          <w:rFonts w:ascii="Arial" w:hAnsi="Arial" w:cs="Arial"/>
          <w:lang w:val="sr-Cyrl-RS"/>
        </w:rPr>
        <w:t>м, обележеним неким конкретним локацијама које су у досадашњем поступку рада на овим Изменама и допунама код обрађивача пристигле у форми захтева за промен</w:t>
      </w:r>
      <w:r w:rsidR="001D084C">
        <w:rPr>
          <w:rFonts w:ascii="Arial" w:hAnsi="Arial" w:cs="Arial"/>
          <w:lang w:val="sr-Cyrl-RS"/>
        </w:rPr>
        <w:t>у или су потребе за тим променама уочене у поступку досадашње примене плана.</w:t>
      </w:r>
    </w:p>
    <w:p w14:paraId="5B688F0D" w14:textId="3D89D5B9" w:rsidR="00AE11AA" w:rsidRDefault="00AE11AA" w:rsidP="00074AA6">
      <w:p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Осим поменутих захтева и потреба, овим </w:t>
      </w:r>
      <w:r>
        <w:rPr>
          <w:rFonts w:ascii="Arial" w:hAnsi="Arial" w:cs="Arial"/>
          <w:i/>
          <w:iCs/>
          <w:lang w:val="sr-Cyrl-RS"/>
        </w:rPr>
        <w:t>Изменама и допунама</w:t>
      </w:r>
      <w:r>
        <w:rPr>
          <w:rFonts w:ascii="Arial" w:hAnsi="Arial" w:cs="Arial"/>
          <w:lang w:val="sr-Cyrl-RS"/>
        </w:rPr>
        <w:t xml:space="preserve"> ће се прегледати евентуални пропусти уочени у процесу примене, као и покушати балансирање, уравнотежење и поправка поремећаја структуралне природе које су настале у поступку усвајања плана, примене или евентуално нових захтева за изражено повећање густине/висине физичке структуре, на појединим тачкама.</w:t>
      </w:r>
    </w:p>
    <w:p w14:paraId="77180880" w14:textId="23FB184F" w:rsidR="00AC477D" w:rsidRDefault="00AE11AA" w:rsidP="00074AA6">
      <w:p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У </w:t>
      </w:r>
      <w:r w:rsidR="00FD52E4">
        <w:rPr>
          <w:rFonts w:ascii="Arial" w:hAnsi="Arial" w:cs="Arial"/>
          <w:lang w:val="sr-Cyrl-RS"/>
        </w:rPr>
        <w:t>иницијалном</w:t>
      </w:r>
      <w:r>
        <w:rPr>
          <w:rFonts w:ascii="Arial" w:hAnsi="Arial" w:cs="Arial"/>
          <w:lang w:val="sr-Cyrl-RS"/>
        </w:rPr>
        <w:t xml:space="preserve"> смислу, </w:t>
      </w:r>
      <w:r w:rsidR="00FD52E4">
        <w:rPr>
          <w:rFonts w:ascii="Arial" w:hAnsi="Arial" w:cs="Arial"/>
          <w:lang w:val="sr-Cyrl-RS"/>
        </w:rPr>
        <w:t xml:space="preserve">овим </w:t>
      </w:r>
      <w:r w:rsidR="00FD52E4">
        <w:rPr>
          <w:rFonts w:ascii="Arial" w:hAnsi="Arial" w:cs="Arial"/>
          <w:i/>
          <w:iCs/>
          <w:lang w:val="sr-Cyrl-RS"/>
        </w:rPr>
        <w:t xml:space="preserve">Изменама и допунама </w:t>
      </w:r>
      <w:r w:rsidR="00FD52E4">
        <w:rPr>
          <w:rFonts w:ascii="Arial" w:hAnsi="Arial" w:cs="Arial"/>
          <w:lang w:val="sr-Cyrl-RS"/>
        </w:rPr>
        <w:t>се реагује</w:t>
      </w:r>
      <w:r>
        <w:rPr>
          <w:rFonts w:ascii="Arial" w:hAnsi="Arial" w:cs="Arial"/>
          <w:lang w:val="sr-Cyrl-RS"/>
        </w:rPr>
        <w:t xml:space="preserve"> на </w:t>
      </w:r>
      <w:r w:rsidR="00FD52E4">
        <w:rPr>
          <w:rFonts w:ascii="Arial" w:hAnsi="Arial" w:cs="Arial"/>
          <w:lang w:val="sr-Cyrl-RS"/>
        </w:rPr>
        <w:t xml:space="preserve">појачано интересовање инвеститора </w:t>
      </w:r>
      <w:r>
        <w:rPr>
          <w:rFonts w:ascii="Arial" w:hAnsi="Arial" w:cs="Arial"/>
          <w:lang w:val="sr-Cyrl-RS"/>
        </w:rPr>
        <w:t xml:space="preserve">и захтеве тржишта </w:t>
      </w:r>
      <w:r w:rsidR="00FD52E4">
        <w:rPr>
          <w:rFonts w:ascii="Arial" w:hAnsi="Arial" w:cs="Arial"/>
          <w:lang w:val="sr-Cyrl-RS"/>
        </w:rPr>
        <w:t>у овој фази и времену које пружа јасну шансу за развој понуде и садржаја Врњачке Бање.</w:t>
      </w:r>
      <w:r w:rsidR="001F4844">
        <w:rPr>
          <w:rFonts w:ascii="Arial" w:hAnsi="Arial" w:cs="Arial"/>
          <w:lang w:val="sr-Cyrl-RS"/>
        </w:rPr>
        <w:t xml:space="preserve"> </w:t>
      </w:r>
    </w:p>
    <w:p w14:paraId="6E077E5C" w14:textId="77777777" w:rsidR="00AC477D" w:rsidRDefault="00AC477D" w:rsidP="00074AA6">
      <w:p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У концептуалном</w:t>
      </w:r>
      <w:r>
        <w:rPr>
          <w:rFonts w:ascii="Arial" w:hAnsi="Arial" w:cs="Arial"/>
          <w:lang w:val="sr-Cyrl-RS"/>
        </w:rPr>
        <w:t xml:space="preserve"> смислу поступак планирања ће :</w:t>
      </w:r>
    </w:p>
    <w:p w14:paraId="584AE527" w14:textId="1553A889" w:rsidR="00AC477D" w:rsidRDefault="00AC477D" w:rsidP="00AC477D">
      <w:pPr>
        <w:pStyle w:val="ListParagraph"/>
        <w:numPr>
          <w:ilvl w:val="0"/>
          <w:numId w:val="6"/>
        </w:num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Објединити све инвестиционе и тржишне захтеве и понудити начине за њихову реализацију,</w:t>
      </w:r>
    </w:p>
    <w:p w14:paraId="5FDE8657" w14:textId="6D843C8A" w:rsidR="00B77DFF" w:rsidRDefault="00AC477D" w:rsidP="00B77DFF">
      <w:pPr>
        <w:pStyle w:val="ListParagraph"/>
        <w:numPr>
          <w:ilvl w:val="0"/>
          <w:numId w:val="6"/>
        </w:num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Избалан</w:t>
      </w:r>
      <w:r w:rsidR="009A4B0D">
        <w:rPr>
          <w:rFonts w:ascii="Arial" w:hAnsi="Arial" w:cs="Arial"/>
          <w:lang w:val="sr-Cyrl-RS"/>
        </w:rPr>
        <w:t>с</w:t>
      </w:r>
      <w:r>
        <w:rPr>
          <w:rFonts w:ascii="Arial" w:hAnsi="Arial" w:cs="Arial"/>
          <w:lang w:val="sr-Cyrl-RS"/>
        </w:rPr>
        <w:t xml:space="preserve">ирати </w:t>
      </w:r>
      <w:r w:rsidR="00B77DFF">
        <w:rPr>
          <w:rFonts w:ascii="Arial" w:hAnsi="Arial" w:cs="Arial"/>
          <w:lang w:val="sr-Cyrl-RS"/>
        </w:rPr>
        <w:t xml:space="preserve">„тачкасте“ изражене </w:t>
      </w:r>
      <w:r>
        <w:rPr>
          <w:rFonts w:ascii="Arial" w:hAnsi="Arial" w:cs="Arial"/>
          <w:lang w:val="sr-Cyrl-RS"/>
        </w:rPr>
        <w:t xml:space="preserve">поремећаје </w:t>
      </w:r>
      <w:r w:rsidR="00B77DFF">
        <w:rPr>
          <w:rFonts w:ascii="Arial" w:hAnsi="Arial" w:cs="Arial"/>
          <w:lang w:val="sr-Cyrl-RS"/>
        </w:rPr>
        <w:t>у плану са циљем формирања хармоничних урбанистичких целина,</w:t>
      </w:r>
    </w:p>
    <w:p w14:paraId="05137D30" w14:textId="394411C2" w:rsidR="00B77DFF" w:rsidRDefault="00B77DFF" w:rsidP="00B77DFF">
      <w:pPr>
        <w:pStyle w:val="ListParagraph"/>
        <w:numPr>
          <w:ilvl w:val="0"/>
          <w:numId w:val="6"/>
        </w:num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Поново размотрити нове развојне могућности туристичких капацитета,</w:t>
      </w:r>
    </w:p>
    <w:p w14:paraId="72E0622B" w14:textId="7BCE8DBA" w:rsidR="00AC477D" w:rsidRDefault="00B77DFF" w:rsidP="00B77DFF">
      <w:pPr>
        <w:pStyle w:val="ListParagraph"/>
        <w:numPr>
          <w:ilvl w:val="0"/>
          <w:numId w:val="6"/>
        </w:num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Преиспитати параметре свих врста заштите – јасни и недвосмислени критеријуми.</w:t>
      </w:r>
    </w:p>
    <w:p w14:paraId="3E202463" w14:textId="477517D3" w:rsidR="00B77DFF" w:rsidRPr="00B77DFF" w:rsidRDefault="00B77DFF" w:rsidP="00B77DFF">
      <w:p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У принципијелном смислу ће се изнад свега – штитити основни квалитети и капацитети</w:t>
      </w:r>
      <w:r w:rsidR="00617046">
        <w:rPr>
          <w:rFonts w:ascii="Arial" w:hAnsi="Arial" w:cs="Arial"/>
          <w:lang w:val="sr-Cyrl-RS"/>
        </w:rPr>
        <w:t xml:space="preserve"> јавних простора и</w:t>
      </w:r>
      <w:r>
        <w:rPr>
          <w:rFonts w:ascii="Arial" w:hAnsi="Arial" w:cs="Arial"/>
          <w:lang w:val="sr-Cyrl-RS"/>
        </w:rPr>
        <w:t xml:space="preserve"> идентитета Врњачке Бање као јединственог туристичког места</w:t>
      </w:r>
      <w:r w:rsidR="00617046">
        <w:rPr>
          <w:rFonts w:ascii="Arial" w:hAnsi="Arial" w:cs="Arial"/>
          <w:lang w:val="sr-Cyrl-RS"/>
        </w:rPr>
        <w:t xml:space="preserve"> (паркови, извори минералних вода, реке, амбијенталне целине, значајни објекти, пешачке површине, зеленило итд.)</w:t>
      </w:r>
    </w:p>
    <w:p w14:paraId="46C1981C" w14:textId="0A67B41B" w:rsidR="001D3C45" w:rsidRDefault="001D3C45" w:rsidP="00074AA6">
      <w:pPr>
        <w:rPr>
          <w:rFonts w:ascii="Arial" w:hAnsi="Arial" w:cs="Arial"/>
          <w:lang w:val="sr-Cyrl-RS"/>
        </w:rPr>
      </w:pPr>
    </w:p>
    <w:p w14:paraId="0E7C5B77" w14:textId="40C14F6A" w:rsidR="001D3C45" w:rsidRDefault="00F4225F" w:rsidP="00074AA6">
      <w:p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Одговорни урбаниста :</w:t>
      </w:r>
    </w:p>
    <w:p w14:paraId="5310714B" w14:textId="03BB6BD0" w:rsidR="00F4225F" w:rsidRPr="00A856E1" w:rsidRDefault="00F4225F" w:rsidP="00074AA6">
      <w:pPr>
        <w:rPr>
          <w:rFonts w:ascii="Arial" w:hAnsi="Arial" w:cs="Arial"/>
          <w:lang w:val="sr-Cyrl-RS"/>
        </w:rPr>
      </w:pPr>
      <w:proofErr w:type="spellStart"/>
      <w:r>
        <w:rPr>
          <w:rFonts w:ascii="Arial" w:hAnsi="Arial" w:cs="Arial"/>
          <w:lang w:val="sr-Cyrl-RS"/>
        </w:rPr>
        <w:t>арх</w:t>
      </w:r>
      <w:proofErr w:type="spellEnd"/>
      <w:r>
        <w:rPr>
          <w:rFonts w:ascii="Arial" w:hAnsi="Arial" w:cs="Arial"/>
          <w:lang w:val="sr-Cyrl-RS"/>
        </w:rPr>
        <w:t>. Владан Стефановић дипл. инж.</w:t>
      </w:r>
    </w:p>
    <w:p w14:paraId="7080A5DD" w14:textId="5569D86B" w:rsidR="00511291" w:rsidRPr="00B06192" w:rsidRDefault="00511291" w:rsidP="00B06192">
      <w:pPr>
        <w:rPr>
          <w:rFonts w:ascii="Arial" w:hAnsi="Arial" w:cs="Arial"/>
          <w:lang w:val="sr-Cyrl-RS"/>
        </w:rPr>
      </w:pPr>
      <w:bookmarkStart w:id="5" w:name="_GoBack"/>
      <w:bookmarkEnd w:id="5"/>
    </w:p>
    <w:p w14:paraId="6F1D5A2B" w14:textId="77777777" w:rsidR="00B06192" w:rsidRPr="00284890" w:rsidRDefault="00B06192" w:rsidP="00284890">
      <w:pPr>
        <w:jc w:val="center"/>
        <w:rPr>
          <w:lang w:val="sr-Cyrl-RS"/>
        </w:rPr>
      </w:pPr>
    </w:p>
    <w:sectPr w:rsidR="00B06192" w:rsidRPr="00284890" w:rsidSect="003106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elv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HelvPlai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1" w15:restartNumberingAfterBreak="0">
    <w:nsid w:val="2DCF2CA8"/>
    <w:multiLevelType w:val="hybridMultilevel"/>
    <w:tmpl w:val="C00E52D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934C71"/>
    <w:multiLevelType w:val="hybridMultilevel"/>
    <w:tmpl w:val="7BAE2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9379FF"/>
    <w:multiLevelType w:val="hybridMultilevel"/>
    <w:tmpl w:val="905A513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452FF1"/>
    <w:multiLevelType w:val="hybridMultilevel"/>
    <w:tmpl w:val="CE38CE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E4400F"/>
    <w:multiLevelType w:val="hybridMultilevel"/>
    <w:tmpl w:val="FB407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BD7410"/>
    <w:multiLevelType w:val="multilevel"/>
    <w:tmpl w:val="3D44CFA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FD61C43"/>
    <w:multiLevelType w:val="hybridMultilevel"/>
    <w:tmpl w:val="C8A294D4"/>
    <w:lvl w:ilvl="0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D11"/>
    <w:rsid w:val="00034EBB"/>
    <w:rsid w:val="00063E53"/>
    <w:rsid w:val="00074AA6"/>
    <w:rsid w:val="000846B1"/>
    <w:rsid w:val="000A0E0E"/>
    <w:rsid w:val="000A7E56"/>
    <w:rsid w:val="00194F2F"/>
    <w:rsid w:val="001A3BF3"/>
    <w:rsid w:val="001C3BEF"/>
    <w:rsid w:val="001D084C"/>
    <w:rsid w:val="001D3C45"/>
    <w:rsid w:val="001D6A87"/>
    <w:rsid w:val="001D6D8B"/>
    <w:rsid w:val="001F4844"/>
    <w:rsid w:val="001F7818"/>
    <w:rsid w:val="00282E10"/>
    <w:rsid w:val="00284890"/>
    <w:rsid w:val="00296250"/>
    <w:rsid w:val="002A1DEE"/>
    <w:rsid w:val="002E3615"/>
    <w:rsid w:val="003106F7"/>
    <w:rsid w:val="003861C6"/>
    <w:rsid w:val="003D5523"/>
    <w:rsid w:val="00443EC2"/>
    <w:rsid w:val="0046330C"/>
    <w:rsid w:val="00464636"/>
    <w:rsid w:val="004D1188"/>
    <w:rsid w:val="004D4696"/>
    <w:rsid w:val="00511291"/>
    <w:rsid w:val="005B58B0"/>
    <w:rsid w:val="005D4ED2"/>
    <w:rsid w:val="00613B75"/>
    <w:rsid w:val="00617046"/>
    <w:rsid w:val="00625D22"/>
    <w:rsid w:val="00664594"/>
    <w:rsid w:val="006A47BB"/>
    <w:rsid w:val="006C3582"/>
    <w:rsid w:val="00716CEC"/>
    <w:rsid w:val="00722588"/>
    <w:rsid w:val="007C3FE5"/>
    <w:rsid w:val="00810FCE"/>
    <w:rsid w:val="0081183B"/>
    <w:rsid w:val="0086035C"/>
    <w:rsid w:val="0088745A"/>
    <w:rsid w:val="008A53EA"/>
    <w:rsid w:val="008E6883"/>
    <w:rsid w:val="00993C8F"/>
    <w:rsid w:val="009A42FB"/>
    <w:rsid w:val="009A4B0D"/>
    <w:rsid w:val="009A587C"/>
    <w:rsid w:val="009F3030"/>
    <w:rsid w:val="00A04758"/>
    <w:rsid w:val="00A30104"/>
    <w:rsid w:val="00A43220"/>
    <w:rsid w:val="00A56A7C"/>
    <w:rsid w:val="00AA4864"/>
    <w:rsid w:val="00AC477D"/>
    <w:rsid w:val="00AC632E"/>
    <w:rsid w:val="00AD4BC4"/>
    <w:rsid w:val="00AE11AA"/>
    <w:rsid w:val="00B06192"/>
    <w:rsid w:val="00B24153"/>
    <w:rsid w:val="00B36827"/>
    <w:rsid w:val="00B47F0F"/>
    <w:rsid w:val="00B64DB1"/>
    <w:rsid w:val="00B77DFF"/>
    <w:rsid w:val="00BC7F0E"/>
    <w:rsid w:val="00BD1769"/>
    <w:rsid w:val="00C254E2"/>
    <w:rsid w:val="00C71175"/>
    <w:rsid w:val="00CA3CF6"/>
    <w:rsid w:val="00CC49BF"/>
    <w:rsid w:val="00CD1D11"/>
    <w:rsid w:val="00CE6155"/>
    <w:rsid w:val="00D01C8E"/>
    <w:rsid w:val="00D01EA3"/>
    <w:rsid w:val="00D109FF"/>
    <w:rsid w:val="00D47F88"/>
    <w:rsid w:val="00D53B2E"/>
    <w:rsid w:val="00D57983"/>
    <w:rsid w:val="00D72EE5"/>
    <w:rsid w:val="00DA731E"/>
    <w:rsid w:val="00DE45FB"/>
    <w:rsid w:val="00E067A1"/>
    <w:rsid w:val="00EE6824"/>
    <w:rsid w:val="00F002B3"/>
    <w:rsid w:val="00F0655F"/>
    <w:rsid w:val="00F405A9"/>
    <w:rsid w:val="00F4225F"/>
    <w:rsid w:val="00FB47E4"/>
    <w:rsid w:val="00FD52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E3A08"/>
  <w15:chartTrackingRefBased/>
  <w15:docId w15:val="{667B548F-716A-41B2-A6F3-931B51D43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D1769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BD1769"/>
    <w:pPr>
      <w:keepNext/>
      <w:spacing w:after="0" w:line="240" w:lineRule="auto"/>
      <w:jc w:val="both"/>
      <w:outlineLvl w:val="0"/>
    </w:pPr>
    <w:rPr>
      <w:rFonts w:ascii="CHelvBold" w:eastAsia="Times New Roman" w:hAnsi="CHelvBold"/>
      <w:sz w:val="28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D1769"/>
    <w:rPr>
      <w:rFonts w:ascii="CHelvBold" w:eastAsia="Times New Roman" w:hAnsi="CHelvBold" w:cs="Times New Roman"/>
      <w:sz w:val="28"/>
      <w:szCs w:val="24"/>
    </w:rPr>
  </w:style>
  <w:style w:type="paragraph" w:styleId="BodyText">
    <w:name w:val="Body Text"/>
    <w:basedOn w:val="Normal"/>
    <w:link w:val="BodyTextChar"/>
    <w:rsid w:val="00BD1769"/>
    <w:pPr>
      <w:spacing w:after="0" w:line="240" w:lineRule="auto"/>
      <w:jc w:val="both"/>
    </w:pPr>
    <w:rPr>
      <w:rFonts w:ascii="CHelvPlain" w:eastAsia="Times New Roman" w:hAnsi="CHelvPlai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BD1769"/>
    <w:rPr>
      <w:rFonts w:ascii="CHelvPlain" w:eastAsia="Times New Roman" w:hAnsi="CHelvPlain" w:cs="Times New Roman"/>
      <w:sz w:val="20"/>
      <w:szCs w:val="20"/>
    </w:rPr>
  </w:style>
  <w:style w:type="character" w:styleId="Strong">
    <w:name w:val="Strong"/>
    <w:uiPriority w:val="22"/>
    <w:qFormat/>
    <w:rsid w:val="00BD1769"/>
    <w:rPr>
      <w:b/>
      <w:bCs/>
    </w:rPr>
  </w:style>
  <w:style w:type="paragraph" w:customStyle="1" w:styleId="Style2">
    <w:name w:val="Style2"/>
    <w:basedOn w:val="Heading1"/>
    <w:link w:val="Style2Char"/>
    <w:qFormat/>
    <w:rsid w:val="00BD1769"/>
    <w:pPr>
      <w:keepLines/>
      <w:spacing w:before="480" w:line="276" w:lineRule="auto"/>
      <w:jc w:val="center"/>
    </w:pPr>
    <w:rPr>
      <w:rFonts w:ascii="Arial" w:eastAsiaTheme="majorEastAsia" w:hAnsi="Arial" w:cstheme="majorBidi"/>
      <w:b/>
      <w:bCs/>
      <w:sz w:val="32"/>
      <w:szCs w:val="32"/>
    </w:rPr>
  </w:style>
  <w:style w:type="character" w:customStyle="1" w:styleId="Style2Char">
    <w:name w:val="Style2 Char"/>
    <w:basedOn w:val="Heading1Char"/>
    <w:link w:val="Style2"/>
    <w:rsid w:val="00BD1769"/>
    <w:rPr>
      <w:rFonts w:ascii="Arial" w:eastAsiaTheme="majorEastAsia" w:hAnsi="Arial" w:cstheme="majorBidi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B06192"/>
    <w:pPr>
      <w:ind w:left="720"/>
      <w:contextualSpacing/>
    </w:pPr>
    <w:rPr>
      <w:rFonts w:asciiTheme="minorHAnsi" w:eastAsiaTheme="minorEastAsia" w:hAnsiTheme="minorHAnsi" w:cstheme="minorBidi"/>
      <w:lang w:val="sr-Latn-RS" w:eastAsia="sr-Latn-R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0619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0619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8</Pages>
  <Words>1121</Words>
  <Characters>6394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Vladan</dc:creator>
  <cp:keywords/>
  <dc:description/>
  <cp:lastModifiedBy>Vladan</cp:lastModifiedBy>
  <cp:revision>10</cp:revision>
  <dcterms:created xsi:type="dcterms:W3CDTF">2019-10-07T06:57:00Z</dcterms:created>
  <dcterms:modified xsi:type="dcterms:W3CDTF">2019-10-29T12:42:00Z</dcterms:modified>
</cp:coreProperties>
</file>