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C7" w:rsidRPr="0025368E" w:rsidRDefault="00F602C7" w:rsidP="00171E9D">
      <w:pPr>
        <w:widowControl w:val="0"/>
        <w:autoSpaceDE w:val="0"/>
        <w:autoSpaceDN w:val="0"/>
        <w:adjustRightInd w:val="0"/>
        <w:spacing w:after="0" w:line="102" w:lineRule="exact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A25150" w:rsidRPr="0025368E" w:rsidRDefault="0067119A" w:rsidP="0025368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5630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253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Општина Врњачка Бања </w:t>
      </w:r>
      <w:r w:rsidR="00A25150" w:rsidRPr="00253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Општинска управа Крушевачка 17 </w:t>
      </w:r>
    </w:p>
    <w:p w:rsidR="00F602C7" w:rsidRPr="0025368E" w:rsidRDefault="0067119A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5960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253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25150" w:rsidRPr="0025368E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В </w:t>
      </w:r>
      <w:r w:rsidRPr="0025368E">
        <w:rPr>
          <w:rFonts w:ascii="Times New Roman" w:hAnsi="Times New Roman" w:cs="Times New Roman"/>
          <w:b/>
          <w:bCs/>
          <w:iCs/>
          <w:sz w:val="24"/>
          <w:szCs w:val="24"/>
        </w:rPr>
        <w:t>Р Њ А Ч К А Б А Њ А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</w:p>
    <w:p w:rsidR="00CD7242" w:rsidRPr="0070358E" w:rsidRDefault="00CD724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20" w:right="7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ПОЗИВ ЗА ДОПУНУ ПОНУДА</w:t>
      </w:r>
    </w:p>
    <w:p w:rsidR="00F602C7" w:rsidRPr="0070358E" w:rsidRDefault="00CD724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720" w:right="700"/>
        <w:jc w:val="center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ЈАВНА 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НАБАВКА 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ДОБАРА - 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>ЕЛЕКТРИЧНЕ ЕНЕРГИЈЕ ЗА ПОТРЕБЕ ЈАВНЕ РАСВЕТЕ И СНАБДЕВАЊА ОБЈЕКАТА У ЈАВНОЈ СВОЈИНИ ОПШТИНЕ ВРЊАЧКА БАЊА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CD7242" w:rsidP="00CD7242">
      <w:pPr>
        <w:widowControl w:val="0"/>
        <w:autoSpaceDE w:val="0"/>
        <w:autoSpaceDN w:val="0"/>
        <w:adjustRightInd w:val="0"/>
        <w:spacing w:after="0" w:line="240" w:lineRule="auto"/>
        <w:ind w:left="1350" w:right="-31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ПРЕГОВАРАЧКИ 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>ПОСТУПАК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СА ОБЈАВЉИВАЊА ЈАВНОГ ПОЗИВА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b/>
          <w:sz w:val="24"/>
          <w:szCs w:val="24"/>
        </w:rPr>
      </w:pPr>
    </w:p>
    <w:p w:rsidR="00F602C7" w:rsidRPr="0070358E" w:rsidRDefault="00C27EE3" w:rsidP="00C27EE3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 w:cs="Times New Roman"/>
          <w:b/>
          <w:sz w:val="24"/>
          <w:szCs w:val="24"/>
        </w:rPr>
      </w:pPr>
      <w:r w:rsidRPr="0070358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86B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0358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119A" w:rsidRPr="0070358E">
        <w:rPr>
          <w:rFonts w:ascii="Times New Roman" w:hAnsi="Times New Roman" w:cs="Times New Roman"/>
          <w:b/>
          <w:sz w:val="24"/>
          <w:szCs w:val="24"/>
        </w:rPr>
        <w:t xml:space="preserve">ЈАВНА НАБАВКА </w:t>
      </w:r>
      <w:r w:rsidR="007C757D" w:rsidRPr="0070358E">
        <w:rPr>
          <w:rFonts w:ascii="Times New Roman" w:hAnsi="Times New Roman" w:cs="Times New Roman"/>
          <w:b/>
          <w:sz w:val="24"/>
          <w:szCs w:val="24"/>
        </w:rPr>
        <w:t>бр. 30</w:t>
      </w:r>
      <w:r w:rsidR="0067119A" w:rsidRPr="0070358E">
        <w:rPr>
          <w:rFonts w:ascii="Times New Roman" w:hAnsi="Times New Roman" w:cs="Times New Roman"/>
          <w:b/>
          <w:sz w:val="24"/>
          <w:szCs w:val="24"/>
        </w:rPr>
        <w:t>/201</w:t>
      </w:r>
      <w:r w:rsidR="006F2D61" w:rsidRPr="0070358E">
        <w:rPr>
          <w:rFonts w:ascii="Times New Roman" w:hAnsi="Times New Roman" w:cs="Times New Roman"/>
          <w:b/>
          <w:sz w:val="24"/>
          <w:szCs w:val="24"/>
        </w:rPr>
        <w:t>6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40"/>
        <w:gridCol w:w="4260"/>
      </w:tblGrid>
      <w:tr w:rsidR="00F602C7" w:rsidRPr="0070358E">
        <w:trPr>
          <w:trHeight w:val="418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02C7" w:rsidRPr="0070358E" w:rsidRDefault="00C27EE3" w:rsidP="00C27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119A" w:rsidRPr="0070358E">
              <w:rPr>
                <w:rFonts w:ascii="Times New Roman" w:hAnsi="Times New Roman" w:cs="Times New Roman"/>
                <w:sz w:val="24"/>
                <w:szCs w:val="24"/>
              </w:rPr>
              <w:t xml:space="preserve">озив </w:t>
            </w: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 xml:space="preserve">за допуну понуда упутити само и свим понуђачима који су учестовали у претходно спроведеном отвореном поступку  и 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C7" w:rsidRPr="0070358E">
        <w:trPr>
          <w:trHeight w:val="254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02C7" w:rsidRPr="0070358E" w:rsidRDefault="0067119A" w:rsidP="00C27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објав</w:t>
            </w:r>
            <w:r w:rsidR="00C27EE3" w:rsidRPr="0070358E">
              <w:rPr>
                <w:rFonts w:ascii="Times New Roman" w:hAnsi="Times New Roman" w:cs="Times New Roman"/>
                <w:sz w:val="24"/>
                <w:szCs w:val="24"/>
              </w:rPr>
              <w:t>ити на П</w:t>
            </w: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орталу јавних набавки</w:t>
            </w:r>
            <w:r w:rsidR="00C27EE3" w:rsidRPr="0070358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Датум и време:</w:t>
            </w:r>
          </w:p>
        </w:tc>
      </w:tr>
      <w:tr w:rsidR="00F602C7" w:rsidRPr="0070358E">
        <w:trPr>
          <w:trHeight w:val="291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02C7" w:rsidRPr="0070358E" w:rsidRDefault="0067119A" w:rsidP="00C27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интернет страници</w:t>
            </w:r>
            <w:r w:rsidR="00C27EE3" w:rsidRPr="0070358E">
              <w:rPr>
                <w:rFonts w:ascii="Times New Roman" w:hAnsi="Times New Roman" w:cs="Times New Roman"/>
                <w:sz w:val="24"/>
                <w:szCs w:val="24"/>
              </w:rPr>
              <w:t xml:space="preserve"> наручиоца </w:t>
            </w: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C27EE3" w:rsidRPr="0070358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www.vrnjackabanja.gov.rs</w:t>
              </w:r>
            </w:hyperlink>
            <w:r w:rsidR="00C27EE3" w:rsidRPr="0070358E">
              <w:rPr>
                <w:rFonts w:ascii="Times New Roman" w:hAnsi="Times New Roman" w:cs="Times New Roman"/>
                <w:sz w:val="24"/>
                <w:szCs w:val="24"/>
              </w:rPr>
              <w:t>, као и на Порталу службених гласила  Републике Србије и база прописа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C7" w:rsidRPr="0070358E">
        <w:trPr>
          <w:trHeight w:val="352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C7" w:rsidRPr="0070358E">
        <w:trPr>
          <w:trHeight w:val="28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02C7" w:rsidRPr="0070358E" w:rsidRDefault="00C27EE3" w:rsidP="0095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119A" w:rsidRPr="0070358E">
              <w:rPr>
                <w:rFonts w:ascii="Times New Roman" w:hAnsi="Times New Roman" w:cs="Times New Roman"/>
                <w:sz w:val="24"/>
                <w:szCs w:val="24"/>
              </w:rPr>
              <w:t>ок за до</w:t>
            </w:r>
            <w:r w:rsidR="0095788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пуну </w:t>
            </w:r>
            <w:r w:rsidR="0067119A" w:rsidRPr="0070358E">
              <w:rPr>
                <w:rFonts w:ascii="Times New Roman" w:hAnsi="Times New Roman" w:cs="Times New Roman"/>
                <w:sz w:val="24"/>
                <w:szCs w:val="24"/>
              </w:rPr>
              <w:t>понуда: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02C7" w:rsidRPr="0070358E" w:rsidRDefault="00C27EE3" w:rsidP="00C27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25150" w:rsidRPr="0070358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67119A" w:rsidRPr="0070358E">
              <w:rPr>
                <w:rFonts w:ascii="Times New Roman" w:hAnsi="Times New Roman" w:cs="Times New Roman"/>
                <w:sz w:val="24"/>
                <w:szCs w:val="24"/>
              </w:rPr>
              <w:t>. год. у 12:00 часова</w:t>
            </w:r>
          </w:p>
        </w:tc>
      </w:tr>
      <w:tr w:rsidR="00F602C7" w:rsidRPr="0070358E">
        <w:trPr>
          <w:trHeight w:val="170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2C7" w:rsidRPr="0070358E">
        <w:trPr>
          <w:trHeight w:val="280"/>
        </w:trPr>
        <w:tc>
          <w:tcPr>
            <w:tcW w:w="4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Јавно отварање: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02C7" w:rsidRPr="0070358E" w:rsidRDefault="00C27EE3" w:rsidP="00A25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A25150" w:rsidRPr="0070358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67119A" w:rsidRPr="0070358E">
              <w:rPr>
                <w:rFonts w:ascii="Times New Roman" w:hAnsi="Times New Roman" w:cs="Times New Roman"/>
                <w:sz w:val="24"/>
                <w:szCs w:val="24"/>
              </w:rPr>
              <w:t>. год. у 12:10 часова</w:t>
            </w:r>
          </w:p>
        </w:tc>
      </w:tr>
      <w:tr w:rsidR="00F602C7" w:rsidRPr="0070358E">
        <w:trPr>
          <w:trHeight w:val="165"/>
        </w:trPr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F6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2C7" w:rsidRPr="0070358E" w:rsidRDefault="00F602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7C757D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Септембар</w:t>
      </w:r>
      <w:r w:rsidR="00A25150"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6F2D61"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>. године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2C7" w:rsidRPr="0070358E" w:rsidSect="008E29E5">
          <w:headerReference w:type="default" r:id="rId9"/>
          <w:footerReference w:type="default" r:id="rId10"/>
          <w:pgSz w:w="11900" w:h="16840"/>
          <w:pgMar w:top="1440" w:right="1200" w:bottom="1440" w:left="1200" w:header="720" w:footer="720" w:gutter="0"/>
          <w:cols w:space="720" w:equalWidth="0">
            <w:col w:w="9500"/>
          </w:cols>
          <w:noEndnote/>
        </w:sectPr>
      </w:pP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207A88" w:rsidP="006226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На основу чл. 3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E0E69"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став 1</w:t>
      </w:r>
      <w:r w:rsidR="0067119A" w:rsidRPr="0070358E">
        <w:rPr>
          <w:rFonts w:ascii="Times New Roman" w:hAnsi="Times New Roman" w:cs="Times New Roman"/>
          <w:sz w:val="24"/>
          <w:szCs w:val="24"/>
        </w:rPr>
        <w:t>.</w:t>
      </w:r>
      <w:r w:rsidR="00E12FF4" w:rsidRPr="0070358E">
        <w:rPr>
          <w:rFonts w:ascii="Times New Roman" w:hAnsi="Times New Roman" w:cs="Times New Roman"/>
          <w:sz w:val="24"/>
          <w:szCs w:val="24"/>
        </w:rPr>
        <w:t xml:space="preserve"> тачка 1.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 Закона о јавним набавкама („Сл. гласник РС” , бр.124/2012, 14/2015 и 68/15 у даљем тексту: Закон), чл. </w:t>
      </w:r>
      <w:r w:rsidR="00E12FF4" w:rsidRPr="0070358E">
        <w:rPr>
          <w:rFonts w:ascii="Times New Roman" w:hAnsi="Times New Roman" w:cs="Times New Roman"/>
          <w:sz w:val="24"/>
          <w:szCs w:val="24"/>
        </w:rPr>
        <w:t>5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. </w:t>
      </w:r>
      <w:r w:rsidR="00E12FF4" w:rsidRPr="0070358E">
        <w:rPr>
          <w:rFonts w:ascii="Times New Roman" w:hAnsi="Times New Roman" w:cs="Times New Roman"/>
          <w:sz w:val="24"/>
          <w:szCs w:val="24"/>
        </w:rPr>
        <w:t xml:space="preserve">став 2. </w:t>
      </w:r>
      <w:r w:rsidR="0067119A" w:rsidRPr="0070358E">
        <w:rPr>
          <w:rFonts w:ascii="Times New Roman" w:hAnsi="Times New Roman" w:cs="Times New Roman"/>
          <w:sz w:val="24"/>
          <w:szCs w:val="24"/>
        </w:rPr>
        <w:t>Правилника о</w:t>
      </w:r>
      <w:r w:rsidR="006226F8"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обавезним елементима конкурсне документације у поступцима јавних набавки и начину доказивања испуњености услова („Сл. гласник РС”, бр. </w:t>
      </w:r>
      <w:r w:rsidR="00E12FF4" w:rsidRPr="0070358E">
        <w:rPr>
          <w:rFonts w:ascii="Times New Roman" w:hAnsi="Times New Roman" w:cs="Times New Roman"/>
          <w:sz w:val="24"/>
          <w:szCs w:val="24"/>
        </w:rPr>
        <w:t>86</w:t>
      </w:r>
      <w:r w:rsidR="0067119A" w:rsidRPr="0070358E">
        <w:rPr>
          <w:rFonts w:ascii="Times New Roman" w:hAnsi="Times New Roman" w:cs="Times New Roman"/>
          <w:sz w:val="24"/>
          <w:szCs w:val="24"/>
        </w:rPr>
        <w:t>/201</w:t>
      </w:r>
      <w:r w:rsidR="00E12FF4" w:rsidRPr="0070358E">
        <w:rPr>
          <w:rFonts w:ascii="Times New Roman" w:hAnsi="Times New Roman" w:cs="Times New Roman"/>
          <w:sz w:val="24"/>
          <w:szCs w:val="24"/>
        </w:rPr>
        <w:t>5</w:t>
      </w:r>
      <w:r w:rsidR="0067119A" w:rsidRPr="0070358E">
        <w:rPr>
          <w:rFonts w:ascii="Times New Roman" w:hAnsi="Times New Roman" w:cs="Times New Roman"/>
          <w:sz w:val="24"/>
          <w:szCs w:val="24"/>
        </w:rPr>
        <w:t>), Одлуке о</w:t>
      </w:r>
      <w:r w:rsidR="006226F8"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119A" w:rsidRPr="0070358E">
        <w:rPr>
          <w:rFonts w:ascii="Times New Roman" w:hAnsi="Times New Roman" w:cs="Times New Roman"/>
          <w:sz w:val="24"/>
          <w:szCs w:val="24"/>
        </w:rPr>
        <w:t>покретању поступка јавне набавке бр.</w:t>
      </w:r>
      <w:r w:rsidR="0053145A" w:rsidRPr="0070358E">
        <w:rPr>
          <w:rFonts w:ascii="Times New Roman" w:hAnsi="Times New Roman" w:cs="Times New Roman"/>
          <w:sz w:val="24"/>
          <w:szCs w:val="24"/>
        </w:rPr>
        <w:t>400-</w:t>
      </w:r>
      <w:r w:rsidR="00773A2D" w:rsidRPr="0070358E">
        <w:rPr>
          <w:rFonts w:ascii="Times New Roman" w:hAnsi="Times New Roman" w:cs="Times New Roman"/>
          <w:sz w:val="24"/>
          <w:szCs w:val="24"/>
        </w:rPr>
        <w:t>2170</w:t>
      </w:r>
      <w:r w:rsidR="0053145A" w:rsidRPr="0070358E">
        <w:rPr>
          <w:rFonts w:ascii="Times New Roman" w:hAnsi="Times New Roman" w:cs="Times New Roman"/>
          <w:sz w:val="24"/>
          <w:szCs w:val="24"/>
        </w:rPr>
        <w:t>/16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 од </w:t>
      </w:r>
      <w:r w:rsidR="00773A2D" w:rsidRPr="0070358E">
        <w:rPr>
          <w:rFonts w:ascii="Times New Roman" w:hAnsi="Times New Roman" w:cs="Times New Roman"/>
          <w:sz w:val="24"/>
          <w:szCs w:val="24"/>
        </w:rPr>
        <w:t>30</w:t>
      </w:r>
      <w:r w:rsidR="00A25150" w:rsidRPr="0070358E">
        <w:rPr>
          <w:rFonts w:ascii="Times New Roman" w:hAnsi="Times New Roman" w:cs="Times New Roman"/>
          <w:sz w:val="24"/>
          <w:szCs w:val="24"/>
        </w:rPr>
        <w:t>.0</w:t>
      </w:r>
      <w:r w:rsidR="00773A2D" w:rsidRPr="0070358E">
        <w:rPr>
          <w:rFonts w:ascii="Times New Roman" w:hAnsi="Times New Roman" w:cs="Times New Roman"/>
          <w:sz w:val="24"/>
          <w:szCs w:val="24"/>
        </w:rPr>
        <w:t>9</w:t>
      </w:r>
      <w:r w:rsidR="00A25150" w:rsidRPr="0070358E">
        <w:rPr>
          <w:rFonts w:ascii="Times New Roman" w:hAnsi="Times New Roman" w:cs="Times New Roman"/>
          <w:sz w:val="24"/>
          <w:szCs w:val="24"/>
        </w:rPr>
        <w:t>.2016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.год. и Решења о образовању , бр. </w:t>
      </w:r>
      <w:r w:rsidR="00A25150" w:rsidRPr="0070358E">
        <w:rPr>
          <w:rFonts w:ascii="Times New Roman" w:hAnsi="Times New Roman" w:cs="Times New Roman"/>
          <w:sz w:val="24"/>
          <w:szCs w:val="24"/>
        </w:rPr>
        <w:t>020-12</w:t>
      </w:r>
      <w:r w:rsidR="00773A2D" w:rsidRPr="0070358E">
        <w:rPr>
          <w:rFonts w:ascii="Times New Roman" w:hAnsi="Times New Roman" w:cs="Times New Roman"/>
          <w:sz w:val="24"/>
          <w:szCs w:val="24"/>
        </w:rPr>
        <w:t>5</w:t>
      </w:r>
      <w:r w:rsidR="00A25150" w:rsidRPr="0070358E">
        <w:rPr>
          <w:rFonts w:ascii="Times New Roman" w:hAnsi="Times New Roman" w:cs="Times New Roman"/>
          <w:sz w:val="24"/>
          <w:szCs w:val="24"/>
        </w:rPr>
        <w:t>/16</w:t>
      </w:r>
      <w:r w:rsidR="0067119A" w:rsidRPr="0070358E">
        <w:rPr>
          <w:rFonts w:ascii="Times New Roman" w:hAnsi="Times New Roman" w:cs="Times New Roman"/>
          <w:sz w:val="24"/>
          <w:szCs w:val="24"/>
        </w:rPr>
        <w:t xml:space="preserve"> од </w:t>
      </w:r>
      <w:r w:rsidR="00773A2D" w:rsidRPr="0070358E">
        <w:rPr>
          <w:rFonts w:ascii="Times New Roman" w:hAnsi="Times New Roman" w:cs="Times New Roman"/>
          <w:sz w:val="24"/>
          <w:szCs w:val="24"/>
        </w:rPr>
        <w:t>30</w:t>
      </w:r>
      <w:r w:rsidR="00A25150" w:rsidRPr="0070358E">
        <w:rPr>
          <w:rFonts w:ascii="Times New Roman" w:hAnsi="Times New Roman" w:cs="Times New Roman"/>
          <w:sz w:val="24"/>
          <w:szCs w:val="24"/>
        </w:rPr>
        <w:t>.0</w:t>
      </w:r>
      <w:r w:rsidR="00773A2D" w:rsidRPr="0070358E">
        <w:rPr>
          <w:rFonts w:ascii="Times New Roman" w:hAnsi="Times New Roman" w:cs="Times New Roman"/>
          <w:sz w:val="24"/>
          <w:szCs w:val="24"/>
        </w:rPr>
        <w:t>9</w:t>
      </w:r>
      <w:r w:rsidR="00A25150" w:rsidRPr="0070358E">
        <w:rPr>
          <w:rFonts w:ascii="Times New Roman" w:hAnsi="Times New Roman" w:cs="Times New Roman"/>
          <w:sz w:val="24"/>
          <w:szCs w:val="24"/>
        </w:rPr>
        <w:t>.2016</w:t>
      </w:r>
      <w:r w:rsidR="0067119A" w:rsidRPr="0070358E">
        <w:rPr>
          <w:rFonts w:ascii="Times New Roman" w:hAnsi="Times New Roman" w:cs="Times New Roman"/>
          <w:sz w:val="24"/>
          <w:szCs w:val="24"/>
        </w:rPr>
        <w:t>.год., припремљен је: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CA6ED0">
      <w:pPr>
        <w:widowControl w:val="0"/>
        <w:overflowPunct w:val="0"/>
        <w:autoSpaceDE w:val="0"/>
        <w:autoSpaceDN w:val="0"/>
        <w:adjustRightInd w:val="0"/>
        <w:spacing w:after="0" w:line="267" w:lineRule="auto"/>
        <w:ind w:left="360" w:right="3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Позив 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>допуну понуда за н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>абавк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електричне енергије за потребе јавне расвете и снабдевања објеката у јавној својини општине Вр</w:t>
      </w:r>
      <w:r w:rsidR="00113AF6" w:rsidRPr="0070358E">
        <w:rPr>
          <w:rFonts w:ascii="Times New Roman" w:hAnsi="Times New Roman" w:cs="Times New Roman"/>
          <w:b/>
          <w:bCs/>
          <w:sz w:val="24"/>
          <w:szCs w:val="24"/>
        </w:rPr>
        <w:t>њачка Бања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набавку у </w:t>
      </w:r>
      <w:r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преговарачком 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>поступку</w:t>
      </w:r>
      <w:r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са објављивањем позива за подношење понуда</w:t>
      </w: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AF6" w:rsidRPr="0070358E">
        <w:rPr>
          <w:rFonts w:ascii="Times New Roman" w:hAnsi="Times New Roman" w:cs="Times New Roman"/>
          <w:b/>
          <w:bCs/>
          <w:sz w:val="24"/>
          <w:szCs w:val="24"/>
        </w:rPr>
        <w:t>– Општинска управа ЈН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 бр. </w:t>
      </w:r>
      <w:r w:rsidR="00207A88"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30</w:t>
      </w:r>
      <w:r w:rsidR="0067119A" w:rsidRPr="0070358E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6226F8" w:rsidRPr="0070358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CD4350" w:rsidP="00CD435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 Позив за допуну понуда </w:t>
      </w:r>
      <w:r w:rsidR="0067119A" w:rsidRPr="0070358E">
        <w:rPr>
          <w:rFonts w:ascii="Times New Roman" w:hAnsi="Times New Roman" w:cs="Times New Roman"/>
          <w:sz w:val="24"/>
          <w:szCs w:val="24"/>
        </w:rPr>
        <w:t>садржи:</w:t>
      </w:r>
    </w:p>
    <w:p w:rsidR="00F602C7" w:rsidRPr="0070358E" w:rsidRDefault="00F602C7" w:rsidP="00CD4350">
      <w:pPr>
        <w:widowControl w:val="0"/>
        <w:autoSpaceDE w:val="0"/>
        <w:autoSpaceDN w:val="0"/>
        <w:adjustRightInd w:val="0"/>
        <w:spacing w:after="0" w:line="185" w:lineRule="exact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6480"/>
        <w:gridCol w:w="1360"/>
      </w:tblGrid>
      <w:tr w:rsidR="00F602C7" w:rsidRPr="0070358E" w:rsidTr="00222E75">
        <w:trPr>
          <w:trHeight w:val="283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Поглавље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Назив поглавља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Страна</w:t>
            </w:r>
          </w:p>
        </w:tc>
      </w:tr>
      <w:tr w:rsidR="00F602C7" w:rsidRPr="0070358E" w:rsidTr="00222E75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w w:val="89"/>
                <w:sz w:val="24"/>
                <w:szCs w:val="24"/>
              </w:rPr>
              <w:t>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Општи подаци о јавној набавци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F602C7" w:rsidRPr="0070358E" w:rsidTr="00222E75">
        <w:trPr>
          <w:trHeight w:val="26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CD4350" w:rsidP="00CD435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Критеријум за доделу уговора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E32D8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w w:val="89"/>
                <w:sz w:val="24"/>
                <w:szCs w:val="24"/>
                <w:lang w:val="sr-Cyrl-CS"/>
              </w:rPr>
              <w:t>4</w:t>
            </w:r>
          </w:p>
        </w:tc>
      </w:tr>
      <w:tr w:rsidR="00F602C7" w:rsidRPr="0070358E" w:rsidTr="00222E75">
        <w:trPr>
          <w:trHeight w:val="26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6711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w w:val="99"/>
                <w:sz w:val="24"/>
                <w:szCs w:val="24"/>
              </w:rPr>
              <w:t>III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CD435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</w:rPr>
              <w:t>Образац понуде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02C7" w:rsidRPr="0070358E" w:rsidRDefault="0095788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</w:tbl>
    <w:p w:rsidR="00F15293" w:rsidRDefault="00F1529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602C7" w:rsidRPr="0070358E" w:rsidRDefault="0067119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Напомена: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F602C7" w:rsidRPr="0070358E" w:rsidRDefault="00CD435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Позив за допуну понуда </w:t>
      </w:r>
      <w:r w:rsidR="00222E75" w:rsidRPr="0070358E">
        <w:rPr>
          <w:rFonts w:ascii="Times New Roman" w:hAnsi="Times New Roman" w:cs="Times New Roman"/>
          <w:i/>
          <w:iCs/>
          <w:sz w:val="24"/>
          <w:szCs w:val="24"/>
        </w:rPr>
        <w:t xml:space="preserve">укупно броји </w:t>
      </w:r>
      <w:r w:rsidR="00957883">
        <w:rPr>
          <w:rFonts w:ascii="Times New Roman" w:hAnsi="Times New Roman" w:cs="Times New Roman"/>
          <w:i/>
          <w:iCs/>
          <w:sz w:val="24"/>
          <w:szCs w:val="24"/>
          <w:lang/>
        </w:rPr>
        <w:t>5</w:t>
      </w:r>
      <w:r w:rsidR="0067119A" w:rsidRPr="0070358E">
        <w:rPr>
          <w:rFonts w:ascii="Times New Roman" w:hAnsi="Times New Roman" w:cs="Times New Roman"/>
          <w:i/>
          <w:iCs/>
          <w:sz w:val="24"/>
          <w:szCs w:val="24"/>
        </w:rPr>
        <w:t xml:space="preserve"> страна и свака страна </w:t>
      </w:r>
      <w:r w:rsidRPr="0070358E">
        <w:rPr>
          <w:rFonts w:ascii="Times New Roman" w:hAnsi="Times New Roman" w:cs="Times New Roman"/>
          <w:i/>
          <w:iCs/>
          <w:sz w:val="24"/>
          <w:szCs w:val="24"/>
        </w:rPr>
        <w:t>је</w:t>
      </w:r>
      <w:r w:rsidR="0067119A" w:rsidRPr="0070358E">
        <w:rPr>
          <w:rFonts w:ascii="Times New Roman" w:hAnsi="Times New Roman" w:cs="Times New Roman"/>
          <w:i/>
          <w:iCs/>
          <w:sz w:val="24"/>
          <w:szCs w:val="24"/>
        </w:rPr>
        <w:t xml:space="preserve"> означ</w:t>
      </w:r>
      <w:r w:rsidR="00D86B34">
        <w:rPr>
          <w:rFonts w:ascii="Times New Roman" w:hAnsi="Times New Roman" w:cs="Times New Roman"/>
          <w:i/>
          <w:iCs/>
          <w:sz w:val="24"/>
          <w:szCs w:val="24"/>
        </w:rPr>
        <w:t xml:space="preserve">ена редним бројем (од 1 до </w:t>
      </w:r>
      <w:r w:rsidR="00957883">
        <w:rPr>
          <w:rFonts w:ascii="Times New Roman" w:hAnsi="Times New Roman" w:cs="Times New Roman"/>
          <w:i/>
          <w:iCs/>
          <w:sz w:val="24"/>
          <w:szCs w:val="24"/>
          <w:lang/>
        </w:rPr>
        <w:t>5</w:t>
      </w:r>
      <w:r w:rsidR="0067119A" w:rsidRPr="0070358E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602C7" w:rsidRPr="0070358E" w:rsidRDefault="00F602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numPr>
          <w:ilvl w:val="1"/>
          <w:numId w:val="1"/>
        </w:numPr>
        <w:tabs>
          <w:tab w:val="clear" w:pos="1440"/>
          <w:tab w:val="num" w:pos="1944"/>
        </w:tabs>
        <w:overflowPunct w:val="0"/>
        <w:autoSpaceDE w:val="0"/>
        <w:autoSpaceDN w:val="0"/>
        <w:adjustRightInd w:val="0"/>
        <w:spacing w:after="0" w:line="240" w:lineRule="auto"/>
        <w:ind w:left="1944" w:hanging="2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ОПШТИ ПОДАЦИ О ЈАВНОЈ НАБАВЦИ 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1E9D" w:rsidRDefault="00171E9D" w:rsidP="00171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1E9D" w:rsidRPr="0070358E" w:rsidRDefault="00171E9D" w:rsidP="00171E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 xml:space="preserve">1.Подаци о наручиоцу 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Наручилац: Општина Врњачка Бања – Општинска управа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Адреса: улица Крушевачка 17, 36210 Врњачка Бања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Интернет страница: </w:t>
      </w:r>
      <w:r w:rsidRPr="0070358E">
        <w:rPr>
          <w:rFonts w:ascii="Times New Roman" w:hAnsi="Times New Roman" w:cs="Times New Roman"/>
          <w:color w:val="0000FF"/>
          <w:sz w:val="24"/>
          <w:szCs w:val="24"/>
          <w:u w:val="single"/>
        </w:rPr>
        <w:t>www.vrnjackabanja.gov.rs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2. Врста поступка јавне набавке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Предметна јавна набавка се спроводи у 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преговарачком поступку са објављивањем позива за подношење понуда </w:t>
      </w:r>
      <w:r w:rsidRPr="0070358E">
        <w:rPr>
          <w:rFonts w:ascii="Times New Roman" w:hAnsi="Times New Roman" w:cs="Times New Roman"/>
          <w:sz w:val="24"/>
          <w:szCs w:val="24"/>
        </w:rPr>
        <w:t xml:space="preserve"> у складу са 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чл. 35</w:t>
      </w:r>
      <w:r w:rsidR="007F7B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став 1</w:t>
      </w:r>
      <w:r w:rsidR="007F7B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тачка </w:t>
      </w:r>
      <w:r w:rsidRPr="0070358E">
        <w:rPr>
          <w:rFonts w:ascii="Times New Roman" w:hAnsi="Times New Roman" w:cs="Times New Roman"/>
          <w:sz w:val="24"/>
          <w:szCs w:val="24"/>
        </w:rPr>
        <w:t>1</w:t>
      </w:r>
      <w:r w:rsidR="007F7BC4">
        <w:rPr>
          <w:rFonts w:ascii="Times New Roman" w:hAnsi="Times New Roman" w:cs="Times New Roman"/>
          <w:sz w:val="24"/>
          <w:szCs w:val="24"/>
          <w:lang/>
        </w:rPr>
        <w:t>.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0358E">
        <w:rPr>
          <w:rFonts w:ascii="Times New Roman" w:hAnsi="Times New Roman" w:cs="Times New Roman"/>
          <w:sz w:val="24"/>
          <w:szCs w:val="24"/>
        </w:rPr>
        <w:t>З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Pr="0070358E">
        <w:rPr>
          <w:rFonts w:ascii="Times New Roman" w:hAnsi="Times New Roman" w:cs="Times New Roman"/>
          <w:sz w:val="24"/>
          <w:szCs w:val="24"/>
        </w:rPr>
        <w:t xml:space="preserve"> и подзаконским актима којима се уређују јавне набавке.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Основ за примену преговарачког поступка са објављивањем позива за подношење понуда:</w:t>
      </w:r>
    </w:p>
    <w:p w:rsidR="00171E9D" w:rsidRPr="0070358E" w:rsidRDefault="00171E9D" w:rsidP="001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Наручилац може спроводити преговарачки поступак са објављивањем позива за подношење понуда: ако у отвореном, рестриктивном или квалификационом поступку или конкурентном дијалогу добије све неприхватљиве понуде, под условом да се првобитно одређени услови за учешће у поступку, техничке спецификације и критеријуми за доделу уговора не мењају. Ако наручилац одлучи да у преговарачки поступак позове само и све понуђаче који су учествовали у отвореном, рестриктивном или квалификационом поступку или конкурентном дијалогу да допуне своје понуде, тако да их учине прихватљивим, није дужан да објави позив за подношење понуда. Понуђена цена у овом прговарачком поступку не може бити већа од понуђене цене у отвореном, рестриктивном или квалификационом поступку, односно конкурентном дијалогу.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lastRenderedPageBreak/>
        <w:t>Наручилац је спровео отворени поступак за јавну набавку добара – електричне енерије за јавну расвету и снабдевање објекат</w:t>
      </w:r>
      <w:r w:rsidR="007F7BC4">
        <w:rPr>
          <w:rFonts w:ascii="Times New Roman" w:hAnsi="Times New Roman" w:cs="Times New Roman"/>
          <w:sz w:val="24"/>
          <w:szCs w:val="24"/>
          <w:lang/>
        </w:rPr>
        <w:t xml:space="preserve">а </w:t>
      </w:r>
      <w:r w:rsidRPr="0070358E">
        <w:rPr>
          <w:rFonts w:ascii="Times New Roman" w:hAnsi="Times New Roman" w:cs="Times New Roman"/>
          <w:sz w:val="24"/>
          <w:szCs w:val="24"/>
        </w:rPr>
        <w:t>у јавној својини општине Врњачка Бања, ЈН 27/2016.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У предметном поступку наручилац је примио две неприхватљиве понуде, и то понуде понуђача Proenergy BGD doo, Београд и ЕПС Снабдевање доо, Београд.  Како није било услова за доделу уговора, донета је Одлуку о обустави поступка.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Имајући у виду да постоји законска могућност, Наручилац је одлучио да спроведе преговарачки поступак са објављивањем позива за подношење понуда на основу члана 35. став 1. тачка1</w:t>
      </w:r>
      <w:r w:rsidR="007F7BC4">
        <w:rPr>
          <w:rFonts w:ascii="Times New Roman" w:hAnsi="Times New Roman" w:cs="Times New Roman"/>
          <w:sz w:val="24"/>
          <w:szCs w:val="24"/>
          <w:lang/>
        </w:rPr>
        <w:t>.</w:t>
      </w:r>
      <w:r w:rsidRPr="0070358E">
        <w:rPr>
          <w:rFonts w:ascii="Times New Roman" w:hAnsi="Times New Roman" w:cs="Times New Roman"/>
          <w:sz w:val="24"/>
          <w:szCs w:val="24"/>
        </w:rPr>
        <w:t xml:space="preserve"> и да позове само и све понуђаче који су учествовали у отвореном поступку да допуне своје понуде, тако да их учине прихватљивим.</w:t>
      </w:r>
    </w:p>
    <w:p w:rsidR="00F971EA" w:rsidRDefault="00F971EA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A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Допуна понуда се односи на испуњеност додатног услова да је понуђач активан учесник на тржишту електричне енергије, односно да је у било ком периоду из претходне две године до дана објављивања јавног позива за подношење понуда обавио минимално две трансакције. 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Појашњење доказа којим се доказује испуњеност овог услова:</w:t>
      </w:r>
    </w:p>
    <w:p w:rsidR="00217702" w:rsidRPr="00F971EA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1EA">
        <w:rPr>
          <w:rFonts w:ascii="Times New Roman" w:hAnsi="Times New Roman" w:cs="Times New Roman"/>
          <w:sz w:val="24"/>
          <w:szCs w:val="24"/>
        </w:rPr>
        <w:t>У потврди о учешћу на тржишту коју издаје Оператор-Електромрежа Србије треба да буд</w:t>
      </w:r>
      <w:r w:rsidR="007F7BC4">
        <w:rPr>
          <w:rFonts w:ascii="Times New Roman" w:hAnsi="Times New Roman" w:cs="Times New Roman"/>
          <w:sz w:val="24"/>
          <w:szCs w:val="24"/>
          <w:lang/>
        </w:rPr>
        <w:t>е</w:t>
      </w:r>
      <w:r w:rsidRPr="00F971EA">
        <w:rPr>
          <w:rFonts w:ascii="Times New Roman" w:hAnsi="Times New Roman" w:cs="Times New Roman"/>
          <w:sz w:val="24"/>
          <w:szCs w:val="24"/>
        </w:rPr>
        <w:t xml:space="preserve"> наведен</w:t>
      </w:r>
      <w:r w:rsidR="00C11C10" w:rsidRPr="00F971EA">
        <w:rPr>
          <w:rFonts w:ascii="Times New Roman" w:hAnsi="Times New Roman" w:cs="Times New Roman"/>
          <w:sz w:val="24"/>
          <w:szCs w:val="24"/>
        </w:rPr>
        <w:t xml:space="preserve">о да </w:t>
      </w:r>
      <w:r w:rsidRPr="00F971EA">
        <w:rPr>
          <w:rFonts w:ascii="Times New Roman" w:hAnsi="Times New Roman" w:cs="Times New Roman"/>
          <w:sz w:val="24"/>
          <w:szCs w:val="24"/>
        </w:rPr>
        <w:t xml:space="preserve"> </w:t>
      </w:r>
      <w:r w:rsidR="007F7BC4">
        <w:rPr>
          <w:rFonts w:ascii="Times New Roman" w:hAnsi="Times New Roman" w:cs="Times New Roman"/>
          <w:sz w:val="24"/>
          <w:szCs w:val="24"/>
          <w:lang/>
        </w:rPr>
        <w:t xml:space="preserve">је </w:t>
      </w:r>
      <w:r w:rsidR="00217702" w:rsidRPr="00F971EA">
        <w:rPr>
          <w:rFonts w:ascii="Times New Roman" w:hAnsi="Times New Roman" w:cs="Times New Roman"/>
          <w:sz w:val="24"/>
          <w:szCs w:val="24"/>
        </w:rPr>
        <w:t>снабевач у за</w:t>
      </w:r>
      <w:r w:rsidR="007F7BC4">
        <w:rPr>
          <w:rFonts w:ascii="Times New Roman" w:hAnsi="Times New Roman" w:cs="Times New Roman"/>
          <w:sz w:val="24"/>
          <w:szCs w:val="24"/>
          <w:lang/>
        </w:rPr>
        <w:t>х</w:t>
      </w:r>
      <w:r w:rsidR="00217702" w:rsidRPr="00F971EA">
        <w:rPr>
          <w:rFonts w:ascii="Times New Roman" w:hAnsi="Times New Roman" w:cs="Times New Roman"/>
          <w:sz w:val="24"/>
          <w:szCs w:val="24"/>
        </w:rPr>
        <w:t xml:space="preserve">теваном </w:t>
      </w:r>
      <w:r w:rsidR="00F15293" w:rsidRPr="00F971EA">
        <w:rPr>
          <w:rFonts w:ascii="Times New Roman" w:hAnsi="Times New Roman" w:cs="Times New Roman"/>
          <w:sz w:val="24"/>
          <w:szCs w:val="24"/>
        </w:rPr>
        <w:t>период</w:t>
      </w:r>
      <w:r w:rsidR="00217702" w:rsidRPr="00F971EA">
        <w:rPr>
          <w:rFonts w:ascii="Times New Roman" w:hAnsi="Times New Roman" w:cs="Times New Roman"/>
          <w:sz w:val="24"/>
          <w:szCs w:val="24"/>
        </w:rPr>
        <w:t>у</w:t>
      </w:r>
      <w:r w:rsidR="007F7BC4">
        <w:rPr>
          <w:rFonts w:ascii="Times New Roman" w:hAnsi="Times New Roman" w:cs="Times New Roman"/>
          <w:sz w:val="24"/>
          <w:szCs w:val="24"/>
          <w:lang/>
        </w:rPr>
        <w:t>, односно периоду</w:t>
      </w:r>
      <w:r w:rsidR="00217702" w:rsidRPr="00F971EA">
        <w:rPr>
          <w:rFonts w:ascii="Times New Roman" w:hAnsi="Times New Roman" w:cs="Times New Roman"/>
          <w:sz w:val="24"/>
          <w:szCs w:val="24"/>
        </w:rPr>
        <w:t xml:space="preserve"> </w:t>
      </w:r>
      <w:r w:rsidR="00F15293" w:rsidRPr="00F971EA">
        <w:rPr>
          <w:rFonts w:ascii="Times New Roman" w:hAnsi="Times New Roman" w:cs="Times New Roman"/>
          <w:sz w:val="24"/>
          <w:szCs w:val="24"/>
        </w:rPr>
        <w:t xml:space="preserve">од 08.07.2014.год.  до 08.07.2016.год. </w:t>
      </w:r>
      <w:r w:rsidR="00217702" w:rsidRPr="00F971EA">
        <w:rPr>
          <w:rFonts w:ascii="Times New Roman" w:hAnsi="Times New Roman" w:cs="Times New Roman"/>
          <w:sz w:val="24"/>
          <w:szCs w:val="24"/>
        </w:rPr>
        <w:t>имао закључен уговор са оп</w:t>
      </w:r>
      <w:r w:rsidR="007F7BC4">
        <w:rPr>
          <w:rFonts w:ascii="Times New Roman" w:hAnsi="Times New Roman" w:cs="Times New Roman"/>
          <w:sz w:val="24"/>
          <w:szCs w:val="24"/>
          <w:lang/>
        </w:rPr>
        <w:t>е</w:t>
      </w:r>
      <w:r w:rsidR="007F7BC4">
        <w:rPr>
          <w:rFonts w:ascii="Times New Roman" w:hAnsi="Times New Roman" w:cs="Times New Roman"/>
          <w:sz w:val="24"/>
          <w:szCs w:val="24"/>
        </w:rPr>
        <w:t xml:space="preserve">ратором и да </w:t>
      </w:r>
      <w:r w:rsidR="00217702" w:rsidRPr="00F971EA">
        <w:rPr>
          <w:rFonts w:ascii="Times New Roman" w:hAnsi="Times New Roman" w:cs="Times New Roman"/>
          <w:sz w:val="24"/>
          <w:szCs w:val="24"/>
        </w:rPr>
        <w:t xml:space="preserve">је у периоду реализације </w:t>
      </w:r>
      <w:r w:rsidR="00F971EA" w:rsidRPr="00F971EA">
        <w:rPr>
          <w:rFonts w:ascii="Times New Roman" w:hAnsi="Times New Roman" w:cs="Times New Roman"/>
          <w:sz w:val="24"/>
          <w:szCs w:val="24"/>
        </w:rPr>
        <w:t>овог</w:t>
      </w:r>
      <w:r w:rsidR="00217702" w:rsidRPr="00F971EA">
        <w:rPr>
          <w:rFonts w:ascii="Times New Roman" w:hAnsi="Times New Roman" w:cs="Times New Roman"/>
          <w:sz w:val="24"/>
          <w:szCs w:val="24"/>
        </w:rPr>
        <w:t xml:space="preserve"> уговора снабдевао минимум два крајња купца.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Понуду чине: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-Образац понуде и Потврда Оператора</w:t>
      </w:r>
      <w:r w:rsidR="001C5C2C">
        <w:rPr>
          <w:rFonts w:ascii="Times New Roman" w:hAnsi="Times New Roman" w:cs="Times New Roman"/>
          <w:sz w:val="24"/>
          <w:szCs w:val="24"/>
          <w:lang/>
        </w:rPr>
        <w:t>.</w:t>
      </w:r>
      <w:r w:rsidRPr="00703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На ову јавну набавку ће се примењивати, поред прописа из става 1. ове тачке и: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- Закон о општем управном поступку</w:t>
      </w:r>
    </w:p>
    <w:p w:rsidR="00171E9D" w:rsidRPr="0070358E" w:rsidRDefault="00171E9D" w:rsidP="00171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- Закон о облигационим односима</w:t>
      </w:r>
    </w:p>
    <w:p w:rsidR="00171E9D" w:rsidRPr="0070358E" w:rsidRDefault="00171E9D" w:rsidP="00171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</w:rPr>
        <w:t>- и други важећи прописи и подзаконска акта из области која је предмет набавке</w:t>
      </w:r>
      <w:r w:rsidRPr="0070358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71E9D" w:rsidRPr="0070358E" w:rsidRDefault="00171E9D" w:rsidP="00171E9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" w:right="2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3. Предмет јавне набавке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4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Предмет јавне набавкe ЈН бр. 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70358E">
        <w:rPr>
          <w:rFonts w:ascii="Times New Roman" w:hAnsi="Times New Roman" w:cs="Times New Roman"/>
          <w:sz w:val="24"/>
          <w:szCs w:val="24"/>
        </w:rPr>
        <w:t>/201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0358E">
        <w:rPr>
          <w:rFonts w:ascii="Times New Roman" w:hAnsi="Times New Roman" w:cs="Times New Roman"/>
          <w:sz w:val="24"/>
          <w:szCs w:val="24"/>
        </w:rPr>
        <w:t xml:space="preserve"> је набавка електричне енергије за потребе јавне расвете и снабдевање објеката у јавној својини општине Врњачка Бања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Шифра предмета јавне набавке из Општег речника набавки: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09310000– електрична енергија.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4. Циљ поступка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Поступак јавне набавке се спроводи ради закључења уговора о потпуном снабдевању електричном енергијом.</w:t>
      </w:r>
    </w:p>
    <w:p w:rsidR="00171E9D" w:rsidRPr="0070358E" w:rsidRDefault="00171E9D" w:rsidP="001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5. Контакт лице: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</w:rPr>
        <w:t>Лице за контакт: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Сузана Црноглавац, службеник за јавне набавке, дипл.економиста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Ружица Митровић, дипл.економиста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 xml:space="preserve">Е – mail адреса: </w:t>
      </w:r>
      <w:r w:rsidRPr="0070358E">
        <w:rPr>
          <w:rFonts w:ascii="Times New Roman" w:hAnsi="Times New Roman" w:cs="Times New Roman"/>
          <w:color w:val="0000FF"/>
          <w:sz w:val="24"/>
          <w:szCs w:val="24"/>
          <w:u w:val="single"/>
        </w:rPr>
        <w:t>jn@vrnjackabanja.gov.rs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Telefon: 036/601-204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</w:rPr>
        <w:t>Број факса: 0 3 6 / 6 1 1 - 3 0 7 , 6 1 2 - 624, уз назнаку „ за јавне набавке “ .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ind w:left="154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35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 КРИТЕРИЈУМ ЗА ДОДЕЛУ УГОВОРА</w: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</w:rPr>
      </w:pPr>
      <w:r w:rsidRPr="0070358E">
        <w:rPr>
          <w:rFonts w:ascii="Times New Roman" w:hAnsi="Times New Roman" w:cs="Times New Roman"/>
          <w:bCs/>
          <w:sz w:val="24"/>
          <w:szCs w:val="24"/>
        </w:rPr>
        <w:t>Критеријум за доделу уговора: најниже понуђена цена.</w: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0358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Предмет преговарања</w:t>
      </w:r>
      <w:r w:rsidR="001C5C2C">
        <w:rPr>
          <w:rFonts w:ascii="Times New Roman" w:hAnsi="Times New Roman" w:cs="Times New Roman"/>
          <w:bCs/>
          <w:sz w:val="24"/>
          <w:szCs w:val="24"/>
          <w:u w:val="single"/>
          <w:lang/>
        </w:rPr>
        <w:t>:</w:t>
      </w:r>
      <w:r w:rsidRPr="007035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понуђена цена.</w: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bCs/>
          <w:sz w:val="24"/>
          <w:szCs w:val="24"/>
        </w:rPr>
        <w:t xml:space="preserve"> Поступку преговања ће се приступити непосредно након отварања понуда, са свим понуђачима који су доставили одговарајуће понуде. </w: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</w:rPr>
      </w:pPr>
      <w:r w:rsidRPr="0070358E">
        <w:rPr>
          <w:rFonts w:ascii="Times New Roman" w:hAnsi="Times New Roman" w:cs="Times New Roman"/>
          <w:bCs/>
          <w:sz w:val="24"/>
          <w:szCs w:val="24"/>
        </w:rPr>
        <w:t xml:space="preserve">Преговарање ће се вршити у три корака, све док понуђачи који учествују у поступку преговарања не дају своју коначну цену. </w:t>
      </w:r>
    </w:p>
    <w:p w:rsidR="00171E9D" w:rsidRPr="0070358E" w:rsidRDefault="00171E9D" w:rsidP="00171E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bCs/>
          <w:sz w:val="24"/>
          <w:szCs w:val="24"/>
        </w:rPr>
        <w:t>П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редставник понуђача који је поднео понуду, пре почетка поступка, мора предати комисији посебно писано овлашћење за присуство у поступку отварања понуда и овлашћење за преговарање, оверено и потписано од стране законкског заступника понуђача.</w:t>
      </w:r>
    </w:p>
    <w:p w:rsidR="00171E9D" w:rsidRPr="0070358E" w:rsidRDefault="00171E9D" w:rsidP="00171E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Први корак: овлашћени представник понуђача се позива да на бланко обрасцу упише своју понуђену цену у првом кругу преговарања, која може бити идентична понуђеној цени из поступка јавног отварања или мања, а не може бити већа од  понуђене цене која је констатована приликом јавног отварања понуда.</w:t>
      </w:r>
    </w:p>
    <w:p w:rsidR="00171E9D" w:rsidRPr="0070358E" w:rsidRDefault="00171E9D" w:rsidP="00171E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У другом кругу, у присуству свих овлашћених представника понуђача, Комисија за јавну набавку  објављује најниже понуђену цену, без навођења имена или назива понуђача који је понудио ову цену.</w:t>
      </w:r>
    </w:p>
    <w:p w:rsidR="00171E9D" w:rsidRPr="0070358E" w:rsidRDefault="00171E9D" w:rsidP="00171E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У трећем кругу: овлашћени представници се позивају да се усмено изјасне у вези  понуђене цене која  се уноси у записник о преговарању и за коју се констатује да је  коначна.</w: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Понуђена цена не може бити већа од понуђене цене у претходно спроведеном отвореном поступку.</w:t>
      </w:r>
    </w:p>
    <w:p w:rsidR="00171E9D" w:rsidRPr="0070358E" w:rsidRDefault="00171E9D" w:rsidP="00171E9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58E">
        <w:rPr>
          <w:rFonts w:ascii="Times New Roman" w:eastAsia="Times New Roman" w:hAnsi="Times New Roman" w:cs="Times New Roman"/>
          <w:sz w:val="24"/>
          <w:szCs w:val="24"/>
        </w:rPr>
        <w:t xml:space="preserve">Ако овлашћени представник понуђача не присуствује преговарачком поступку сматраће се његовом коначном ценом, цена која је наведена у достављеној понуди. </w:t>
      </w:r>
    </w:p>
    <w:p w:rsidR="00171E9D" w:rsidRPr="0070358E" w:rsidRDefault="00171E9D" w:rsidP="00171E9D">
      <w:pPr>
        <w:rPr>
          <w:rFonts w:ascii="Times New Roman" w:eastAsia="Times New Roman" w:hAnsi="Times New Roman" w:cs="Times New Roman"/>
          <w:sz w:val="24"/>
          <w:szCs w:val="24"/>
        </w:rPr>
      </w:pPr>
      <w:r w:rsidRPr="0070358E">
        <w:rPr>
          <w:rFonts w:ascii="Times New Roman" w:eastAsia="Times New Roman" w:hAnsi="Times New Roman" w:cs="Times New Roman"/>
          <w:sz w:val="24"/>
          <w:szCs w:val="24"/>
        </w:rPr>
        <w:t xml:space="preserve">У поступку преговарања не може се понудити виша цена од цене исказане у достављеној понуди.  </w:t>
      </w:r>
    </w:p>
    <w:p w:rsidR="00171E9D" w:rsidRPr="0070358E" w:rsidRDefault="00171E9D" w:rsidP="00171E9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ru-RU"/>
        </w:rPr>
        <w:t>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О поступку преговарања Наручилац води записник о преговарању.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BF48C1" w:rsidRDefault="00BF48C1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BF48C1" w:rsidRPr="0070358E" w:rsidRDefault="00BF48C1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70358E">
        <w:rPr>
          <w:rFonts w:ascii="Times New Roman" w:hAnsi="Times New Roman" w:cs="Times New Roman"/>
          <w:b/>
          <w:i/>
          <w:sz w:val="24"/>
          <w:szCs w:val="24"/>
        </w:rPr>
        <w:lastRenderedPageBreak/>
        <w:t>III OБРАЗАЦ ПОНУДЕ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71E9D" w:rsidRPr="0070358E" w:rsidRDefault="00171E9D" w:rsidP="00171E9D">
      <w:pPr>
        <w:widowControl w:val="0"/>
        <w:overflowPunct w:val="0"/>
        <w:autoSpaceDE w:val="0"/>
        <w:autoSpaceDN w:val="0"/>
        <w:adjustRightInd w:val="0"/>
        <w:spacing w:after="0" w:line="289" w:lineRule="auto"/>
        <w:ind w:right="200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b/>
          <w:bCs/>
          <w:sz w:val="24"/>
          <w:szCs w:val="24"/>
        </w:rPr>
        <w:t>НАБАВКЕ ДОБАРА – електрична енергија за потребе јавне расвете и објеката у јавној својини општине Врњачка Бања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Јединична цена не обухвата трошкове приступа и коришћења преносног и дистрибутивног система, накнаде за подстицај повлашћених произвођача електричне енергије,акцизе за утрошену електричну енергију, пореза на додату вредност и друго, који се обрачунавају и плаћају у складу са прописима Републике Србије на основу рачуна који испоставља добављач. 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8709" w:type="dxa"/>
        <w:tblLook w:val="04A0"/>
      </w:tblPr>
      <w:tblGrid>
        <w:gridCol w:w="2910"/>
        <w:gridCol w:w="1933"/>
        <w:gridCol w:w="1933"/>
        <w:gridCol w:w="1933"/>
      </w:tblGrid>
      <w:tr w:rsidR="00171E9D" w:rsidRPr="0070358E" w:rsidTr="00C9066C">
        <w:trPr>
          <w:trHeight w:val="1130"/>
        </w:trPr>
        <w:tc>
          <w:tcPr>
            <w:tcW w:w="2910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набавке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Јединична цена по РСД/ </w:t>
            </w:r>
            <w:r w:rsidRPr="0070358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KWh </w:t>
            </w: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 по РСД/</w:t>
            </w:r>
            <w:r w:rsidRPr="0070358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KWh </w:t>
            </w: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</w:t>
            </w:r>
          </w:p>
        </w:tc>
      </w:tr>
      <w:tr w:rsidR="00171E9D" w:rsidRPr="0070358E" w:rsidTr="00C9066C">
        <w:trPr>
          <w:trHeight w:val="1130"/>
        </w:trPr>
        <w:tc>
          <w:tcPr>
            <w:tcW w:w="2910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 за потребе јавне расвете -јединствена тарифа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KWh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71E9D" w:rsidRPr="0070358E" w:rsidTr="00C9066C">
        <w:trPr>
          <w:trHeight w:val="1145"/>
        </w:trPr>
        <w:tc>
          <w:tcPr>
            <w:tcW w:w="2910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 за објекте у јавној својини – јединствена тарифа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0358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KWh</w:t>
            </w: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33" w:type="dxa"/>
          </w:tcPr>
          <w:p w:rsidR="00171E9D" w:rsidRPr="0070358E" w:rsidRDefault="00171E9D" w:rsidP="00C90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>Рок важења понуде: ______________________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E9D" w:rsidRPr="0070358E" w:rsidRDefault="00171E9D" w:rsidP="00171E9D">
      <w:pPr>
        <w:widowControl w:val="0"/>
        <w:tabs>
          <w:tab w:val="left" w:pos="73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ab/>
        <w:t>Понуђач</w:t>
      </w:r>
    </w:p>
    <w:p w:rsidR="00171E9D" w:rsidRPr="0070358E" w:rsidRDefault="00171E9D" w:rsidP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E9D" w:rsidRPr="0070358E" w:rsidRDefault="00171E9D" w:rsidP="00171E9D">
      <w:pPr>
        <w:widowControl w:val="0"/>
        <w:tabs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0358E">
        <w:rPr>
          <w:rFonts w:ascii="Times New Roman" w:hAnsi="Times New Roman" w:cs="Times New Roman"/>
          <w:sz w:val="24"/>
          <w:szCs w:val="24"/>
          <w:lang w:val="sr-Cyrl-CS"/>
        </w:rPr>
        <w:t xml:space="preserve">Датум:__________________                  М.П.                      </w:t>
      </w:r>
      <w:r w:rsidRPr="0070358E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</w:t>
      </w:r>
    </w:p>
    <w:p w:rsidR="00171E9D" w:rsidRPr="0070358E" w:rsidRDefault="006C1AB3" w:rsidP="00171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61" style="position:absolute;z-index:-251658752" from="723.2pt,-23.75pt" to="786.35pt,-23.75pt" o:allowincell="f" strokecolor="white" strokeweight=".48pt"/>
        </w:pict>
      </w:r>
    </w:p>
    <w:p w:rsidR="00171E9D" w:rsidRPr="0070358E" w:rsidRDefault="00171E9D" w:rsidP="00171E9D">
      <w:pPr>
        <w:rPr>
          <w:rFonts w:ascii="Times New Roman" w:hAnsi="Times New Roman" w:cs="Times New Roman"/>
          <w:bCs/>
          <w:sz w:val="24"/>
          <w:szCs w:val="24"/>
        </w:rPr>
      </w:pPr>
    </w:p>
    <w:p w:rsidR="00171E9D" w:rsidRPr="0070358E" w:rsidRDefault="00171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1E9D" w:rsidRPr="0070358E" w:rsidSect="008E29E5">
      <w:pgSz w:w="11909" w:h="16834" w:code="9"/>
      <w:pgMar w:top="1440" w:right="1195" w:bottom="1440" w:left="1195" w:header="432" w:footer="432" w:gutter="0"/>
      <w:cols w:space="720" w:equalWidth="0">
        <w:col w:w="950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49" w:rsidRDefault="00C23D49" w:rsidP="001F5DFA">
      <w:pPr>
        <w:spacing w:after="0" w:line="240" w:lineRule="auto"/>
      </w:pPr>
      <w:r>
        <w:separator/>
      </w:r>
    </w:p>
  </w:endnote>
  <w:endnote w:type="continuationSeparator" w:id="1">
    <w:p w:rsidR="00C23D49" w:rsidRDefault="00C23D49" w:rsidP="001F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4627"/>
      <w:docPartObj>
        <w:docPartGallery w:val="Page Numbers (Bottom of Page)"/>
        <w:docPartUnique/>
      </w:docPartObj>
    </w:sdtPr>
    <w:sdtContent>
      <w:p w:rsidR="00891BAB" w:rsidRDefault="006C1AB3">
        <w:pPr>
          <w:pStyle w:val="Footer"/>
          <w:jc w:val="right"/>
        </w:pPr>
        <w:fldSimple w:instr=" PAGE   \* MERGEFORMAT ">
          <w:r w:rsidR="001C5C2C">
            <w:rPr>
              <w:noProof/>
            </w:rPr>
            <w:t>4</w:t>
          </w:r>
        </w:fldSimple>
        <w:r w:rsidR="00891BAB">
          <w:rPr>
            <w:lang w:val="sr-Cyrl-CS"/>
          </w:rPr>
          <w:t>/</w:t>
        </w:r>
        <w:r w:rsidR="002847C0">
          <w:t>5</w:t>
        </w:r>
      </w:p>
    </w:sdtContent>
  </w:sdt>
  <w:p w:rsidR="00891BAB" w:rsidRDefault="00891B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49" w:rsidRDefault="00C23D49" w:rsidP="001F5DFA">
      <w:pPr>
        <w:spacing w:after="0" w:line="240" w:lineRule="auto"/>
      </w:pPr>
      <w:r>
        <w:separator/>
      </w:r>
    </w:p>
  </w:footnote>
  <w:footnote w:type="continuationSeparator" w:id="1">
    <w:p w:rsidR="00C23D49" w:rsidRDefault="00C23D49" w:rsidP="001F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8D" w:rsidRDefault="00CD7A8D" w:rsidP="00CD7A8D">
    <w:pPr>
      <w:pStyle w:val="Header"/>
      <w:tabs>
        <w:tab w:val="clear" w:pos="9360"/>
        <w:tab w:val="left" w:pos="90"/>
        <w:tab w:val="left" w:pos="4140"/>
        <w:tab w:val="left" w:pos="4590"/>
        <w:tab w:val="left" w:pos="5490"/>
        <w:tab w:val="right" w:pos="6300"/>
        <w:tab w:val="left" w:pos="6750"/>
        <w:tab w:val="left" w:pos="7380"/>
      </w:tabs>
      <w:ind w:left="-810" w:right="270" w:hanging="1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000054DE"/>
    <w:lvl w:ilvl="0" w:tplc="000039B3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E9"/>
    <w:multiLevelType w:val="hybridMultilevel"/>
    <w:tmpl w:val="000001EB"/>
    <w:lvl w:ilvl="0" w:tplc="00000B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6BB"/>
    <w:multiLevelType w:val="hybridMultilevel"/>
    <w:tmpl w:val="0000428B"/>
    <w:lvl w:ilvl="0" w:tplc="00002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DF1"/>
    <w:multiLevelType w:val="hybridMultilevel"/>
    <w:tmpl w:val="00005AF1"/>
    <w:lvl w:ilvl="0" w:tplc="000041B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EE052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871420"/>
    <w:multiLevelType w:val="hybridMultilevel"/>
    <w:tmpl w:val="86781D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47D09"/>
    <w:multiLevelType w:val="hybridMultilevel"/>
    <w:tmpl w:val="303CCDF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4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67119A"/>
    <w:rsid w:val="00021D12"/>
    <w:rsid w:val="000801FD"/>
    <w:rsid w:val="000A54F0"/>
    <w:rsid w:val="000B15CA"/>
    <w:rsid w:val="000D755E"/>
    <w:rsid w:val="001043EB"/>
    <w:rsid w:val="00113AF6"/>
    <w:rsid w:val="00142EC3"/>
    <w:rsid w:val="00171E9D"/>
    <w:rsid w:val="00186CC9"/>
    <w:rsid w:val="00192FE6"/>
    <w:rsid w:val="0019303A"/>
    <w:rsid w:val="001C5C2C"/>
    <w:rsid w:val="001D6CE2"/>
    <w:rsid w:val="001F5DFA"/>
    <w:rsid w:val="00207A88"/>
    <w:rsid w:val="00217702"/>
    <w:rsid w:val="00222E75"/>
    <w:rsid w:val="0022407E"/>
    <w:rsid w:val="0025368E"/>
    <w:rsid w:val="00273296"/>
    <w:rsid w:val="002847C0"/>
    <w:rsid w:val="00290AC1"/>
    <w:rsid w:val="002A04CF"/>
    <w:rsid w:val="002F498F"/>
    <w:rsid w:val="00322DC2"/>
    <w:rsid w:val="00375A2B"/>
    <w:rsid w:val="003D6CCA"/>
    <w:rsid w:val="003E0E69"/>
    <w:rsid w:val="00423CD6"/>
    <w:rsid w:val="004505DE"/>
    <w:rsid w:val="00450ACF"/>
    <w:rsid w:val="00457CAF"/>
    <w:rsid w:val="004919E1"/>
    <w:rsid w:val="0049311D"/>
    <w:rsid w:val="00514E0B"/>
    <w:rsid w:val="0053145A"/>
    <w:rsid w:val="00541827"/>
    <w:rsid w:val="005751F0"/>
    <w:rsid w:val="005A11A6"/>
    <w:rsid w:val="005C760F"/>
    <w:rsid w:val="005F07D0"/>
    <w:rsid w:val="006226F8"/>
    <w:rsid w:val="0063062C"/>
    <w:rsid w:val="0067119A"/>
    <w:rsid w:val="00681DE9"/>
    <w:rsid w:val="00686BF1"/>
    <w:rsid w:val="00690DDE"/>
    <w:rsid w:val="00695FF5"/>
    <w:rsid w:val="006B6E73"/>
    <w:rsid w:val="006C1AB3"/>
    <w:rsid w:val="006F2D61"/>
    <w:rsid w:val="0070358E"/>
    <w:rsid w:val="0076789F"/>
    <w:rsid w:val="00773A2D"/>
    <w:rsid w:val="007A244B"/>
    <w:rsid w:val="007C1E96"/>
    <w:rsid w:val="007C2666"/>
    <w:rsid w:val="007C757D"/>
    <w:rsid w:val="007E2E73"/>
    <w:rsid w:val="007F7BC4"/>
    <w:rsid w:val="00801814"/>
    <w:rsid w:val="00863005"/>
    <w:rsid w:val="0086639B"/>
    <w:rsid w:val="00872FB8"/>
    <w:rsid w:val="008771EB"/>
    <w:rsid w:val="00891BAB"/>
    <w:rsid w:val="00895D19"/>
    <w:rsid w:val="008C1BCB"/>
    <w:rsid w:val="008E16CE"/>
    <w:rsid w:val="008E29E5"/>
    <w:rsid w:val="008E543F"/>
    <w:rsid w:val="00957883"/>
    <w:rsid w:val="009A0E21"/>
    <w:rsid w:val="009B4D44"/>
    <w:rsid w:val="00A25150"/>
    <w:rsid w:val="00A63650"/>
    <w:rsid w:val="00A67C8F"/>
    <w:rsid w:val="00A959F3"/>
    <w:rsid w:val="00AA158A"/>
    <w:rsid w:val="00B223B5"/>
    <w:rsid w:val="00B40A30"/>
    <w:rsid w:val="00B56E19"/>
    <w:rsid w:val="00B866BD"/>
    <w:rsid w:val="00B95116"/>
    <w:rsid w:val="00BB088F"/>
    <w:rsid w:val="00BB2FFF"/>
    <w:rsid w:val="00BB3AB1"/>
    <w:rsid w:val="00BD1A81"/>
    <w:rsid w:val="00BF48C1"/>
    <w:rsid w:val="00C0574B"/>
    <w:rsid w:val="00C11C10"/>
    <w:rsid w:val="00C1428D"/>
    <w:rsid w:val="00C23D49"/>
    <w:rsid w:val="00C27EE3"/>
    <w:rsid w:val="00C308F6"/>
    <w:rsid w:val="00C45541"/>
    <w:rsid w:val="00C63F19"/>
    <w:rsid w:val="00CA6ED0"/>
    <w:rsid w:val="00CC0641"/>
    <w:rsid w:val="00CD4350"/>
    <w:rsid w:val="00CD7242"/>
    <w:rsid w:val="00CD7A8D"/>
    <w:rsid w:val="00D16773"/>
    <w:rsid w:val="00D56CF3"/>
    <w:rsid w:val="00D86B34"/>
    <w:rsid w:val="00DB72C0"/>
    <w:rsid w:val="00E01F86"/>
    <w:rsid w:val="00E12FF4"/>
    <w:rsid w:val="00E32D87"/>
    <w:rsid w:val="00E513FD"/>
    <w:rsid w:val="00EE3045"/>
    <w:rsid w:val="00EF486C"/>
    <w:rsid w:val="00F1120B"/>
    <w:rsid w:val="00F15293"/>
    <w:rsid w:val="00F45CF8"/>
    <w:rsid w:val="00F5726D"/>
    <w:rsid w:val="00F57B15"/>
    <w:rsid w:val="00F602C7"/>
    <w:rsid w:val="00F80DC0"/>
    <w:rsid w:val="00F84CAD"/>
    <w:rsid w:val="00F9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DFA"/>
  </w:style>
  <w:style w:type="paragraph" w:styleId="Footer">
    <w:name w:val="footer"/>
    <w:basedOn w:val="Normal"/>
    <w:link w:val="FooterChar"/>
    <w:uiPriority w:val="99"/>
    <w:unhideWhenUsed/>
    <w:rsid w:val="001F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DFA"/>
  </w:style>
  <w:style w:type="paragraph" w:styleId="BalloonText">
    <w:name w:val="Balloon Text"/>
    <w:basedOn w:val="Normal"/>
    <w:link w:val="BalloonTextChar"/>
    <w:uiPriority w:val="99"/>
    <w:semiHidden/>
    <w:unhideWhenUsed/>
    <w:rsid w:val="001F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0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C1E96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7C1E9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C27E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7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njackabanj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A0C3-886D-49B6-AC32-90F8ED9B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M.Ruska</dc:creator>
  <cp:keywords/>
  <dc:description/>
  <cp:lastModifiedBy>S.Crnoglavac</cp:lastModifiedBy>
  <cp:revision>41</cp:revision>
  <cp:lastPrinted>2016-09-30T12:15:00Z</cp:lastPrinted>
  <dcterms:created xsi:type="dcterms:W3CDTF">2016-09-21T12:44:00Z</dcterms:created>
  <dcterms:modified xsi:type="dcterms:W3CDTF">2016-09-30T12:34:00Z</dcterms:modified>
</cp:coreProperties>
</file>