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E3" w:rsidRDefault="00430AE1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 w:rsidRPr="00674A84">
        <w:rPr>
          <w:rFonts w:ascii="Times New Roman" w:hAnsi="Times New Roman" w:cs="Times New Roman"/>
          <w:b w:val="0"/>
          <w:lang w:val="sr-Cyrl-CS"/>
        </w:rPr>
        <w:t xml:space="preserve">Комисија за спровођење поступка располагања непокретностима у јавној својини </w:t>
      </w:r>
      <w:r w:rsidRPr="00674A84">
        <w:rPr>
          <w:rFonts w:ascii="Times New Roman" w:hAnsi="Times New Roman" w:cs="Times New Roman"/>
          <w:b w:val="0"/>
        </w:rPr>
        <w:t>O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пштине Врњачка Бања на основу чл. 31а. ст.1. Закона о јавној својини </w:t>
      </w:r>
      <w:r w:rsidRPr="00674A84">
        <w:rPr>
          <w:rFonts w:ascii="Times New Roman" w:hAnsi="Times New Roman"/>
          <w:b w:val="0"/>
        </w:rPr>
        <w:t>(„Сл. гласник РС“, бр.72/11, 88/2013, 105/2014, 104/16, 108/16, 113/17, 95/18</w:t>
      </w:r>
      <w:r w:rsidRPr="00674A84">
        <w:rPr>
          <w:rFonts w:ascii="Times New Roman" w:hAnsi="Times New Roman"/>
          <w:b w:val="0"/>
          <w:lang w:val="sr-Cyrl-RS"/>
        </w:rPr>
        <w:t>, 95/2018, 153/2020 и 94/2024</w:t>
      </w:r>
      <w:r w:rsidRPr="00674A84">
        <w:rPr>
          <w:rFonts w:ascii="Times New Roman" w:hAnsi="Times New Roman"/>
          <w:b w:val="0"/>
        </w:rPr>
        <w:t>)</w:t>
      </w:r>
      <w:r w:rsidRPr="00674A84">
        <w:rPr>
          <w:rFonts w:ascii="Times New Roman" w:hAnsi="Times New Roman"/>
          <w:b w:val="0"/>
          <w:lang w:val="sr-Cyrl-RS"/>
        </w:rPr>
        <w:t>,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  чл. 12. став 3. и 4.Уредбе о условима прибављања и отуђења непокретности непосредном погодбом, давања у закуп ствари у јавној својини и поступцима јавног надметања и прикупља писмених понуда (Сл.гл.РС бр.</w:t>
      </w:r>
      <w:r w:rsidRPr="00674A84">
        <w:rPr>
          <w:rFonts w:ascii="Times New Roman" w:hAnsi="Times New Roman" w:cs="Times New Roman"/>
          <w:b w:val="0"/>
          <w:color w:val="000000"/>
        </w:rPr>
        <w:t xml:space="preserve"> 16/18</w:t>
      </w:r>
      <w:r w:rsidRPr="00674A84">
        <w:rPr>
          <w:rFonts w:ascii="Times New Roman" w:hAnsi="Times New Roman" w:cs="Times New Roman"/>
          <w:b w:val="0"/>
          <w:color w:val="000000"/>
          <w:lang w:val="sr-Cyrl-RS"/>
        </w:rPr>
        <w:t xml:space="preserve"> и 79/23</w:t>
      </w:r>
      <w:r w:rsidRPr="00674A84">
        <w:rPr>
          <w:rFonts w:ascii="Times New Roman" w:hAnsi="Times New Roman" w:cs="Times New Roman"/>
          <w:b w:val="0"/>
          <w:lang w:val="sr-Latn-RS"/>
        </w:rPr>
        <w:t>)</w:t>
      </w:r>
      <w:r w:rsidRPr="00674A84">
        <w:rPr>
          <w:rFonts w:ascii="Times New Roman" w:hAnsi="Times New Roman" w:cs="Times New Roman"/>
          <w:b w:val="0"/>
          <w:color w:val="000000"/>
          <w:lang w:val="sr-Latn-RS"/>
        </w:rPr>
        <w:t>, чл. 22., 23., 24., 25.</w:t>
      </w:r>
      <w:r w:rsidRPr="00674A84">
        <w:rPr>
          <w:rFonts w:ascii="Times New Roman" w:hAnsi="Times New Roman" w:cs="Times New Roman"/>
          <w:b w:val="0"/>
          <w:color w:val="000000"/>
          <w:lang w:val="sr-Cyrl-RS"/>
        </w:rPr>
        <w:t xml:space="preserve"> и 29.</w:t>
      </w:r>
      <w:r w:rsidRPr="00674A84">
        <w:rPr>
          <w:rFonts w:ascii="Times New Roman" w:hAnsi="Times New Roman" w:cs="Times New Roman"/>
          <w:b w:val="0"/>
          <w:color w:val="000000"/>
          <w:lang w:val="sr-Latn-RS"/>
        </w:rPr>
        <w:t xml:space="preserve"> Одлуке о прибављању, располагању, управљању и коришћењу ствари у јавној својини 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општине Врњачка Бања („Сл.лист општине Врњачка Бања“ бр. 72/20), чл.19.-27. И 29. Одлуке Скупштине </w:t>
      </w:r>
      <w:r w:rsidRPr="00674A84">
        <w:rPr>
          <w:rFonts w:ascii="Times New Roman" w:hAnsi="Times New Roman" w:cs="Times New Roman"/>
          <w:b w:val="0"/>
        </w:rPr>
        <w:t>o</w:t>
      </w:r>
      <w:r w:rsidRPr="00674A84">
        <w:rPr>
          <w:rFonts w:ascii="Times New Roman" w:hAnsi="Times New Roman" w:cs="Times New Roman"/>
          <w:b w:val="0"/>
          <w:lang w:val="sr-Cyrl-CS"/>
        </w:rPr>
        <w:t>пштине Врњачка Бања о начину поступања са непокретностима које су у јавној својини општине Врњачка Бања односно на којима Општина Врњачка Бања има посебна својинска овлашћења (''Сл.лист општине Врњачка Бања'', бр. 28/16</w:t>
      </w:r>
      <w:r w:rsidRPr="00674A84">
        <w:rPr>
          <w:rFonts w:ascii="Times New Roman" w:hAnsi="Times New Roman" w:cs="Times New Roman"/>
          <w:b w:val="0"/>
          <w:color w:val="000000"/>
          <w:lang w:val="sr-Cyrl-CS"/>
        </w:rPr>
        <w:t xml:space="preserve"> пречишћен текст и 19/17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) и Одлуке Председника општине о </w:t>
      </w:r>
      <w:r w:rsidRPr="00674A84">
        <w:rPr>
          <w:rFonts w:ascii="Times New Roman" w:hAnsi="Times New Roman" w:cs="Times New Roman"/>
          <w:b w:val="0"/>
          <w:color w:val="000000"/>
        </w:rPr>
        <w:t>покрет</w:t>
      </w:r>
      <w:r w:rsidRPr="00674A84">
        <w:rPr>
          <w:rFonts w:ascii="Times New Roman" w:hAnsi="Times New Roman" w:cs="Times New Roman"/>
          <w:b w:val="0"/>
          <w:color w:val="000000"/>
          <w:lang w:val="sr-Cyrl-CS"/>
        </w:rPr>
        <w:t>а</w:t>
      </w:r>
      <w:r w:rsidRPr="00674A84">
        <w:rPr>
          <w:rFonts w:ascii="Times New Roman" w:hAnsi="Times New Roman" w:cs="Times New Roman"/>
          <w:b w:val="0"/>
          <w:color w:val="000000"/>
        </w:rPr>
        <w:t xml:space="preserve">њу поступка давања у закуп непокретности 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(''Сл.лист општине Врњачка Бања'', бр. </w:t>
      </w:r>
      <w:r w:rsidRPr="00674A84">
        <w:rPr>
          <w:rFonts w:ascii="Times New Roman" w:hAnsi="Times New Roman" w:cs="Times New Roman"/>
          <w:b w:val="0"/>
          <w:lang w:val="sr-Cyrl-RS"/>
        </w:rPr>
        <w:t>5/26</w:t>
      </w:r>
      <w:r w:rsidRPr="00674A84">
        <w:rPr>
          <w:rFonts w:ascii="Times New Roman" w:hAnsi="Times New Roman" w:cs="Times New Roman"/>
          <w:b w:val="0"/>
          <w:lang w:val="sr-Cyrl-CS"/>
        </w:rPr>
        <w:t>),</w:t>
      </w:r>
      <w:r w:rsidRPr="0034604A">
        <w:rPr>
          <w:rFonts w:ascii="Times New Roman" w:hAnsi="Times New Roman" w:cs="Times New Roman"/>
          <w:b w:val="0"/>
          <w:lang w:val="sr-Cyrl-CS"/>
        </w:rPr>
        <w:t xml:space="preserve"> </w:t>
      </w:r>
      <w:r w:rsidR="00D60F55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расписује</w:t>
      </w:r>
    </w:p>
    <w:p w:rsidR="00D60F55" w:rsidRDefault="00D60F55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ЈАВНИ ОГЛАС</w:t>
      </w:r>
    </w:p>
    <w:p w:rsidR="00D60F55" w:rsidRDefault="00FC4B78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ЗА ДАВАЊЕ У ЗАКУП ПОСЛОВНОГ ПРОСТОРА</w:t>
      </w:r>
    </w:p>
    <w:p w:rsid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ПОСТУПКОМ ПРИКУПЉАЊА ПИСМЕНИХ ПОНУДА</w:t>
      </w:r>
    </w:p>
    <w:p w:rsid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D60F55" w:rsidRP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C81037" w:rsidRDefault="00D60F55">
      <w:pPr>
        <w:rPr>
          <w:rFonts w:ascii="Times New Roman" w:hAnsi="Times New Roman" w:cs="Times New Roman"/>
          <w:lang w:val="sr-Cyrl-RS"/>
        </w:rPr>
      </w:pPr>
      <w:r w:rsidRPr="00D60F55">
        <w:rPr>
          <w:rFonts w:ascii="Times New Roman" w:hAnsi="Times New Roman" w:cs="Times New Roman"/>
          <w:b/>
          <w:lang w:val="sr-Cyrl-RS"/>
        </w:rPr>
        <w:t>ПРЕДМЕТ ОГЛАСА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="00FC4B78">
        <w:rPr>
          <w:rFonts w:ascii="Times New Roman" w:hAnsi="Times New Roman" w:cs="Times New Roman"/>
          <w:lang w:val="sr-Cyrl-RS"/>
        </w:rPr>
        <w:t>је давање у закуп пословног простора</w:t>
      </w:r>
      <w:r w:rsidRPr="00D60F55">
        <w:rPr>
          <w:rFonts w:ascii="Times New Roman" w:hAnsi="Times New Roman" w:cs="Times New Roman"/>
          <w:lang w:val="sr-Cyrl-RS"/>
        </w:rPr>
        <w:t xml:space="preserve"> у јавној својини општине Врњачка Бања поступком јавног оглашавања за прикупљање писмених понуда и то:</w:t>
      </w:r>
    </w:p>
    <w:p w:rsidR="00FC4B78" w:rsidRDefault="00FC4B78" w:rsidP="00FC4B78">
      <w:pPr>
        <w:pStyle w:val="NoSpacing"/>
        <w:ind w:right="1"/>
        <w:jc w:val="both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t>пословни простор</w:t>
      </w:r>
      <w:r w:rsidRPr="00A51A20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sr-Cyrl-CS"/>
        </w:rPr>
        <w:t>у јавној својини О</w:t>
      </w:r>
      <w:r w:rsidRPr="007C2C32">
        <w:rPr>
          <w:rFonts w:ascii="Times New Roman" w:hAnsi="Times New Roman"/>
          <w:b/>
          <w:sz w:val="20"/>
          <w:szCs w:val="20"/>
          <w:lang w:val="sr-Cyrl-CS"/>
        </w:rPr>
        <w:t xml:space="preserve">пштине </w:t>
      </w:r>
      <w:r>
        <w:rPr>
          <w:rFonts w:ascii="Times New Roman" w:hAnsi="Times New Roman"/>
          <w:b/>
          <w:sz w:val="20"/>
          <w:szCs w:val="20"/>
          <w:lang w:val="sr-Cyrl-CS"/>
        </w:rPr>
        <w:t xml:space="preserve">Врњачка Бања, који пословни простор се налази у Врњачкој Бањи на локацији „Променада“ </w:t>
      </w:r>
      <w:r>
        <w:rPr>
          <w:rFonts w:ascii="Times New Roman" w:hAnsi="Times New Roman"/>
          <w:b/>
          <w:sz w:val="20"/>
          <w:szCs w:val="20"/>
          <w:lang w:val="sr-Cyrl-RS"/>
        </w:rPr>
        <w:t xml:space="preserve">на спрату ресторана „Трг“ који пословни простор је неопремљен –(без опреме и без тоалета)  </w:t>
      </w:r>
      <w:r>
        <w:rPr>
          <w:rFonts w:ascii="Times New Roman" w:hAnsi="Times New Roman"/>
          <w:b/>
          <w:sz w:val="20"/>
          <w:szCs w:val="20"/>
          <w:lang w:val="sr-Cyrl-CS"/>
        </w:rPr>
        <w:t xml:space="preserve">  површине у основи објекта  86м2 а површина простора на  спрату који се даје у закуп је 58,61м2 и отворена  тераса 30,45м2  постојећи на к.п. бр. 1054 КО Врњачка Бања а све сагласно Листу непокретности број 7305 од дана 11.02.2026 год </w:t>
      </w:r>
    </w:p>
    <w:p w:rsidR="00E17736" w:rsidRDefault="00E17736" w:rsidP="00FC4B78">
      <w:pPr>
        <w:pStyle w:val="NoSpacing"/>
        <w:ind w:right="1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p w:rsidR="00430AE1" w:rsidRPr="00372A4D" w:rsidRDefault="00E17736" w:rsidP="00430AE1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3F0D2B">
        <w:rPr>
          <w:rFonts w:ascii="Times New Roman" w:hAnsi="Times New Roman"/>
          <w:b/>
          <w:sz w:val="20"/>
          <w:szCs w:val="20"/>
          <w:lang w:val="sr-Cyrl-CS"/>
        </w:rPr>
        <w:t xml:space="preserve">ПОЧЕТНИ ИЗНОС </w:t>
      </w:r>
      <w:r w:rsidRPr="003F0D2B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F0D2B">
        <w:rPr>
          <w:rFonts w:ascii="Times New Roman" w:hAnsi="Times New Roman"/>
          <w:color w:val="000000"/>
          <w:sz w:val="20"/>
          <w:szCs w:val="20"/>
          <w:lang w:val="sr-Latn-CS"/>
        </w:rPr>
        <w:t>месечн</w:t>
      </w:r>
      <w:r w:rsidRPr="003F0D2B">
        <w:rPr>
          <w:rFonts w:ascii="Times New Roman" w:hAnsi="Times New Roman"/>
          <w:color w:val="000000"/>
          <w:sz w:val="20"/>
          <w:szCs w:val="20"/>
          <w:lang w:val="sr-Cyrl-CS"/>
        </w:rPr>
        <w:t xml:space="preserve">ог </w:t>
      </w:r>
      <w:r w:rsidRPr="003F0D2B">
        <w:rPr>
          <w:rFonts w:ascii="Times New Roman" w:hAnsi="Times New Roman"/>
          <w:color w:val="000000"/>
          <w:sz w:val="20"/>
          <w:szCs w:val="20"/>
          <w:lang w:val="sr-Latn-CS"/>
        </w:rPr>
        <w:t>закупа је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sr-Cyrl-RS"/>
        </w:rPr>
        <w:t xml:space="preserve"> 1400  евра у динарској противредности средњег курса евра</w:t>
      </w:r>
      <w:r w:rsidR="00430AE1">
        <w:rPr>
          <w:rFonts w:ascii="Times New Roman" w:hAnsi="Times New Roman"/>
          <w:color w:val="000000"/>
          <w:sz w:val="20"/>
          <w:szCs w:val="20"/>
          <w:lang w:val="sr-Cyrl-RS"/>
        </w:rPr>
        <w:t xml:space="preserve">, након умањења до 60% износи </w:t>
      </w:r>
      <w:r w:rsidR="00430AE1">
        <w:rPr>
          <w:rFonts w:ascii="Times New Roman" w:hAnsi="Times New Roman"/>
          <w:b/>
          <w:color w:val="000000"/>
          <w:sz w:val="20"/>
          <w:szCs w:val="20"/>
          <w:lang w:val="sr-Cyrl-RS"/>
        </w:rPr>
        <w:t>840</w:t>
      </w:r>
      <w:r w:rsidR="00430AE1" w:rsidRPr="00674A84">
        <w:rPr>
          <w:rFonts w:ascii="Times New Roman" w:hAnsi="Times New Roman"/>
          <w:b/>
          <w:color w:val="000000"/>
          <w:sz w:val="20"/>
          <w:szCs w:val="20"/>
          <w:lang w:val="sr-Cyrl-RS"/>
        </w:rPr>
        <w:t xml:space="preserve"> евра</w:t>
      </w:r>
      <w:r w:rsidR="00430AE1" w:rsidRPr="00CB4A01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</w:t>
      </w:r>
      <w:r w:rsidR="00430AE1">
        <w:rPr>
          <w:rFonts w:ascii="Times New Roman" w:hAnsi="Times New Roman"/>
          <w:color w:val="000000"/>
          <w:sz w:val="20"/>
          <w:szCs w:val="20"/>
          <w:lang w:val="sr-Cyrl-RS"/>
        </w:rPr>
        <w:t>динарској противредности средњег курса евра на дан уплате.</w:t>
      </w:r>
    </w:p>
    <w:p w:rsidR="00E17736" w:rsidRDefault="00430AE1" w:rsidP="00E17736">
      <w:pPr>
        <w:autoSpaceDE w:val="0"/>
        <w:autoSpaceDN w:val="0"/>
        <w:adjustRightInd w:val="0"/>
        <w:spacing w:after="0" w:line="240" w:lineRule="auto"/>
        <w:ind w:right="1"/>
        <w:rPr>
          <w:rFonts w:ascii="Times New Roman" w:hAnsi="Times New Roman" w:cs="Times New Roman"/>
          <w:color w:val="000000"/>
          <w:sz w:val="20"/>
          <w:szCs w:val="20"/>
          <w:lang w:val="sr-Cyrl-R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sr-Cyrl-RS"/>
        </w:rPr>
        <w:t xml:space="preserve"> </w:t>
      </w:r>
    </w:p>
    <w:p w:rsidR="00E17736" w:rsidRDefault="00E17736" w:rsidP="00E17736">
      <w:pPr>
        <w:autoSpaceDE w:val="0"/>
        <w:autoSpaceDN w:val="0"/>
        <w:adjustRightInd w:val="0"/>
        <w:spacing w:after="0" w:line="240" w:lineRule="auto"/>
        <w:ind w:right="1"/>
        <w:rPr>
          <w:rFonts w:ascii="Times New Roman" w:hAnsi="Times New Roman" w:cs="Times New Roman"/>
          <w:color w:val="000000"/>
          <w:sz w:val="20"/>
          <w:szCs w:val="20"/>
          <w:lang w:val="sr-Cyrl-R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sr-Cyrl-RS"/>
        </w:rPr>
        <w:t>Саставн део овог огласа су и скице предметног послвног простора, које су бити објављене на сајту општине Врњачка Бања.</w:t>
      </w:r>
    </w:p>
    <w:p w:rsidR="00E17736" w:rsidRDefault="00E17736" w:rsidP="00E17736">
      <w:pPr>
        <w:autoSpaceDE w:val="0"/>
        <w:autoSpaceDN w:val="0"/>
        <w:adjustRightInd w:val="0"/>
        <w:spacing w:after="0" w:line="240" w:lineRule="auto"/>
        <w:ind w:right="1"/>
        <w:rPr>
          <w:rFonts w:ascii="Times New Roman" w:hAnsi="Times New Roman" w:cs="Times New Roman"/>
          <w:color w:val="000000"/>
          <w:sz w:val="20"/>
          <w:szCs w:val="20"/>
          <w:lang w:val="sr-Cyrl-RS"/>
        </w:rPr>
      </w:pPr>
    </w:p>
    <w:p w:rsidR="00FC4B78" w:rsidRPr="00492B27" w:rsidRDefault="00D60F55" w:rsidP="00FC4B78">
      <w:pPr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/>
          <w:b/>
          <w:lang w:val="sr-Cyrl-CS"/>
        </w:rPr>
        <w:t xml:space="preserve">Период закупа: 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 xml:space="preserve">Пословни простор  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Latn-CS"/>
        </w:rPr>
        <w:t>из члана 1. ове одлуке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 xml:space="preserve"> 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Latn-CS"/>
        </w:rPr>
        <w:t>даје се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 xml:space="preserve"> у закуп</w:t>
      </w:r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на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период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до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пет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година</w:t>
      </w:r>
      <w:proofErr w:type="spellEnd"/>
      <w:r w:rsidR="00FC4B78">
        <w:rPr>
          <w:rFonts w:ascii="Times New Roman" w:hAnsi="Times New Roman" w:cs="Times New Roman"/>
          <w:color w:val="000000"/>
          <w:sz w:val="20"/>
          <w:szCs w:val="20"/>
          <w:lang w:val="sr-Cyrl-RS"/>
        </w:rPr>
        <w:t>.</w:t>
      </w:r>
    </w:p>
    <w:p w:rsidR="00D60F55" w:rsidRDefault="00D60F55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D60F55" w:rsidRDefault="00D60F55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  <w:r w:rsidRPr="00D60F55">
        <w:rPr>
          <w:rFonts w:ascii="Times New Roman" w:hAnsi="Times New Roman"/>
          <w:b/>
          <w:color w:val="000000"/>
          <w:sz w:val="20"/>
          <w:szCs w:val="20"/>
          <w:lang w:val="sr-Cyrl-RS"/>
        </w:rPr>
        <w:t>Детаљне информације</w:t>
      </w:r>
      <w:r>
        <w:rPr>
          <w:rFonts w:ascii="Times New Roman" w:hAnsi="Times New Roman"/>
          <w:color w:val="000000"/>
          <w:sz w:val="20"/>
          <w:szCs w:val="20"/>
          <w:lang w:val="sr-Cyrl-RS"/>
        </w:rPr>
        <w:t>: у вези са овим огласом  могу се добити на телефон 036/601-268</w:t>
      </w:r>
      <w:r w:rsidR="0040696A">
        <w:rPr>
          <w:rFonts w:ascii="Times New Roman" w:hAnsi="Times New Roman"/>
          <w:color w:val="000000"/>
          <w:sz w:val="20"/>
          <w:szCs w:val="20"/>
          <w:lang w:val="sr-Cyrl-RS"/>
        </w:rPr>
        <w:t>, а заинтересованим лици</w:t>
      </w:r>
      <w:r w:rsidR="004E20CA">
        <w:rPr>
          <w:rFonts w:ascii="Times New Roman" w:hAnsi="Times New Roman"/>
          <w:color w:val="000000"/>
          <w:sz w:val="20"/>
          <w:szCs w:val="20"/>
          <w:lang w:val="sr-Cyrl-RS"/>
        </w:rPr>
        <w:t>ма омогућава с</w:t>
      </w:r>
      <w:r w:rsidR="00E17736">
        <w:rPr>
          <w:rFonts w:ascii="Times New Roman" w:hAnsi="Times New Roman"/>
          <w:color w:val="000000"/>
          <w:sz w:val="20"/>
          <w:szCs w:val="20"/>
          <w:lang w:val="sr-Cyrl-RS"/>
        </w:rPr>
        <w:t>е разгледање пословног простора</w:t>
      </w:r>
      <w:r w:rsidR="0040696A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из огласа саваког радног дана у периоду од 7 до 15 часова.</w:t>
      </w:r>
    </w:p>
    <w:p w:rsidR="0040696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0696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  <w:r>
        <w:rPr>
          <w:rFonts w:ascii="Times New Roman" w:hAnsi="Times New Roman"/>
          <w:color w:val="000000"/>
          <w:sz w:val="20"/>
          <w:szCs w:val="20"/>
          <w:lang w:val="sr-Cyrl-RS"/>
        </w:rPr>
        <w:t>Оглас се налази на сајту општине Врњачка Бања-</w:t>
      </w:r>
      <w:r>
        <w:rPr>
          <w:rFonts w:ascii="Times New Roman" w:hAnsi="Times New Roman"/>
          <w:color w:val="000000"/>
          <w:sz w:val="20"/>
          <w:szCs w:val="20"/>
        </w:rPr>
        <w:t>www.vrnjackabanja.gov.rs.</w:t>
      </w:r>
    </w:p>
    <w:p w:rsidR="00C75B32" w:rsidRPr="00C75B32" w:rsidRDefault="00C75B32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0696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  <w:r>
        <w:rPr>
          <w:rFonts w:ascii="Times New Roman" w:hAnsi="Times New Roman"/>
          <w:color w:val="000000"/>
          <w:sz w:val="20"/>
          <w:szCs w:val="20"/>
          <w:lang w:val="sr-Cyrl-RS"/>
        </w:rPr>
        <w:t>КОМИСИЈА ЗА СПРОВОЂЕЊЕ ПОСТУПКА РАСПОЛАГАЊА НЕПОКРЕТНОСТИМА У ЈАВНОЈ СВОЈИНИ ОПШТИНЕ ВРЊАЧКА БАЊА</w:t>
      </w:r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>, бр.</w:t>
      </w:r>
      <w:r w:rsidR="00FC4B78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 </w:t>
      </w:r>
      <w:r w:rsidR="00FC4B78">
        <w:rPr>
          <w:rFonts w:ascii="Times New Roman" w:hAnsi="Times New Roman"/>
        </w:rPr>
        <w:t>00</w:t>
      </w:r>
      <w:r w:rsidR="00FC4B78">
        <w:rPr>
          <w:rFonts w:ascii="Times New Roman" w:hAnsi="Times New Roman"/>
          <w:lang w:val="sr-Cyrl-RS"/>
        </w:rPr>
        <w:t>1203580</w:t>
      </w:r>
      <w:r w:rsidR="00FC4B78">
        <w:rPr>
          <w:rFonts w:ascii="Times New Roman" w:hAnsi="Times New Roman"/>
        </w:rPr>
        <w:t xml:space="preserve"> 2</w:t>
      </w:r>
      <w:r w:rsidR="00FC4B78">
        <w:rPr>
          <w:rFonts w:ascii="Times New Roman" w:hAnsi="Times New Roman"/>
          <w:lang w:val="sr-Cyrl-RS"/>
        </w:rPr>
        <w:t>6</w:t>
      </w:r>
      <w:r w:rsidR="00FC4B78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 </w:t>
      </w:r>
      <w:r w:rsidR="00BD0762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 </w:t>
      </w:r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од  </w:t>
      </w:r>
      <w:r w:rsidR="005B0BCF">
        <w:rPr>
          <w:rFonts w:ascii="Times New Roman" w:hAnsi="Times New Roman"/>
          <w:color w:val="000000"/>
          <w:sz w:val="20"/>
          <w:szCs w:val="20"/>
          <w:lang w:val="en-GB"/>
        </w:rPr>
        <w:t>9</w:t>
      </w:r>
      <w:bookmarkStart w:id="0" w:name="_GoBack"/>
      <w:bookmarkEnd w:id="0"/>
      <w:r w:rsidR="00430AE1">
        <w:rPr>
          <w:rFonts w:ascii="Times New Roman" w:hAnsi="Times New Roman"/>
          <w:color w:val="000000"/>
          <w:sz w:val="20"/>
          <w:szCs w:val="20"/>
          <w:lang w:val="sr-Cyrl-RS"/>
        </w:rPr>
        <w:t>.09</w:t>
      </w:r>
      <w:r w:rsidR="00B40993">
        <w:rPr>
          <w:rFonts w:ascii="Times New Roman" w:hAnsi="Times New Roman"/>
          <w:color w:val="000000"/>
          <w:sz w:val="20"/>
          <w:szCs w:val="20"/>
          <w:lang w:val="sr-Cyrl-RS"/>
        </w:rPr>
        <w:t>.</w:t>
      </w:r>
      <w:r w:rsidR="00FC4B78">
        <w:rPr>
          <w:rFonts w:ascii="Times New Roman" w:hAnsi="Times New Roman"/>
          <w:color w:val="000000"/>
          <w:sz w:val="20"/>
          <w:szCs w:val="20"/>
          <w:lang w:val="sr-Cyrl-RS"/>
        </w:rPr>
        <w:t>2026</w:t>
      </w:r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>. године</w:t>
      </w:r>
    </w:p>
    <w:p w:rsidR="00816F91" w:rsidRPr="0040696A" w:rsidRDefault="00816F91" w:rsidP="00D60F55">
      <w:pPr>
        <w:pStyle w:val="NoSpacing"/>
        <w:jc w:val="both"/>
        <w:rPr>
          <w:rFonts w:ascii="Times New Roman" w:hAnsi="Times New Roman"/>
          <w:b/>
          <w:lang w:val="sr-Cyrl-RS"/>
        </w:rPr>
      </w:pPr>
    </w:p>
    <w:p w:rsidR="00D60F55" w:rsidRPr="00D60F55" w:rsidRDefault="00D60F55">
      <w:pPr>
        <w:rPr>
          <w:rFonts w:ascii="Times New Roman" w:hAnsi="Times New Roman" w:cs="Times New Roman"/>
          <w:b/>
          <w:lang w:val="sr-Cyrl-RS"/>
        </w:rPr>
      </w:pPr>
    </w:p>
    <w:sectPr w:rsidR="00D60F55" w:rsidRPr="00D60F55" w:rsidSect="003D709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11F38"/>
    <w:multiLevelType w:val="hybridMultilevel"/>
    <w:tmpl w:val="E7AEBEB2"/>
    <w:lvl w:ilvl="0" w:tplc="B11861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54"/>
    <w:rsid w:val="00044454"/>
    <w:rsid w:val="0012783F"/>
    <w:rsid w:val="003D7097"/>
    <w:rsid w:val="0040696A"/>
    <w:rsid w:val="00413223"/>
    <w:rsid w:val="00430AE1"/>
    <w:rsid w:val="004E20CA"/>
    <w:rsid w:val="005B0BCF"/>
    <w:rsid w:val="00816F91"/>
    <w:rsid w:val="00B40993"/>
    <w:rsid w:val="00BD0762"/>
    <w:rsid w:val="00C75B32"/>
    <w:rsid w:val="00C81037"/>
    <w:rsid w:val="00D157B3"/>
    <w:rsid w:val="00D60F55"/>
    <w:rsid w:val="00E17736"/>
    <w:rsid w:val="00F10BE3"/>
    <w:rsid w:val="00FC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Radisavljevic</dc:creator>
  <cp:keywords/>
  <dc:description/>
  <cp:lastModifiedBy>Vladimir Vlajic</cp:lastModifiedBy>
  <cp:revision>20</cp:revision>
  <cp:lastPrinted>2026-09-07T13:27:00Z</cp:lastPrinted>
  <dcterms:created xsi:type="dcterms:W3CDTF">2025-11-18T12:25:00Z</dcterms:created>
  <dcterms:modified xsi:type="dcterms:W3CDTF">2026-09-11T11:33:00Z</dcterms:modified>
</cp:coreProperties>
</file>