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7525"/>
        <w:gridCol w:w="3365"/>
      </w:tblGrid>
      <w:tr w:rsidR="008018CF" w:rsidTr="008018CF">
        <w:trPr>
          <w:tblCellSpacing w:w="15" w:type="dxa"/>
        </w:trPr>
        <w:tc>
          <w:tcPr>
            <w:tcW w:w="34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8CF" w:rsidRDefault="008018CF">
            <w:pPr>
              <w:pStyle w:val="Heading1"/>
              <w:spacing w:line="276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Република Србија</w:t>
            </w:r>
          </w:p>
          <w:p w:rsidR="008018CF" w:rsidRDefault="008018CF">
            <w:pPr>
              <w:pStyle w:val="Heading2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ОПШТИНА ВРЊАЧКА БАЊА</w:t>
            </w:r>
          </w:p>
          <w:p w:rsidR="008018CF" w:rsidRDefault="00801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Комисија за ЈН</w:t>
            </w:r>
          </w:p>
          <w:p w:rsidR="008018CF" w:rsidRDefault="00801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400-</w:t>
            </w:r>
            <w:r w:rsidR="00397E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1500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/1</w:t>
            </w:r>
            <w:r w:rsidR="00397E1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  <w:p w:rsidR="008018CF" w:rsidRDefault="00801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Дана: </w:t>
            </w:r>
            <w:r w:rsidR="00D43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3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397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.год.</w:t>
            </w:r>
          </w:p>
          <w:p w:rsidR="008018CF" w:rsidRDefault="00801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ВРЊАЧКА БАЊА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8CF" w:rsidRDefault="008018CF">
            <w:pPr>
              <w:spacing w:after="0"/>
              <w:rPr>
                <w:rFonts w:cs="Times New Roman"/>
              </w:rPr>
            </w:pPr>
          </w:p>
        </w:tc>
      </w:tr>
    </w:tbl>
    <w:p w:rsidR="008018CF" w:rsidRDefault="008018CF" w:rsidP="008018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Питање и оговори</w:t>
      </w:r>
    </w:p>
    <w:p w:rsidR="00382E9D" w:rsidRDefault="008018CF" w:rsidP="00A723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чл. 63. став 3. Закона о јавним набавкама (“Сл.гласник РС“, бр. 124/12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14/15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68/15), а у вези захтева заинтересован</w:t>
      </w:r>
      <w:proofErr w:type="spellStart"/>
      <w:r w:rsidR="00B11538">
        <w:rPr>
          <w:rFonts w:ascii="Times New Roman" w:hAnsi="Times New Roman" w:cs="Times New Roman"/>
          <w:sz w:val="24"/>
          <w:szCs w:val="24"/>
        </w:rPr>
        <w:t>oг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лица, постављеног путем електронске поште, а заведено код Наручиоца под бр.400-</w:t>
      </w:r>
      <w:r w:rsidR="00397E1B">
        <w:rPr>
          <w:rFonts w:ascii="Times New Roman" w:hAnsi="Times New Roman" w:cs="Times New Roman"/>
          <w:sz w:val="24"/>
          <w:szCs w:val="24"/>
        </w:rPr>
        <w:t>1500/17</w:t>
      </w:r>
      <w:r w:rsidR="00397E1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D43525">
        <w:rPr>
          <w:rFonts w:ascii="Times New Roman" w:hAnsi="Times New Roman" w:cs="Times New Roman"/>
          <w:sz w:val="24"/>
          <w:szCs w:val="24"/>
        </w:rPr>
        <w:t>0</w:t>
      </w:r>
      <w:r w:rsidR="00F507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435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397E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.год.,  за јавну набавку радова на </w:t>
      </w:r>
      <w:r w:rsidR="00397E1B">
        <w:rPr>
          <w:rFonts w:ascii="Times New Roman" w:hAnsi="Times New Roman" w:cs="Times New Roman"/>
          <w:sz w:val="24"/>
          <w:szCs w:val="24"/>
          <w:lang w:val="sr-Cyrl-CS"/>
        </w:rPr>
        <w:t>санацији зграде Дома здравља „Др. Никола Џамић“ у Врњачкој Бањи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ЈН бр. </w:t>
      </w:r>
      <w:r w:rsidR="00397E1B">
        <w:rPr>
          <w:rFonts w:ascii="Times New Roman" w:hAnsi="Times New Roman" w:cs="Times New Roman"/>
          <w:sz w:val="24"/>
          <w:szCs w:val="24"/>
          <w:lang w:val="sr-Cyrl-CS"/>
        </w:rPr>
        <w:t>23/2017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Комисија за јавну набавку  објављује захтев за појашњењима и појашњење:</w:t>
      </w:r>
    </w:p>
    <w:p w:rsidR="00A87EBC" w:rsidRDefault="00D04659" w:rsidP="00382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појаш</w:t>
      </w:r>
      <w:r w:rsidR="008018CF">
        <w:rPr>
          <w:rFonts w:ascii="Times New Roman" w:hAnsi="Times New Roman" w:cs="Times New Roman"/>
          <w:sz w:val="24"/>
          <w:szCs w:val="24"/>
        </w:rPr>
        <w:t>њењима</w:t>
      </w:r>
      <w:proofErr w:type="spellEnd"/>
      <w:r w:rsidR="00397E1B">
        <w:rPr>
          <w:rFonts w:ascii="Times New Roman" w:hAnsi="Times New Roman" w:cs="Times New Roman"/>
          <w:sz w:val="24"/>
          <w:szCs w:val="24"/>
        </w:rPr>
        <w:t>:</w:t>
      </w:r>
    </w:p>
    <w:p w:rsidR="00BC6658" w:rsidRDefault="00BC6658" w:rsidP="00382E9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 xml:space="preserve"> „</w:t>
      </w:r>
      <w:r w:rsidR="00387535">
        <w:rPr>
          <w:rFonts w:ascii="Times New Roman" w:hAnsi="Times New Roman" w:cs="Times New Roman"/>
          <w:noProof/>
          <w:sz w:val="24"/>
          <w:szCs w:val="24"/>
          <w:lang/>
        </w:rPr>
        <w:t xml:space="preserve">Поштовани, </w:t>
      </w:r>
    </w:p>
    <w:p w:rsidR="00387535" w:rsidRDefault="00387535" w:rsidP="00382E9D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>Након увида у документацију за поменуту јавну набавку молимо појашњење и додатне информације за позицију: НАБАВКА И УГРАДЊА ПРОТИВ ПОЖАРНИХ ВРАТА ИЗ ЕЛАБОРАТА поз.Бр.2:</w:t>
      </w:r>
    </w:p>
    <w:p w:rsidR="00387535" w:rsidRDefault="00387535" w:rsidP="00382E9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 xml:space="preserve">2. Набавка и уградња противпожарних врата. Према противпожарном елаборату у засебним секторима уградити  противпожарна врата опремљена „антипаник“ системом са једне стране. У цену је урачуната и демонтажа постојећих стаклених врата у алуминијумском раму са одвозом </w:t>
      </w:r>
      <w:r w:rsidR="00BC6658">
        <w:rPr>
          <w:rFonts w:ascii="Times New Roman" w:hAnsi="Times New Roman" w:cs="Times New Roman"/>
          <w:noProof/>
          <w:sz w:val="24"/>
          <w:szCs w:val="24"/>
          <w:lang/>
        </w:rPr>
        <w:t>на депонију коју инвеститор одреди удаљену до 10км и уградњу нових врата са обрадом шпалетне. Степен противпожарности је дат у позицији. Мере узети на терену. Приложити атест.</w:t>
      </w:r>
    </w:p>
    <w:p w:rsidR="00BC6658" w:rsidRDefault="00BC6658" w:rsidP="00A7232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>„Питање 1: Да ли можете да нам доставите шеме за врата по овом опису? Прегледом пројекта који је део конкурсме документације нису пронађене шеме за ПП врата.</w:t>
      </w:r>
    </w:p>
    <w:p w:rsidR="00C67A50" w:rsidRDefault="00BC6658" w:rsidP="00BC6658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t xml:space="preserve">Питање 2: За врата ПП2,   </w:t>
      </w:r>
      <w:r>
        <w:rPr>
          <w:rFonts w:ascii="Times New Roman" w:hAnsi="Times New Roman" w:cs="Times New Roman"/>
          <w:sz w:val="24"/>
          <w:szCs w:val="24"/>
          <w:lang/>
        </w:rPr>
        <w:t>ПП3, ПП4, ПП6 да ли антипаник врата треба само на радном крилу или на оба?</w:t>
      </w:r>
    </w:p>
    <w:p w:rsidR="00BC6658" w:rsidRDefault="00BC6658" w:rsidP="00BC6658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Питање 3: За врата ПП5 да ли антипаник терба само на радном крилу или на оба, колика је димензија стакла у крилу и да ли се стакло монтира у оба крила?</w:t>
      </w:r>
    </w:p>
    <w:p w:rsidR="00BC6658" w:rsidRPr="00BC6658" w:rsidRDefault="00BC6658" w:rsidP="00BC6658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Појашњења:</w:t>
      </w:r>
    </w:p>
    <w:p w:rsidR="0070772F" w:rsidRPr="0070772F" w:rsidRDefault="0070772F" w:rsidP="007077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t>sema</w:t>
      </w:r>
      <w:proofErr w:type="spellEnd"/>
      <w:r>
        <w:t xml:space="preserve"> je data u </w:t>
      </w:r>
      <w:proofErr w:type="spellStart"/>
      <w:r>
        <w:t>prilogu</w:t>
      </w:r>
      <w:proofErr w:type="spellEnd"/>
      <w:r>
        <w:t xml:space="preserve"> u </w:t>
      </w:r>
      <w:proofErr w:type="spellStart"/>
      <w:r>
        <w:t>pdf</w:t>
      </w:r>
      <w:proofErr w:type="spellEnd"/>
      <w:r>
        <w:t>-u:</w:t>
      </w:r>
    </w:p>
    <w:p w:rsidR="0070772F" w:rsidRDefault="0070772F" w:rsidP="0070772F">
      <w:pPr>
        <w:pStyle w:val="ListParagraph"/>
      </w:pPr>
      <w: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5" o:title=""/>
          </v:shape>
          <o:OLEObject Type="Embed" ProgID="FoxitReader.Document" ShapeID="_x0000_i1025" DrawAspect="Icon" ObjectID="_1563356140" r:id="rId6"/>
        </w:object>
      </w:r>
    </w:p>
    <w:p w:rsidR="0013701B" w:rsidRDefault="0013701B" w:rsidP="0070772F">
      <w:pPr>
        <w:pStyle w:val="ListParagraph"/>
        <w:numPr>
          <w:ilvl w:val="0"/>
          <w:numId w:val="6"/>
        </w:numPr>
      </w:pPr>
      <w:r>
        <w:t xml:space="preserve">PP2, PP3,PP4 </w:t>
      </w:r>
      <w:proofErr w:type="spellStart"/>
      <w:r>
        <w:t>i</w:t>
      </w:r>
      <w:proofErr w:type="spellEnd"/>
      <w:r>
        <w:t xml:space="preserve"> PP6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antipanik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krilu</w:t>
      </w:r>
      <w:proofErr w:type="spellEnd"/>
      <w:r>
        <w:t>(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krilo</w:t>
      </w:r>
      <w:proofErr w:type="spellEnd"/>
      <w:r>
        <w:t xml:space="preserve">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otvori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)</w:t>
      </w:r>
    </w:p>
    <w:p w:rsidR="0013701B" w:rsidRPr="002246E3" w:rsidRDefault="0013701B" w:rsidP="0070772F">
      <w:pPr>
        <w:pStyle w:val="ListParagraph"/>
        <w:numPr>
          <w:ilvl w:val="0"/>
          <w:numId w:val="6"/>
        </w:numPr>
        <w:jc w:val="both"/>
      </w:pPr>
      <w:r>
        <w:t xml:space="preserve">PP5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antipanik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krilu</w:t>
      </w:r>
      <w:proofErr w:type="spellEnd"/>
      <w:r>
        <w:t xml:space="preserve"> (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PP2, PP3</w:t>
      </w:r>
      <w:proofErr w:type="gramStart"/>
      <w:r>
        <w:t>,PP4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PP6) </w:t>
      </w:r>
      <w:proofErr w:type="spellStart"/>
      <w:r>
        <w:t>i</w:t>
      </w:r>
      <w:proofErr w:type="spellEnd"/>
      <w:r>
        <w:t xml:space="preserve"> u semi je data </w:t>
      </w:r>
      <w:proofErr w:type="spellStart"/>
      <w:r>
        <w:t>pozicija</w:t>
      </w:r>
      <w:proofErr w:type="spellEnd"/>
      <w:r>
        <w:t xml:space="preserve"> </w:t>
      </w:r>
      <w:proofErr w:type="spellStart"/>
      <w:r>
        <w:t>staklenog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.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identična</w:t>
      </w:r>
      <w:proofErr w:type="spellEnd"/>
      <w:r>
        <w:t xml:space="preserve"> </w:t>
      </w:r>
      <w:proofErr w:type="spellStart"/>
      <w:r>
        <w:t>postojećim</w:t>
      </w:r>
      <w:proofErr w:type="spellEnd"/>
    </w:p>
    <w:p w:rsidR="00A72322" w:rsidRPr="00A72322" w:rsidRDefault="004E7E23" w:rsidP="001370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Појашњењ</w:t>
      </w:r>
      <w:r w:rsidR="005035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3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3511">
        <w:rPr>
          <w:rFonts w:ascii="Times New Roman" w:hAnsi="Times New Roman" w:cs="Times New Roman"/>
          <w:sz w:val="24"/>
          <w:szCs w:val="24"/>
        </w:rPr>
        <w:t>постај</w:t>
      </w:r>
      <w:r w:rsidR="00503C02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322" w:rsidRPr="00A72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322" w:rsidRPr="00A72322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proofErr w:type="gramEnd"/>
      <w:r w:rsidR="00A72322" w:rsidRPr="00A72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322" w:rsidRPr="00A7232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A72322" w:rsidRPr="00A723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808D7">
        <w:rPr>
          <w:rFonts w:ascii="Times New Roman" w:hAnsi="Times New Roman" w:cs="Times New Roman"/>
          <w:sz w:val="24"/>
          <w:szCs w:val="24"/>
        </w:rPr>
        <w:t>онкурсне</w:t>
      </w:r>
      <w:proofErr w:type="spellEnd"/>
      <w:r w:rsidR="00280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D7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2808D7">
        <w:rPr>
          <w:rFonts w:ascii="Times New Roman" w:hAnsi="Times New Roman" w:cs="Times New Roman"/>
          <w:sz w:val="24"/>
          <w:szCs w:val="24"/>
        </w:rPr>
        <w:t>.</w:t>
      </w:r>
    </w:p>
    <w:p w:rsidR="004500E1" w:rsidRPr="00FF29DC" w:rsidRDefault="00CD19DF" w:rsidP="00A72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F29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p w:rsidR="00C67A50" w:rsidRPr="00C67A50" w:rsidRDefault="00C67A50" w:rsidP="008018CF"/>
    <w:sectPr w:rsidR="00C67A50" w:rsidRPr="00C67A50" w:rsidSect="00A72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D83"/>
    <w:multiLevelType w:val="hybridMultilevel"/>
    <w:tmpl w:val="71FE8FB2"/>
    <w:lvl w:ilvl="0" w:tplc="51AE0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0C4"/>
    <w:multiLevelType w:val="hybridMultilevel"/>
    <w:tmpl w:val="0C06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122E0"/>
    <w:multiLevelType w:val="hybridMultilevel"/>
    <w:tmpl w:val="D1B45B8C"/>
    <w:lvl w:ilvl="0" w:tplc="E5989BBA">
      <w:start w:val="2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3FE91E91"/>
    <w:multiLevelType w:val="hybridMultilevel"/>
    <w:tmpl w:val="E11207D0"/>
    <w:lvl w:ilvl="0" w:tplc="01AC8C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E6343"/>
    <w:multiLevelType w:val="hybridMultilevel"/>
    <w:tmpl w:val="3A006C84"/>
    <w:lvl w:ilvl="0" w:tplc="67E40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A3256D"/>
    <w:multiLevelType w:val="hybridMultilevel"/>
    <w:tmpl w:val="9F2CF4AC"/>
    <w:lvl w:ilvl="0" w:tplc="F83CAA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018CF"/>
    <w:rsid w:val="000F6E6A"/>
    <w:rsid w:val="0013701B"/>
    <w:rsid w:val="002246E3"/>
    <w:rsid w:val="00265EDA"/>
    <w:rsid w:val="002808D7"/>
    <w:rsid w:val="002E5CFE"/>
    <w:rsid w:val="00313BAF"/>
    <w:rsid w:val="00382E9D"/>
    <w:rsid w:val="00387535"/>
    <w:rsid w:val="00397E1B"/>
    <w:rsid w:val="003A1EAF"/>
    <w:rsid w:val="003C1495"/>
    <w:rsid w:val="00444ED0"/>
    <w:rsid w:val="004500E1"/>
    <w:rsid w:val="004728D0"/>
    <w:rsid w:val="004A691D"/>
    <w:rsid w:val="004B2A31"/>
    <w:rsid w:val="004E7E23"/>
    <w:rsid w:val="00501E41"/>
    <w:rsid w:val="00503511"/>
    <w:rsid w:val="00503C02"/>
    <w:rsid w:val="00642326"/>
    <w:rsid w:val="00645A91"/>
    <w:rsid w:val="00651DBA"/>
    <w:rsid w:val="00691B95"/>
    <w:rsid w:val="0070772F"/>
    <w:rsid w:val="007B1282"/>
    <w:rsid w:val="007B16E8"/>
    <w:rsid w:val="007D05AA"/>
    <w:rsid w:val="007E0C11"/>
    <w:rsid w:val="008018CF"/>
    <w:rsid w:val="0082273B"/>
    <w:rsid w:val="008505AD"/>
    <w:rsid w:val="00995775"/>
    <w:rsid w:val="00A114A3"/>
    <w:rsid w:val="00A72322"/>
    <w:rsid w:val="00A87EBC"/>
    <w:rsid w:val="00B11538"/>
    <w:rsid w:val="00BC418B"/>
    <w:rsid w:val="00BC6658"/>
    <w:rsid w:val="00C00FB9"/>
    <w:rsid w:val="00C67A50"/>
    <w:rsid w:val="00C95D5A"/>
    <w:rsid w:val="00CD19DF"/>
    <w:rsid w:val="00CF0861"/>
    <w:rsid w:val="00D04659"/>
    <w:rsid w:val="00D43525"/>
    <w:rsid w:val="00DC1E85"/>
    <w:rsid w:val="00E86B1F"/>
    <w:rsid w:val="00EA3708"/>
    <w:rsid w:val="00EC521D"/>
    <w:rsid w:val="00ED2E76"/>
    <w:rsid w:val="00F249C1"/>
    <w:rsid w:val="00F5076C"/>
    <w:rsid w:val="00F702E6"/>
    <w:rsid w:val="00F7419C"/>
    <w:rsid w:val="00F97CAB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B"/>
  </w:style>
  <w:style w:type="paragraph" w:styleId="Heading1">
    <w:name w:val="heading 1"/>
    <w:basedOn w:val="Normal"/>
    <w:next w:val="Normal"/>
    <w:link w:val="Heading1Char"/>
    <w:qFormat/>
    <w:rsid w:val="00801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18C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18C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8018C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50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R.Mitrovic</dc:creator>
  <cp:keywords/>
  <dc:description/>
  <cp:lastModifiedBy>R.Mitrovic</cp:lastModifiedBy>
  <cp:revision>43</cp:revision>
  <cp:lastPrinted>2017-08-04T10:27:00Z</cp:lastPrinted>
  <dcterms:created xsi:type="dcterms:W3CDTF">2017-07-20T09:48:00Z</dcterms:created>
  <dcterms:modified xsi:type="dcterms:W3CDTF">2017-08-04T10:49:00Z</dcterms:modified>
</cp:coreProperties>
</file>