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0475" w:rsidRDefault="002A0475" w:rsidP="00BA5C8E">
      <w:pPr>
        <w:jc w:val="center"/>
      </w:pPr>
    </w:p>
    <w:p w:rsidR="006C0334" w:rsidRDefault="00A11611" w:rsidP="00BA5C8E">
      <w:pPr>
        <w:jc w:val="center"/>
      </w:pPr>
      <w:r>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0;margin-top:0;width:496.5pt;height:191.25pt;z-index:251657728;visibility:visible;mso-wrap-distance-top:3.6pt;mso-wrap-distance-bottom:3.6pt;mso-width-relative:margin;mso-height-relative:margin" stroked="f">
            <v:textbox style="mso-next-textbox:#Text Box 2">
              <w:txbxContent>
                <w:p w:rsidR="00AD3F16" w:rsidRDefault="00AD3F16" w:rsidP="00893B97">
                  <w:pPr>
                    <w:pBdr>
                      <w:bottom w:val="single" w:sz="18" w:space="1" w:color="auto"/>
                    </w:pBdr>
                    <w:jc w:val="center"/>
                  </w:pPr>
                  <w:permStart w:id="0" w:edGrp="everyone"/>
                  <w:r w:rsidRPr="00BF12BE">
                    <w:t>Меморандум наручиоца</w:t>
                  </w:r>
                  <w:permEnd w:id="0"/>
                </w:p>
                <w:p w:rsidR="00AD3F16" w:rsidRPr="004F771F" w:rsidRDefault="00B86485" w:rsidP="000A6111">
                  <w:pPr>
                    <w:pBdr>
                      <w:bottom w:val="single" w:sz="18" w:space="1" w:color="auto"/>
                    </w:pBdr>
                    <w:jc w:val="center"/>
                  </w:pPr>
                  <w:r>
                    <w:rPr>
                      <w:noProof/>
                    </w:rPr>
                    <w:drawing>
                      <wp:inline distT="0" distB="0" distL="0" distR="0">
                        <wp:extent cx="6066790" cy="233743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066790" cy="2337435"/>
                                </a:xfrm>
                                <a:prstGeom prst="rect">
                                  <a:avLst/>
                                </a:prstGeom>
                                <a:noFill/>
                                <a:ln w="9525">
                                  <a:noFill/>
                                  <a:miter lim="800000"/>
                                  <a:headEnd/>
                                  <a:tailEnd/>
                                </a:ln>
                              </pic:spPr>
                            </pic:pic>
                          </a:graphicData>
                        </a:graphic>
                      </wp:inline>
                    </w:drawing>
                  </w:r>
                </w:p>
              </w:txbxContent>
            </v:textbox>
            <w10:wrap type="square"/>
          </v:shape>
        </w:pict>
      </w:r>
    </w:p>
    <w:p w:rsidR="006C0334" w:rsidRPr="001C3C48" w:rsidRDefault="002B2C99" w:rsidP="002B2C99">
      <w:pPr>
        <w:pStyle w:val="Heading1"/>
      </w:pPr>
      <w:r>
        <w:t>КОНКУРСНА ДОКУМЕНТАЦИЈ</w:t>
      </w:r>
      <w:r w:rsidR="006C0334" w:rsidRPr="001C3C48">
        <w:t>А</w:t>
      </w:r>
    </w:p>
    <w:p w:rsidR="006C0334" w:rsidRPr="00B86507" w:rsidRDefault="006C0334" w:rsidP="006C0334">
      <w:pPr>
        <w:jc w:val="center"/>
        <w:rPr>
          <w:b/>
          <w:szCs w:val="24"/>
        </w:rPr>
      </w:pPr>
    </w:p>
    <w:p w:rsidR="006C0334" w:rsidRPr="00B86507" w:rsidRDefault="006C0334" w:rsidP="006C0334">
      <w:pPr>
        <w:jc w:val="center"/>
        <w:rPr>
          <w:b/>
          <w:szCs w:val="24"/>
        </w:rPr>
      </w:pPr>
    </w:p>
    <w:p w:rsidR="009609E3" w:rsidRPr="00AA1F28" w:rsidRDefault="009609E3" w:rsidP="009609E3">
      <w:pPr>
        <w:jc w:val="center"/>
        <w:rPr>
          <w:b/>
          <w:bCs/>
          <w:i/>
          <w:iCs/>
          <w:szCs w:val="24"/>
          <w:lang w:val="ru-RU"/>
        </w:rPr>
      </w:pPr>
    </w:p>
    <w:p w:rsidR="009609E3" w:rsidRDefault="009609E3" w:rsidP="009609E3">
      <w:pPr>
        <w:jc w:val="center"/>
        <w:rPr>
          <w:b/>
          <w:bCs/>
          <w:szCs w:val="24"/>
          <w:lang w:val="sr-Cyrl-CS"/>
        </w:rPr>
      </w:pPr>
      <w:r w:rsidRPr="00AA1F28">
        <w:rPr>
          <w:b/>
          <w:bCs/>
          <w:szCs w:val="24"/>
        </w:rPr>
        <w:t>ЈАВНА НАБАВКА</w:t>
      </w:r>
      <w:r w:rsidRPr="00AA1F28">
        <w:rPr>
          <w:b/>
          <w:bCs/>
          <w:szCs w:val="24"/>
          <w:lang w:val="sr-Cyrl-CS"/>
        </w:rPr>
        <w:t xml:space="preserve"> </w:t>
      </w:r>
      <w:r>
        <w:rPr>
          <w:b/>
          <w:bCs/>
          <w:szCs w:val="24"/>
          <w:lang w:val="sr-Cyrl-CS"/>
        </w:rPr>
        <w:t>УСЛУГЕ</w:t>
      </w:r>
      <w:r w:rsidRPr="00AA1F28">
        <w:rPr>
          <w:b/>
          <w:bCs/>
          <w:szCs w:val="24"/>
          <w:lang w:val="sr-Cyrl-CS"/>
        </w:rPr>
        <w:t xml:space="preserve"> –</w:t>
      </w:r>
    </w:p>
    <w:p w:rsidR="009609E3" w:rsidRPr="00AA1F28" w:rsidRDefault="009609E3" w:rsidP="009609E3">
      <w:pPr>
        <w:jc w:val="center"/>
        <w:rPr>
          <w:b/>
          <w:bCs/>
          <w:szCs w:val="24"/>
          <w:lang w:val="sr-Cyrl-CS"/>
        </w:rPr>
      </w:pPr>
      <w:r>
        <w:rPr>
          <w:b/>
          <w:bCs/>
          <w:szCs w:val="24"/>
          <w:lang w:val="sr-Cyrl-CS"/>
        </w:rPr>
        <w:t xml:space="preserve">РЕФИНАНСИРАЊЕ  КРЕДИТНОГ ЗАДУЖЕЊА ОПШТИНЕ ВРЊАЧКА БАЊА </w:t>
      </w:r>
    </w:p>
    <w:p w:rsidR="009609E3" w:rsidRPr="00AA1F28" w:rsidRDefault="009609E3" w:rsidP="009609E3">
      <w:pPr>
        <w:jc w:val="center"/>
        <w:rPr>
          <w:b/>
          <w:bCs/>
          <w:szCs w:val="24"/>
          <w:lang w:val="sr-Cyrl-CS"/>
        </w:rPr>
      </w:pPr>
    </w:p>
    <w:p w:rsidR="009609E3" w:rsidRPr="00AA1F28" w:rsidRDefault="009609E3" w:rsidP="009609E3">
      <w:pPr>
        <w:jc w:val="center"/>
        <w:rPr>
          <w:b/>
          <w:bCs/>
          <w:szCs w:val="24"/>
          <w:lang w:val="sr-Cyrl-CS"/>
        </w:rPr>
      </w:pPr>
    </w:p>
    <w:p w:rsidR="009609E3" w:rsidRDefault="009609E3" w:rsidP="009609E3">
      <w:pPr>
        <w:jc w:val="center"/>
        <w:rPr>
          <w:b/>
          <w:bCs/>
          <w:szCs w:val="24"/>
        </w:rPr>
      </w:pPr>
      <w:r>
        <w:rPr>
          <w:b/>
          <w:bCs/>
          <w:szCs w:val="24"/>
        </w:rPr>
        <w:t>ОТВОРЕНИ ПОСТУПАК</w:t>
      </w:r>
    </w:p>
    <w:p w:rsidR="009609E3" w:rsidRPr="000F7091" w:rsidRDefault="009609E3" w:rsidP="009609E3">
      <w:pPr>
        <w:jc w:val="center"/>
        <w:rPr>
          <w:b/>
          <w:bCs/>
          <w:szCs w:val="24"/>
        </w:rPr>
      </w:pPr>
      <w:r>
        <w:rPr>
          <w:b/>
          <w:bCs/>
          <w:szCs w:val="24"/>
        </w:rPr>
        <w:t>ЈН</w:t>
      </w:r>
      <w:r w:rsidRPr="00AA1F28">
        <w:rPr>
          <w:b/>
          <w:bCs/>
          <w:szCs w:val="24"/>
        </w:rPr>
        <w:t xml:space="preserve"> бр. </w:t>
      </w:r>
      <w:r w:rsidR="002F3B55">
        <w:rPr>
          <w:b/>
          <w:bCs/>
          <w:szCs w:val="24"/>
        </w:rPr>
        <w:t>30</w:t>
      </w:r>
      <w:r>
        <w:rPr>
          <w:b/>
          <w:bCs/>
          <w:szCs w:val="24"/>
          <w:lang w:val="sr-Cyrl-CS"/>
        </w:rPr>
        <w:t>/2017</w:t>
      </w:r>
    </w:p>
    <w:p w:rsidR="001E455F" w:rsidRPr="00B86507" w:rsidRDefault="001E455F" w:rsidP="001E455F">
      <w:pPr>
        <w:jc w:val="center"/>
        <w:rPr>
          <w:szCs w:val="24"/>
        </w:rPr>
      </w:pPr>
    </w:p>
    <w:p w:rsidR="006C0334" w:rsidRPr="00B86507" w:rsidRDefault="006C0334" w:rsidP="00BA5C8E">
      <w:pPr>
        <w:jc w:val="center"/>
        <w:rPr>
          <w:szCs w:val="24"/>
        </w:rPr>
      </w:pPr>
    </w:p>
    <w:p w:rsidR="006C0334" w:rsidRDefault="006C0334" w:rsidP="006C0334">
      <w:pPr>
        <w:jc w:val="center"/>
        <w:rPr>
          <w:szCs w:val="24"/>
        </w:rPr>
      </w:pPr>
      <w:r w:rsidRPr="00B86507">
        <w:rPr>
          <w:szCs w:val="24"/>
        </w:rPr>
        <w:t>ОБЈАВЉЕНО НА ПОРТАЛУ ЈАВНИХ НАБАВКИ</w:t>
      </w:r>
    </w:p>
    <w:p w:rsidR="00A83AF0" w:rsidRPr="00D46644" w:rsidRDefault="00D46644" w:rsidP="006C0334">
      <w:pPr>
        <w:jc w:val="center"/>
        <w:rPr>
          <w:szCs w:val="24"/>
        </w:rPr>
      </w:pPr>
      <w:r>
        <w:rPr>
          <w:szCs w:val="24"/>
        </w:rPr>
        <w:t>2</w:t>
      </w:r>
      <w:r w:rsidR="00AF2AC9">
        <w:rPr>
          <w:szCs w:val="24"/>
        </w:rPr>
        <w:t>2</w:t>
      </w:r>
      <w:r>
        <w:rPr>
          <w:szCs w:val="24"/>
        </w:rPr>
        <w:t>.09.</w:t>
      </w:r>
      <w:r w:rsidR="0001444A">
        <w:rPr>
          <w:szCs w:val="24"/>
        </w:rPr>
        <w:t>2017.године</w:t>
      </w:r>
    </w:p>
    <w:p w:rsidR="00CD29B4" w:rsidRPr="00B86507" w:rsidRDefault="00CD29B4" w:rsidP="006C0334">
      <w:pPr>
        <w:jc w:val="center"/>
        <w:rPr>
          <w:szCs w:val="24"/>
        </w:rPr>
      </w:pPr>
    </w:p>
    <w:p w:rsidR="00CD29B4" w:rsidRDefault="00CD29B4" w:rsidP="006C0334">
      <w:pPr>
        <w:jc w:val="center"/>
      </w:pPr>
    </w:p>
    <w:p w:rsidR="00CD29B4" w:rsidRDefault="00CD29B4" w:rsidP="006C0334">
      <w:pPr>
        <w:jc w:val="center"/>
      </w:pPr>
    </w:p>
    <w:p w:rsidR="00CD29B4" w:rsidRDefault="00CD29B4" w:rsidP="006C0334">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44"/>
      </w:tblGrid>
      <w:tr w:rsidR="00CD29B4" w:rsidRPr="006C6285" w:rsidTr="001D229D">
        <w:tc>
          <w:tcPr>
            <w:tcW w:w="4644" w:type="dxa"/>
            <w:shd w:val="clear" w:color="auto" w:fill="auto"/>
          </w:tcPr>
          <w:p w:rsidR="00CD29B4" w:rsidRPr="00B86507" w:rsidRDefault="00CD29B4" w:rsidP="006C6285">
            <w:pPr>
              <w:jc w:val="center"/>
              <w:rPr>
                <w:szCs w:val="24"/>
              </w:rPr>
            </w:pPr>
          </w:p>
          <w:p w:rsidR="00CD29B4" w:rsidRPr="00B86507" w:rsidRDefault="00CD29B4" w:rsidP="006C6285">
            <w:pPr>
              <w:jc w:val="center"/>
              <w:rPr>
                <w:b/>
                <w:i/>
                <w:szCs w:val="24"/>
              </w:rPr>
            </w:pPr>
            <w:r w:rsidRPr="00B86507">
              <w:rPr>
                <w:b/>
                <w:i/>
                <w:szCs w:val="24"/>
              </w:rPr>
              <w:t>Рок за достављање понуда</w:t>
            </w:r>
          </w:p>
          <w:p w:rsidR="00CD29B4" w:rsidRPr="00B86507" w:rsidRDefault="00CD29B4" w:rsidP="006C6285">
            <w:pPr>
              <w:jc w:val="center"/>
              <w:rPr>
                <w:szCs w:val="24"/>
              </w:rPr>
            </w:pPr>
          </w:p>
        </w:tc>
        <w:tc>
          <w:tcPr>
            <w:tcW w:w="4644" w:type="dxa"/>
            <w:shd w:val="clear" w:color="auto" w:fill="auto"/>
            <w:vAlign w:val="center"/>
          </w:tcPr>
          <w:p w:rsidR="00CD29B4" w:rsidRPr="005D43B0" w:rsidRDefault="005D43B0" w:rsidP="005D43B0">
            <w:pPr>
              <w:rPr>
                <w:szCs w:val="24"/>
              </w:rPr>
            </w:pPr>
            <w:r w:rsidRPr="005D43B0">
              <w:rPr>
                <w:szCs w:val="24"/>
              </w:rPr>
              <w:t>27.10</w:t>
            </w:r>
            <w:r w:rsidR="0001444A" w:rsidRPr="005D43B0">
              <w:rPr>
                <w:szCs w:val="24"/>
              </w:rPr>
              <w:t xml:space="preserve">.2017.год. </w:t>
            </w:r>
            <w:r w:rsidR="00A83AF0" w:rsidRPr="005D43B0">
              <w:rPr>
                <w:szCs w:val="24"/>
              </w:rPr>
              <w:t xml:space="preserve"> до</w:t>
            </w:r>
            <w:r w:rsidR="0001444A" w:rsidRPr="005D43B0">
              <w:rPr>
                <w:szCs w:val="24"/>
              </w:rPr>
              <w:t xml:space="preserve"> 12,00 часова</w:t>
            </w:r>
          </w:p>
        </w:tc>
      </w:tr>
      <w:tr w:rsidR="002339C9" w:rsidRPr="006C6285" w:rsidTr="001D229D">
        <w:tc>
          <w:tcPr>
            <w:tcW w:w="4644" w:type="dxa"/>
            <w:shd w:val="clear" w:color="auto" w:fill="auto"/>
            <w:vAlign w:val="center"/>
          </w:tcPr>
          <w:p w:rsidR="002339C9" w:rsidRPr="00BA5C8E" w:rsidRDefault="002339C9" w:rsidP="002339C9">
            <w:pPr>
              <w:jc w:val="center"/>
              <w:rPr>
                <w:szCs w:val="24"/>
              </w:rPr>
            </w:pPr>
          </w:p>
          <w:p w:rsidR="002339C9" w:rsidRPr="00B86507" w:rsidRDefault="002339C9" w:rsidP="002339C9">
            <w:pPr>
              <w:jc w:val="center"/>
              <w:rPr>
                <w:b/>
                <w:i/>
                <w:szCs w:val="24"/>
              </w:rPr>
            </w:pPr>
            <w:r w:rsidRPr="00B86507">
              <w:rPr>
                <w:b/>
                <w:i/>
                <w:szCs w:val="24"/>
              </w:rPr>
              <w:t>Јавно отварање понуда</w:t>
            </w:r>
          </w:p>
          <w:p w:rsidR="002339C9" w:rsidRPr="00B86507" w:rsidRDefault="002339C9" w:rsidP="002339C9">
            <w:pPr>
              <w:jc w:val="center"/>
              <w:rPr>
                <w:szCs w:val="24"/>
              </w:rPr>
            </w:pPr>
          </w:p>
        </w:tc>
        <w:tc>
          <w:tcPr>
            <w:tcW w:w="4644" w:type="dxa"/>
            <w:shd w:val="clear" w:color="auto" w:fill="auto"/>
            <w:vAlign w:val="center"/>
          </w:tcPr>
          <w:p w:rsidR="002339C9" w:rsidRPr="005D43B0" w:rsidRDefault="005D43B0" w:rsidP="005D43B0">
            <w:pPr>
              <w:rPr>
                <w:szCs w:val="24"/>
              </w:rPr>
            </w:pPr>
            <w:r w:rsidRPr="005D43B0">
              <w:rPr>
                <w:szCs w:val="24"/>
              </w:rPr>
              <w:t>27.10</w:t>
            </w:r>
            <w:r w:rsidR="0001444A" w:rsidRPr="005D43B0">
              <w:rPr>
                <w:szCs w:val="24"/>
              </w:rPr>
              <w:t>.2017.год.  у 12,30 часова</w:t>
            </w:r>
          </w:p>
        </w:tc>
      </w:tr>
    </w:tbl>
    <w:p w:rsidR="00B86507" w:rsidRDefault="00B86507" w:rsidP="00BA5C8E">
      <w:pPr>
        <w:jc w:val="center"/>
      </w:pPr>
    </w:p>
    <w:p w:rsidR="003171EC" w:rsidRDefault="003171EC" w:rsidP="00BA5C8E">
      <w:pPr>
        <w:jc w:val="center"/>
      </w:pPr>
    </w:p>
    <w:p w:rsidR="003171EC" w:rsidRDefault="003171EC" w:rsidP="00BA5C8E">
      <w:pPr>
        <w:jc w:val="center"/>
      </w:pPr>
    </w:p>
    <w:p w:rsidR="003171EC" w:rsidRDefault="003171EC" w:rsidP="00BA5C8E">
      <w:pPr>
        <w:jc w:val="center"/>
      </w:pPr>
    </w:p>
    <w:p w:rsidR="003171EC" w:rsidRDefault="003171EC" w:rsidP="00BA5C8E">
      <w:pPr>
        <w:jc w:val="center"/>
      </w:pPr>
    </w:p>
    <w:p w:rsidR="003171EC" w:rsidRPr="003171EC" w:rsidRDefault="003171EC" w:rsidP="00BA5C8E">
      <w:pPr>
        <w:jc w:val="center"/>
      </w:pPr>
    </w:p>
    <w:p w:rsidR="004F771F" w:rsidRPr="004F771F" w:rsidRDefault="00513389" w:rsidP="004F771F">
      <w:pPr>
        <w:jc w:val="center"/>
        <w:rPr>
          <w:szCs w:val="24"/>
        </w:rPr>
      </w:pPr>
      <w:permStart w:id="1" w:edGrp="everyone"/>
      <w:r>
        <w:rPr>
          <w:szCs w:val="24"/>
          <w:lang w:val="sr-Cyrl-CS"/>
        </w:rPr>
        <w:t>Општина Врњачка Бања</w:t>
      </w:r>
      <w:r w:rsidRPr="004F771F">
        <w:rPr>
          <w:szCs w:val="24"/>
        </w:rPr>
        <w:t xml:space="preserve">, </w:t>
      </w:r>
      <w:r w:rsidR="002F3B55">
        <w:rPr>
          <w:szCs w:val="24"/>
        </w:rPr>
        <w:t xml:space="preserve">септембар </w:t>
      </w:r>
      <w:r>
        <w:rPr>
          <w:szCs w:val="24"/>
          <w:lang w:val="sr-Cyrl-CS"/>
        </w:rPr>
        <w:t>2017.године</w:t>
      </w:r>
      <w:r>
        <w:rPr>
          <w:szCs w:val="24"/>
        </w:rPr>
        <w:t xml:space="preserve"> </w:t>
      </w:r>
      <w:permEnd w:id="1"/>
    </w:p>
    <w:p w:rsidR="009609E3" w:rsidRDefault="009609E3" w:rsidP="00D04E54">
      <w:pPr>
        <w:autoSpaceDE w:val="0"/>
        <w:autoSpaceDN w:val="0"/>
        <w:adjustRightInd w:val="0"/>
        <w:ind w:firstLine="708"/>
        <w:jc w:val="both"/>
        <w:rPr>
          <w:color w:val="000000"/>
          <w:szCs w:val="24"/>
        </w:rPr>
      </w:pPr>
    </w:p>
    <w:p w:rsidR="009609E3" w:rsidRDefault="009609E3" w:rsidP="00D04E54">
      <w:pPr>
        <w:autoSpaceDE w:val="0"/>
        <w:autoSpaceDN w:val="0"/>
        <w:adjustRightInd w:val="0"/>
        <w:ind w:firstLine="708"/>
        <w:jc w:val="both"/>
        <w:rPr>
          <w:color w:val="000000"/>
          <w:szCs w:val="24"/>
        </w:rPr>
      </w:pPr>
    </w:p>
    <w:p w:rsidR="009609E3" w:rsidRDefault="009609E3" w:rsidP="00D04E54">
      <w:pPr>
        <w:autoSpaceDE w:val="0"/>
        <w:autoSpaceDN w:val="0"/>
        <w:adjustRightInd w:val="0"/>
        <w:ind w:firstLine="708"/>
        <w:jc w:val="both"/>
        <w:rPr>
          <w:color w:val="000000"/>
          <w:szCs w:val="24"/>
        </w:rPr>
      </w:pPr>
    </w:p>
    <w:p w:rsidR="009609E3" w:rsidRDefault="009609E3" w:rsidP="00D04E54">
      <w:pPr>
        <w:autoSpaceDE w:val="0"/>
        <w:autoSpaceDN w:val="0"/>
        <w:adjustRightInd w:val="0"/>
        <w:ind w:firstLine="708"/>
        <w:jc w:val="both"/>
        <w:rPr>
          <w:color w:val="000000"/>
          <w:szCs w:val="24"/>
        </w:rPr>
      </w:pPr>
    </w:p>
    <w:p w:rsidR="009609E3" w:rsidRDefault="009609E3" w:rsidP="00D04E54">
      <w:pPr>
        <w:autoSpaceDE w:val="0"/>
        <w:autoSpaceDN w:val="0"/>
        <w:adjustRightInd w:val="0"/>
        <w:ind w:firstLine="708"/>
        <w:jc w:val="both"/>
        <w:rPr>
          <w:color w:val="000000"/>
          <w:szCs w:val="24"/>
        </w:rPr>
      </w:pPr>
    </w:p>
    <w:p w:rsidR="009609E3" w:rsidRDefault="009609E3" w:rsidP="00D04E54">
      <w:pPr>
        <w:autoSpaceDE w:val="0"/>
        <w:autoSpaceDN w:val="0"/>
        <w:adjustRightInd w:val="0"/>
        <w:ind w:firstLine="708"/>
        <w:jc w:val="both"/>
        <w:rPr>
          <w:color w:val="000000"/>
          <w:szCs w:val="24"/>
        </w:rPr>
      </w:pPr>
    </w:p>
    <w:p w:rsidR="009609E3" w:rsidRDefault="009609E3" w:rsidP="00D04E54">
      <w:pPr>
        <w:autoSpaceDE w:val="0"/>
        <w:autoSpaceDN w:val="0"/>
        <w:adjustRightInd w:val="0"/>
        <w:ind w:firstLine="708"/>
        <w:jc w:val="both"/>
        <w:rPr>
          <w:color w:val="000000"/>
          <w:szCs w:val="24"/>
        </w:rPr>
      </w:pPr>
    </w:p>
    <w:p w:rsidR="001C4D0E" w:rsidRPr="001C4D0E" w:rsidRDefault="001C4D0E" w:rsidP="001C4D0E">
      <w:pPr>
        <w:widowControl w:val="0"/>
        <w:overflowPunct w:val="0"/>
        <w:autoSpaceDE w:val="0"/>
        <w:autoSpaceDN w:val="0"/>
        <w:adjustRightInd w:val="0"/>
        <w:ind w:right="160"/>
        <w:jc w:val="both"/>
        <w:rPr>
          <w:szCs w:val="24"/>
        </w:rPr>
      </w:pPr>
      <w:r w:rsidRPr="001C4D0E">
        <w:rPr>
          <w:szCs w:val="24"/>
        </w:rPr>
        <w:t>На основу чл. 32</w:t>
      </w:r>
      <w:r w:rsidRPr="001C4D0E">
        <w:rPr>
          <w:szCs w:val="24"/>
          <w:lang w:val="sr-Cyrl-CS"/>
        </w:rPr>
        <w:t xml:space="preserve"> </w:t>
      </w:r>
      <w:r w:rsidRPr="001C4D0E">
        <w:rPr>
          <w:szCs w:val="24"/>
        </w:rPr>
        <w:t>и 61. Закона о јавним набавкама („Сл. гласник РС” , бр.124/2012, 14/2015 и 68/15 у даљем тексту: Закон), чл. 2. Правилника о</w:t>
      </w:r>
      <w:r w:rsidRPr="001C4D0E">
        <w:rPr>
          <w:szCs w:val="24"/>
          <w:lang w:val="sr-Cyrl-CS"/>
        </w:rPr>
        <w:t xml:space="preserve"> </w:t>
      </w:r>
      <w:r w:rsidRPr="001C4D0E">
        <w:rPr>
          <w:szCs w:val="24"/>
        </w:rPr>
        <w:t>обавезним елементима конкурсне документације у поступцима јавних набавки и начину доказивања испуњености услова („Сл. гласник РС”, бр. 86/2015), Одлуке о</w:t>
      </w:r>
      <w:r w:rsidRPr="001C4D0E">
        <w:rPr>
          <w:szCs w:val="24"/>
          <w:lang w:val="sr-Cyrl-CS"/>
        </w:rPr>
        <w:t xml:space="preserve"> </w:t>
      </w:r>
      <w:r w:rsidRPr="001C4D0E">
        <w:rPr>
          <w:szCs w:val="24"/>
        </w:rPr>
        <w:t>покретању поступка јавне набавке бр.</w:t>
      </w:r>
      <w:r w:rsidR="00484B6C">
        <w:rPr>
          <w:szCs w:val="24"/>
        </w:rPr>
        <w:t>400-2024/17</w:t>
      </w:r>
      <w:r w:rsidRPr="001C4D0E">
        <w:rPr>
          <w:szCs w:val="24"/>
        </w:rPr>
        <w:t xml:space="preserve"> од </w:t>
      </w:r>
      <w:r w:rsidR="00484B6C">
        <w:rPr>
          <w:szCs w:val="24"/>
        </w:rPr>
        <w:t>20.09.2017</w:t>
      </w:r>
      <w:r w:rsidRPr="001C4D0E">
        <w:rPr>
          <w:szCs w:val="24"/>
        </w:rPr>
        <w:t>.год. и Решења о образовању комисије , бр. 020-</w:t>
      </w:r>
      <w:r w:rsidR="00484B6C">
        <w:rPr>
          <w:szCs w:val="24"/>
        </w:rPr>
        <w:t>210</w:t>
      </w:r>
      <w:r w:rsidRPr="001C4D0E">
        <w:rPr>
          <w:szCs w:val="24"/>
        </w:rPr>
        <w:t xml:space="preserve">/17 од </w:t>
      </w:r>
      <w:r w:rsidR="00484B6C">
        <w:rPr>
          <w:szCs w:val="24"/>
        </w:rPr>
        <w:t>20.09.2017</w:t>
      </w:r>
      <w:r w:rsidRPr="001C4D0E">
        <w:rPr>
          <w:szCs w:val="24"/>
        </w:rPr>
        <w:t>.год., припремљена је:</w:t>
      </w:r>
    </w:p>
    <w:p w:rsidR="00D04E54" w:rsidRPr="00D11908" w:rsidRDefault="00D04E54" w:rsidP="007B364C">
      <w:pPr>
        <w:rPr>
          <w:rFonts w:eastAsia="Calibri-Bold"/>
          <w:b/>
          <w:bCs/>
          <w:color w:val="FF0000"/>
          <w:szCs w:val="24"/>
        </w:rPr>
      </w:pPr>
    </w:p>
    <w:p w:rsidR="00D04E54" w:rsidRDefault="00D04E54" w:rsidP="00732A93">
      <w:pPr>
        <w:jc w:val="center"/>
        <w:rPr>
          <w:rFonts w:eastAsia="Calibri-Bold"/>
          <w:b/>
          <w:bCs/>
          <w:color w:val="000000"/>
          <w:szCs w:val="24"/>
        </w:rPr>
      </w:pPr>
    </w:p>
    <w:p w:rsidR="00732A93" w:rsidRPr="00732A93" w:rsidRDefault="00732A93" w:rsidP="00732A93">
      <w:pPr>
        <w:jc w:val="center"/>
        <w:rPr>
          <w:rFonts w:eastAsia="Calibri-Bold"/>
          <w:b/>
          <w:bCs/>
          <w:color w:val="000000"/>
          <w:szCs w:val="24"/>
        </w:rPr>
      </w:pPr>
      <w:r w:rsidRPr="00732A93">
        <w:rPr>
          <w:rFonts w:eastAsia="Calibri-Bold"/>
          <w:b/>
          <w:bCs/>
          <w:color w:val="000000"/>
          <w:szCs w:val="24"/>
        </w:rPr>
        <w:t>К О Н К У Р С Н А  Д О К У  М Е Н Т А Ц И Ј А</w:t>
      </w:r>
    </w:p>
    <w:p w:rsidR="00732A93" w:rsidRPr="00732A93" w:rsidRDefault="00732A93" w:rsidP="00732A93">
      <w:pPr>
        <w:jc w:val="center"/>
        <w:rPr>
          <w:b/>
          <w:sz w:val="20"/>
        </w:rPr>
      </w:pPr>
    </w:p>
    <w:p w:rsidR="00732A93" w:rsidRPr="00732A93" w:rsidRDefault="00732A93" w:rsidP="00732A93">
      <w:pPr>
        <w:jc w:val="center"/>
        <w:rPr>
          <w:b/>
          <w:sz w:val="20"/>
        </w:rPr>
      </w:pPr>
      <w:r w:rsidRPr="00732A93">
        <w:rPr>
          <w:b/>
          <w:sz w:val="20"/>
        </w:rPr>
        <w:t xml:space="preserve">ЗА  ЈАВНУ НАБАВКУ </w:t>
      </w:r>
      <w:r w:rsidR="0092562F">
        <w:rPr>
          <w:b/>
          <w:sz w:val="20"/>
        </w:rPr>
        <w:t>УСЛУГЕ</w:t>
      </w:r>
      <w:r w:rsidRPr="00732A93">
        <w:rPr>
          <w:b/>
          <w:sz w:val="20"/>
        </w:rPr>
        <w:t xml:space="preserve">: </w:t>
      </w:r>
    </w:p>
    <w:p w:rsidR="00732A93" w:rsidRPr="00732A93" w:rsidRDefault="0092562F" w:rsidP="00732A93">
      <w:pPr>
        <w:jc w:val="center"/>
        <w:rPr>
          <w:b/>
          <w:sz w:val="20"/>
        </w:rPr>
      </w:pPr>
      <w:r>
        <w:rPr>
          <w:b/>
          <w:sz w:val="20"/>
        </w:rPr>
        <w:t>РЕФИНАНСИРАЊЕ КРЕДИТНОГ ЗАДУЖЕЊА ОПШТИНЕ ВРЊАЧКА БАЊА</w:t>
      </w:r>
      <w:r w:rsidR="00732A93" w:rsidRPr="00732A93">
        <w:rPr>
          <w:b/>
          <w:sz w:val="20"/>
        </w:rPr>
        <w:t xml:space="preserve">, </w:t>
      </w:r>
    </w:p>
    <w:p w:rsidR="00732A93" w:rsidRPr="00D86D64" w:rsidRDefault="00732A93" w:rsidP="00732A93">
      <w:pPr>
        <w:jc w:val="center"/>
        <w:rPr>
          <w:sz w:val="20"/>
        </w:rPr>
      </w:pPr>
      <w:r w:rsidRPr="00732A93">
        <w:rPr>
          <w:b/>
          <w:sz w:val="20"/>
        </w:rPr>
        <w:t xml:space="preserve">У ОТВОРЕНОМ  ПОСТУПКУ, </w:t>
      </w:r>
      <w:r w:rsidRPr="0096243B">
        <w:rPr>
          <w:b/>
          <w:sz w:val="20"/>
        </w:rPr>
        <w:t>ЈН БРОЈ:</w:t>
      </w:r>
      <w:r w:rsidR="0092562F" w:rsidRPr="0096243B">
        <w:rPr>
          <w:b/>
          <w:sz w:val="20"/>
        </w:rPr>
        <w:t>30</w:t>
      </w:r>
      <w:r w:rsidR="00D86D64" w:rsidRPr="0096243B">
        <w:rPr>
          <w:b/>
          <w:sz w:val="20"/>
        </w:rPr>
        <w:t>/17</w:t>
      </w:r>
    </w:p>
    <w:p w:rsidR="00732A93" w:rsidRPr="00732A93" w:rsidRDefault="00732A93" w:rsidP="00732A93">
      <w:pPr>
        <w:autoSpaceDE w:val="0"/>
        <w:autoSpaceDN w:val="0"/>
        <w:adjustRightInd w:val="0"/>
        <w:rPr>
          <w:rFonts w:ascii="Calibri" w:eastAsia="Calibri-Bold" w:hAnsi="Calibri" w:cs="Calibri-Bold"/>
          <w:b/>
          <w:bCs/>
          <w:color w:val="000000"/>
          <w:sz w:val="23"/>
          <w:szCs w:val="23"/>
        </w:rPr>
      </w:pPr>
    </w:p>
    <w:p w:rsidR="00732A93" w:rsidRDefault="00732A93" w:rsidP="00732A93">
      <w:pPr>
        <w:rPr>
          <w:sz w:val="20"/>
        </w:rPr>
      </w:pPr>
      <w:r w:rsidRPr="00732A93">
        <w:rPr>
          <w:sz w:val="20"/>
        </w:rPr>
        <w:t>Конкурсна документација садржи :</w:t>
      </w:r>
    </w:p>
    <w:p w:rsidR="00D46644" w:rsidRPr="00732A93" w:rsidRDefault="00D46644" w:rsidP="00732A93">
      <w:pPr>
        <w:rPr>
          <w:sz w:val="20"/>
        </w:rPr>
      </w:pPr>
    </w:p>
    <w:tbl>
      <w:tblPr>
        <w:tblW w:w="9945" w:type="dxa"/>
        <w:tblInd w:w="-30" w:type="dxa"/>
        <w:tblLayout w:type="fixed"/>
        <w:tblLook w:val="0000"/>
      </w:tblPr>
      <w:tblGrid>
        <w:gridCol w:w="1398"/>
        <w:gridCol w:w="7371"/>
        <w:gridCol w:w="1176"/>
      </w:tblGrid>
      <w:tr w:rsidR="00CC3D08" w:rsidRPr="00D46644" w:rsidTr="00D46644">
        <w:tc>
          <w:tcPr>
            <w:tcW w:w="1398" w:type="dxa"/>
            <w:tcBorders>
              <w:top w:val="single" w:sz="4" w:space="0" w:color="000000"/>
              <w:left w:val="single" w:sz="4" w:space="0" w:color="000000"/>
              <w:bottom w:val="single" w:sz="4" w:space="0" w:color="000000"/>
            </w:tcBorders>
            <w:shd w:val="clear" w:color="auto" w:fill="auto"/>
          </w:tcPr>
          <w:p w:rsidR="00CC3D08" w:rsidRPr="00D46644" w:rsidRDefault="00CC3D08" w:rsidP="00332A0E">
            <w:pPr>
              <w:jc w:val="both"/>
              <w:rPr>
                <w:rFonts w:eastAsia="TimesNewRomanPSMT"/>
                <w:b/>
                <w:i/>
                <w:szCs w:val="24"/>
              </w:rPr>
            </w:pPr>
            <w:bookmarkStart w:id="0" w:name="_GoBack"/>
            <w:bookmarkEnd w:id="0"/>
            <w:r w:rsidRPr="00D46644">
              <w:rPr>
                <w:rFonts w:eastAsia="TimesNewRomanPSMT"/>
                <w:b/>
                <w:i/>
                <w:szCs w:val="24"/>
                <w:lang w:val="sr-Cyrl-CS"/>
              </w:rPr>
              <w:t>Поглавље</w:t>
            </w:r>
          </w:p>
        </w:tc>
        <w:tc>
          <w:tcPr>
            <w:tcW w:w="7371" w:type="dxa"/>
            <w:tcBorders>
              <w:top w:val="single" w:sz="4" w:space="0" w:color="000000"/>
              <w:left w:val="single" w:sz="4" w:space="0" w:color="000000"/>
              <w:bottom w:val="single" w:sz="4" w:space="0" w:color="000000"/>
            </w:tcBorders>
            <w:shd w:val="clear" w:color="auto" w:fill="auto"/>
          </w:tcPr>
          <w:p w:rsidR="00CC3D08" w:rsidRPr="00D46644" w:rsidRDefault="00CC3D08" w:rsidP="00332A0E">
            <w:pPr>
              <w:jc w:val="center"/>
              <w:rPr>
                <w:rFonts w:eastAsia="TimesNewRomanPSMT"/>
                <w:b/>
                <w:i/>
                <w:szCs w:val="24"/>
              </w:rPr>
            </w:pPr>
            <w:r w:rsidRPr="00D46644">
              <w:rPr>
                <w:rFonts w:eastAsia="TimesNewRomanPSMT"/>
                <w:b/>
                <w:i/>
                <w:szCs w:val="24"/>
              </w:rPr>
              <w:t>Назив</w:t>
            </w:r>
            <w:r w:rsidRPr="00D46644">
              <w:rPr>
                <w:rFonts w:eastAsia="TimesNewRomanPSMT"/>
                <w:b/>
                <w:i/>
                <w:szCs w:val="24"/>
                <w:lang w:val="sr-Cyrl-CS"/>
              </w:rPr>
              <w:t xml:space="preserve"> поглавља</w:t>
            </w:r>
          </w:p>
        </w:tc>
        <w:tc>
          <w:tcPr>
            <w:tcW w:w="1176" w:type="dxa"/>
            <w:tcBorders>
              <w:top w:val="single" w:sz="4" w:space="0" w:color="000000"/>
              <w:left w:val="single" w:sz="4" w:space="0" w:color="000000"/>
              <w:bottom w:val="single" w:sz="4" w:space="0" w:color="000000"/>
              <w:right w:val="single" w:sz="4" w:space="0" w:color="000000"/>
            </w:tcBorders>
            <w:shd w:val="clear" w:color="auto" w:fill="auto"/>
          </w:tcPr>
          <w:p w:rsidR="00CC3D08" w:rsidRPr="00D46644" w:rsidRDefault="00CC3D08" w:rsidP="00332A0E">
            <w:pPr>
              <w:jc w:val="center"/>
              <w:rPr>
                <w:bCs/>
                <w:iCs/>
                <w:szCs w:val="24"/>
              </w:rPr>
            </w:pPr>
            <w:r w:rsidRPr="00D46644">
              <w:rPr>
                <w:rFonts w:eastAsia="TimesNewRomanPSMT"/>
                <w:b/>
                <w:i/>
                <w:szCs w:val="24"/>
              </w:rPr>
              <w:t>Страна</w:t>
            </w:r>
          </w:p>
        </w:tc>
      </w:tr>
      <w:tr w:rsidR="00CC3D08" w:rsidRPr="00D46644" w:rsidTr="00D46644">
        <w:tc>
          <w:tcPr>
            <w:tcW w:w="1398" w:type="dxa"/>
            <w:tcBorders>
              <w:top w:val="single" w:sz="4" w:space="0" w:color="000000"/>
              <w:left w:val="single" w:sz="4" w:space="0" w:color="000000"/>
              <w:bottom w:val="single" w:sz="4" w:space="0" w:color="000000"/>
            </w:tcBorders>
            <w:shd w:val="clear" w:color="auto" w:fill="auto"/>
          </w:tcPr>
          <w:p w:rsidR="00CC3D08" w:rsidRPr="00D46644" w:rsidRDefault="00CC3D08" w:rsidP="00332A0E">
            <w:pPr>
              <w:snapToGrid w:val="0"/>
              <w:jc w:val="center"/>
              <w:rPr>
                <w:rFonts w:eastAsia="TimesNewRomanPSMT"/>
                <w:szCs w:val="24"/>
              </w:rPr>
            </w:pPr>
            <w:r w:rsidRPr="00D46644">
              <w:rPr>
                <w:bCs/>
                <w:iCs/>
                <w:szCs w:val="24"/>
              </w:rPr>
              <w:t>I</w:t>
            </w:r>
          </w:p>
        </w:tc>
        <w:tc>
          <w:tcPr>
            <w:tcW w:w="7371" w:type="dxa"/>
            <w:tcBorders>
              <w:top w:val="single" w:sz="4" w:space="0" w:color="000000"/>
              <w:left w:val="single" w:sz="4" w:space="0" w:color="000000"/>
              <w:bottom w:val="single" w:sz="4" w:space="0" w:color="000000"/>
            </w:tcBorders>
            <w:shd w:val="clear" w:color="auto" w:fill="auto"/>
          </w:tcPr>
          <w:p w:rsidR="00CC3D08" w:rsidRPr="00D46644" w:rsidRDefault="00CC3D08" w:rsidP="00332A0E">
            <w:pPr>
              <w:snapToGrid w:val="0"/>
              <w:jc w:val="both"/>
              <w:rPr>
                <w:rFonts w:eastAsia="TimesNewRomanPSMT"/>
                <w:szCs w:val="24"/>
              </w:rPr>
            </w:pPr>
            <w:r w:rsidRPr="00D46644">
              <w:rPr>
                <w:rFonts w:eastAsia="TimesNewRomanPSMT"/>
                <w:szCs w:val="24"/>
              </w:rPr>
              <w:t>ОПШТЕ ПОДАТКЕ О ЈАВНОЈ НАБАВЦИ</w:t>
            </w:r>
          </w:p>
        </w:tc>
        <w:tc>
          <w:tcPr>
            <w:tcW w:w="1176" w:type="dxa"/>
            <w:tcBorders>
              <w:top w:val="single" w:sz="4" w:space="0" w:color="000000"/>
              <w:left w:val="single" w:sz="4" w:space="0" w:color="000000"/>
              <w:bottom w:val="single" w:sz="4" w:space="0" w:color="000000"/>
              <w:right w:val="single" w:sz="4" w:space="0" w:color="000000"/>
            </w:tcBorders>
            <w:shd w:val="clear" w:color="auto" w:fill="auto"/>
          </w:tcPr>
          <w:p w:rsidR="00CC3D08" w:rsidRPr="00D46644" w:rsidRDefault="00D46644" w:rsidP="00332A0E">
            <w:pPr>
              <w:snapToGrid w:val="0"/>
              <w:jc w:val="center"/>
              <w:rPr>
                <w:bCs/>
                <w:iCs/>
                <w:szCs w:val="24"/>
              </w:rPr>
            </w:pPr>
            <w:r w:rsidRPr="00D46644">
              <w:rPr>
                <w:bCs/>
                <w:iCs/>
                <w:szCs w:val="24"/>
              </w:rPr>
              <w:t>3</w:t>
            </w:r>
          </w:p>
        </w:tc>
      </w:tr>
      <w:tr w:rsidR="00CC3D08" w:rsidRPr="00D46644" w:rsidTr="00D46644">
        <w:tc>
          <w:tcPr>
            <w:tcW w:w="1398" w:type="dxa"/>
            <w:tcBorders>
              <w:top w:val="single" w:sz="4" w:space="0" w:color="000000"/>
              <w:left w:val="single" w:sz="4" w:space="0" w:color="000000"/>
              <w:bottom w:val="single" w:sz="4" w:space="0" w:color="000000"/>
            </w:tcBorders>
            <w:shd w:val="clear" w:color="auto" w:fill="auto"/>
          </w:tcPr>
          <w:p w:rsidR="00CC3D08" w:rsidRPr="00D46644" w:rsidRDefault="00CC3D08" w:rsidP="00332A0E">
            <w:pPr>
              <w:snapToGrid w:val="0"/>
              <w:jc w:val="center"/>
              <w:rPr>
                <w:rFonts w:eastAsia="TimesNewRomanPSMT"/>
                <w:szCs w:val="24"/>
              </w:rPr>
            </w:pPr>
            <w:r w:rsidRPr="00D46644">
              <w:rPr>
                <w:bCs/>
                <w:iCs/>
                <w:szCs w:val="24"/>
              </w:rPr>
              <w:t>II</w:t>
            </w:r>
          </w:p>
        </w:tc>
        <w:tc>
          <w:tcPr>
            <w:tcW w:w="7371" w:type="dxa"/>
            <w:tcBorders>
              <w:top w:val="single" w:sz="4" w:space="0" w:color="000000"/>
              <w:left w:val="single" w:sz="4" w:space="0" w:color="000000"/>
              <w:bottom w:val="single" w:sz="4" w:space="0" w:color="000000"/>
            </w:tcBorders>
            <w:shd w:val="clear" w:color="auto" w:fill="auto"/>
          </w:tcPr>
          <w:p w:rsidR="00CC3D08" w:rsidRPr="00D46644" w:rsidRDefault="00CC3D08" w:rsidP="00332A0E">
            <w:pPr>
              <w:snapToGrid w:val="0"/>
              <w:jc w:val="both"/>
              <w:rPr>
                <w:rFonts w:eastAsia="TimesNewRomanPSMT"/>
                <w:szCs w:val="24"/>
              </w:rPr>
            </w:pPr>
            <w:r w:rsidRPr="00D46644">
              <w:rPr>
                <w:rFonts w:eastAsia="TimesNewRomanPSMT"/>
                <w:szCs w:val="24"/>
              </w:rPr>
              <w:t>ПОДАТКЕ О ПРЕДМЕТУ ЈАВНЕ НАБАВКЕ</w:t>
            </w:r>
          </w:p>
        </w:tc>
        <w:tc>
          <w:tcPr>
            <w:tcW w:w="1176" w:type="dxa"/>
            <w:tcBorders>
              <w:top w:val="single" w:sz="4" w:space="0" w:color="000000"/>
              <w:left w:val="single" w:sz="4" w:space="0" w:color="000000"/>
              <w:bottom w:val="single" w:sz="4" w:space="0" w:color="000000"/>
              <w:right w:val="single" w:sz="4" w:space="0" w:color="000000"/>
            </w:tcBorders>
            <w:shd w:val="clear" w:color="auto" w:fill="auto"/>
          </w:tcPr>
          <w:p w:rsidR="00CC3D08" w:rsidRPr="00D46644" w:rsidRDefault="00D46644" w:rsidP="00332A0E">
            <w:pPr>
              <w:snapToGrid w:val="0"/>
              <w:jc w:val="center"/>
              <w:rPr>
                <w:rFonts w:eastAsia="TimesNewRomanPSMT"/>
                <w:szCs w:val="24"/>
              </w:rPr>
            </w:pPr>
            <w:r w:rsidRPr="00D46644">
              <w:rPr>
                <w:rFonts w:eastAsia="TimesNewRomanPSMT"/>
                <w:szCs w:val="24"/>
              </w:rPr>
              <w:t>4</w:t>
            </w:r>
          </w:p>
        </w:tc>
      </w:tr>
      <w:tr w:rsidR="00CC3D08" w:rsidRPr="00D46644" w:rsidTr="00D46644">
        <w:tc>
          <w:tcPr>
            <w:tcW w:w="1398" w:type="dxa"/>
            <w:tcBorders>
              <w:top w:val="single" w:sz="4" w:space="0" w:color="000000"/>
              <w:left w:val="single" w:sz="4" w:space="0" w:color="000000"/>
              <w:bottom w:val="single" w:sz="4" w:space="0" w:color="000000"/>
            </w:tcBorders>
            <w:shd w:val="clear" w:color="auto" w:fill="auto"/>
          </w:tcPr>
          <w:p w:rsidR="00CC3D08" w:rsidRPr="00D46644" w:rsidRDefault="00CC3D08" w:rsidP="00332A0E">
            <w:pPr>
              <w:snapToGrid w:val="0"/>
              <w:rPr>
                <w:rFonts w:eastAsia="TimesNewRomanPSMT"/>
                <w:szCs w:val="24"/>
              </w:rPr>
            </w:pPr>
          </w:p>
          <w:p w:rsidR="00CC3D08" w:rsidRPr="00D46644" w:rsidRDefault="00CC3D08" w:rsidP="00D46644">
            <w:pPr>
              <w:snapToGrid w:val="0"/>
              <w:jc w:val="center"/>
              <w:rPr>
                <w:rFonts w:eastAsia="TimesNewRomanPSMT"/>
                <w:szCs w:val="24"/>
              </w:rPr>
            </w:pPr>
            <w:r w:rsidRPr="00D46644">
              <w:rPr>
                <w:rFonts w:eastAsia="TimesNewRomanPSMT"/>
                <w:szCs w:val="24"/>
              </w:rPr>
              <w:t>III</w:t>
            </w:r>
          </w:p>
        </w:tc>
        <w:tc>
          <w:tcPr>
            <w:tcW w:w="7371" w:type="dxa"/>
            <w:tcBorders>
              <w:top w:val="single" w:sz="4" w:space="0" w:color="000000"/>
              <w:left w:val="single" w:sz="4" w:space="0" w:color="000000"/>
              <w:bottom w:val="single" w:sz="4" w:space="0" w:color="000000"/>
            </w:tcBorders>
            <w:shd w:val="clear" w:color="auto" w:fill="auto"/>
          </w:tcPr>
          <w:p w:rsidR="00CC3D08" w:rsidRPr="00D46644" w:rsidRDefault="00CC3D08" w:rsidP="00D46644">
            <w:pPr>
              <w:snapToGrid w:val="0"/>
              <w:jc w:val="both"/>
              <w:rPr>
                <w:rFonts w:eastAsia="TimesNewRomanPSMT"/>
                <w:szCs w:val="24"/>
              </w:rPr>
            </w:pPr>
            <w:r w:rsidRPr="00D46644">
              <w:rPr>
                <w:rFonts w:eastAsia="TimesNewRomanPSMT"/>
                <w:szCs w:val="24"/>
              </w:rPr>
              <w:t>ВРСТ</w:t>
            </w:r>
            <w:r w:rsidR="00D46644" w:rsidRPr="00D46644">
              <w:rPr>
                <w:rFonts w:eastAsia="TimesNewRomanPSMT"/>
                <w:szCs w:val="24"/>
              </w:rPr>
              <w:t>А И ОПИС УСЛУГЕ</w:t>
            </w:r>
          </w:p>
        </w:tc>
        <w:tc>
          <w:tcPr>
            <w:tcW w:w="1176" w:type="dxa"/>
            <w:tcBorders>
              <w:top w:val="single" w:sz="4" w:space="0" w:color="000000"/>
              <w:left w:val="single" w:sz="4" w:space="0" w:color="000000"/>
              <w:bottom w:val="single" w:sz="4" w:space="0" w:color="000000"/>
              <w:right w:val="single" w:sz="4" w:space="0" w:color="000000"/>
            </w:tcBorders>
            <w:shd w:val="clear" w:color="auto" w:fill="auto"/>
          </w:tcPr>
          <w:p w:rsidR="00CC3D08" w:rsidRPr="00D46644" w:rsidRDefault="00D46644" w:rsidP="00332A0E">
            <w:pPr>
              <w:snapToGrid w:val="0"/>
              <w:jc w:val="center"/>
              <w:rPr>
                <w:rFonts w:eastAsia="TimesNewRomanPSMT"/>
                <w:szCs w:val="24"/>
              </w:rPr>
            </w:pPr>
            <w:r w:rsidRPr="00D46644">
              <w:rPr>
                <w:rFonts w:eastAsia="TimesNewRomanPSMT"/>
                <w:szCs w:val="24"/>
              </w:rPr>
              <w:t>4</w:t>
            </w:r>
          </w:p>
        </w:tc>
      </w:tr>
      <w:tr w:rsidR="00CC3D08" w:rsidRPr="00D46644" w:rsidTr="00D46644">
        <w:tc>
          <w:tcPr>
            <w:tcW w:w="1398" w:type="dxa"/>
            <w:tcBorders>
              <w:top w:val="single" w:sz="4" w:space="0" w:color="000000"/>
              <w:left w:val="single" w:sz="4" w:space="0" w:color="000000"/>
              <w:bottom w:val="single" w:sz="4" w:space="0" w:color="000000"/>
            </w:tcBorders>
            <w:shd w:val="clear" w:color="auto" w:fill="auto"/>
          </w:tcPr>
          <w:p w:rsidR="00CC3D08" w:rsidRPr="00D46644" w:rsidRDefault="00CC3D08" w:rsidP="00332A0E">
            <w:pPr>
              <w:snapToGrid w:val="0"/>
              <w:rPr>
                <w:rFonts w:eastAsia="TimesNewRomanPSMT"/>
                <w:szCs w:val="24"/>
              </w:rPr>
            </w:pPr>
          </w:p>
          <w:p w:rsidR="00CC3D08" w:rsidRPr="00D46644" w:rsidRDefault="00D46644" w:rsidP="00332A0E">
            <w:pPr>
              <w:snapToGrid w:val="0"/>
              <w:jc w:val="center"/>
              <w:rPr>
                <w:rFonts w:eastAsia="TimesNewRomanPSMT"/>
                <w:szCs w:val="24"/>
              </w:rPr>
            </w:pPr>
            <w:r w:rsidRPr="00D46644">
              <w:rPr>
                <w:rFonts w:eastAsia="TimesNewRomanPSMT"/>
                <w:szCs w:val="24"/>
              </w:rPr>
              <w:t>I</w:t>
            </w:r>
            <w:r w:rsidR="00CC3D08" w:rsidRPr="00D46644">
              <w:rPr>
                <w:rFonts w:eastAsia="TimesNewRomanPSMT"/>
                <w:szCs w:val="24"/>
              </w:rPr>
              <w:t>V</w:t>
            </w:r>
          </w:p>
        </w:tc>
        <w:tc>
          <w:tcPr>
            <w:tcW w:w="7371" w:type="dxa"/>
            <w:tcBorders>
              <w:top w:val="single" w:sz="4" w:space="0" w:color="000000"/>
              <w:left w:val="single" w:sz="4" w:space="0" w:color="000000"/>
              <w:bottom w:val="single" w:sz="4" w:space="0" w:color="000000"/>
            </w:tcBorders>
            <w:shd w:val="clear" w:color="auto" w:fill="auto"/>
          </w:tcPr>
          <w:p w:rsidR="00CC3D08" w:rsidRPr="00D46644" w:rsidRDefault="00CC3D08" w:rsidP="00F120C7">
            <w:pPr>
              <w:snapToGrid w:val="0"/>
              <w:jc w:val="both"/>
              <w:rPr>
                <w:rFonts w:eastAsia="TimesNewRomanPSMT"/>
                <w:szCs w:val="24"/>
              </w:rPr>
            </w:pPr>
            <w:r w:rsidRPr="00D46644">
              <w:rPr>
                <w:rFonts w:eastAsia="TimesNewRomanPSMT"/>
                <w:szCs w:val="24"/>
              </w:rPr>
              <w:t>УСЛОВЕ ЗА УЧЕШЋЕ У ПОСТУПКУ ЈАВНЕ НАБАВКЕ ИЗ ЧЛ. 75. ЗАКОНА И УПУТСТВО КАКО СЕ ДОКАЗУЈЕ ИСПУЊЕНОСТ УСЛОВА</w:t>
            </w:r>
          </w:p>
        </w:tc>
        <w:tc>
          <w:tcPr>
            <w:tcW w:w="1176" w:type="dxa"/>
            <w:tcBorders>
              <w:top w:val="single" w:sz="4" w:space="0" w:color="000000"/>
              <w:left w:val="single" w:sz="4" w:space="0" w:color="000000"/>
              <w:bottom w:val="single" w:sz="4" w:space="0" w:color="000000"/>
              <w:right w:val="single" w:sz="4" w:space="0" w:color="000000"/>
            </w:tcBorders>
            <w:shd w:val="clear" w:color="auto" w:fill="auto"/>
          </w:tcPr>
          <w:p w:rsidR="00CC3D08" w:rsidRPr="00D46644" w:rsidRDefault="00D46644" w:rsidP="00332A0E">
            <w:pPr>
              <w:snapToGrid w:val="0"/>
              <w:jc w:val="center"/>
              <w:rPr>
                <w:rFonts w:eastAsia="TimesNewRomanPSMT"/>
                <w:szCs w:val="24"/>
              </w:rPr>
            </w:pPr>
            <w:r w:rsidRPr="00D46644">
              <w:rPr>
                <w:rFonts w:eastAsia="TimesNewRomanPSMT"/>
                <w:szCs w:val="24"/>
              </w:rPr>
              <w:t>5</w:t>
            </w:r>
          </w:p>
        </w:tc>
      </w:tr>
      <w:tr w:rsidR="00CC3D08" w:rsidRPr="00D46644" w:rsidTr="00D46644">
        <w:tc>
          <w:tcPr>
            <w:tcW w:w="1398" w:type="dxa"/>
            <w:tcBorders>
              <w:top w:val="single" w:sz="4" w:space="0" w:color="000000"/>
              <w:left w:val="single" w:sz="4" w:space="0" w:color="000000"/>
              <w:bottom w:val="single" w:sz="4" w:space="0" w:color="000000"/>
            </w:tcBorders>
            <w:shd w:val="clear" w:color="auto" w:fill="auto"/>
          </w:tcPr>
          <w:p w:rsidR="00CC3D08" w:rsidRPr="00D46644" w:rsidRDefault="00CC3D08" w:rsidP="00332A0E">
            <w:pPr>
              <w:snapToGrid w:val="0"/>
              <w:jc w:val="center"/>
              <w:rPr>
                <w:rFonts w:eastAsia="TimesNewRomanPSMT"/>
                <w:szCs w:val="24"/>
              </w:rPr>
            </w:pPr>
            <w:r w:rsidRPr="00D46644">
              <w:rPr>
                <w:rFonts w:eastAsia="TimesNewRomanPSMT"/>
                <w:szCs w:val="24"/>
              </w:rPr>
              <w:t>V</w:t>
            </w:r>
          </w:p>
        </w:tc>
        <w:tc>
          <w:tcPr>
            <w:tcW w:w="7371" w:type="dxa"/>
            <w:tcBorders>
              <w:top w:val="single" w:sz="4" w:space="0" w:color="000000"/>
              <w:left w:val="single" w:sz="4" w:space="0" w:color="000000"/>
              <w:bottom w:val="single" w:sz="4" w:space="0" w:color="000000"/>
            </w:tcBorders>
            <w:shd w:val="clear" w:color="auto" w:fill="auto"/>
          </w:tcPr>
          <w:p w:rsidR="00CC3D08" w:rsidRPr="00D46644" w:rsidRDefault="00CC3D08" w:rsidP="00332A0E">
            <w:pPr>
              <w:snapToGrid w:val="0"/>
              <w:jc w:val="both"/>
              <w:rPr>
                <w:rFonts w:eastAsia="TimesNewRomanPSMT"/>
                <w:szCs w:val="24"/>
              </w:rPr>
            </w:pPr>
            <w:r w:rsidRPr="00D46644">
              <w:rPr>
                <w:rFonts w:eastAsia="TimesNewRomanPSMT"/>
                <w:szCs w:val="24"/>
              </w:rPr>
              <w:t>УПУТСТВО ПОНУЂАЧИМА КАКО ДА САЧИНЕ ПОНУДУ</w:t>
            </w:r>
          </w:p>
        </w:tc>
        <w:tc>
          <w:tcPr>
            <w:tcW w:w="1176" w:type="dxa"/>
            <w:tcBorders>
              <w:top w:val="single" w:sz="4" w:space="0" w:color="000000"/>
              <w:left w:val="single" w:sz="4" w:space="0" w:color="000000"/>
              <w:bottom w:val="single" w:sz="4" w:space="0" w:color="000000"/>
              <w:right w:val="single" w:sz="4" w:space="0" w:color="000000"/>
            </w:tcBorders>
            <w:shd w:val="clear" w:color="auto" w:fill="auto"/>
          </w:tcPr>
          <w:p w:rsidR="00CC3D08" w:rsidRPr="00D46644" w:rsidRDefault="00D46644" w:rsidP="00EA04D1">
            <w:pPr>
              <w:snapToGrid w:val="0"/>
              <w:jc w:val="center"/>
              <w:rPr>
                <w:rFonts w:eastAsia="TimesNewRomanPSMT"/>
                <w:szCs w:val="24"/>
              </w:rPr>
            </w:pPr>
            <w:r w:rsidRPr="00D46644">
              <w:rPr>
                <w:rFonts w:eastAsia="TimesNewRomanPSMT"/>
                <w:szCs w:val="24"/>
              </w:rPr>
              <w:t>9</w:t>
            </w:r>
          </w:p>
        </w:tc>
      </w:tr>
      <w:tr w:rsidR="00CC3D08" w:rsidRPr="00D46644" w:rsidTr="00D46644">
        <w:tc>
          <w:tcPr>
            <w:tcW w:w="1398" w:type="dxa"/>
            <w:tcBorders>
              <w:top w:val="single" w:sz="4" w:space="0" w:color="000000"/>
              <w:left w:val="single" w:sz="4" w:space="0" w:color="000000"/>
              <w:bottom w:val="single" w:sz="4" w:space="0" w:color="000000"/>
            </w:tcBorders>
            <w:shd w:val="clear" w:color="auto" w:fill="auto"/>
          </w:tcPr>
          <w:p w:rsidR="00CC3D08" w:rsidRPr="00D46644" w:rsidRDefault="00CC3D08" w:rsidP="00332A0E">
            <w:pPr>
              <w:snapToGrid w:val="0"/>
              <w:jc w:val="center"/>
              <w:rPr>
                <w:rFonts w:eastAsia="TimesNewRomanPSMT"/>
                <w:szCs w:val="24"/>
              </w:rPr>
            </w:pPr>
            <w:r w:rsidRPr="00D46644">
              <w:rPr>
                <w:rFonts w:eastAsia="TimesNewRomanPSMT"/>
                <w:szCs w:val="24"/>
              </w:rPr>
              <w:t>VI</w:t>
            </w:r>
          </w:p>
        </w:tc>
        <w:tc>
          <w:tcPr>
            <w:tcW w:w="7371" w:type="dxa"/>
            <w:tcBorders>
              <w:top w:val="single" w:sz="4" w:space="0" w:color="000000"/>
              <w:left w:val="single" w:sz="4" w:space="0" w:color="000000"/>
              <w:bottom w:val="single" w:sz="4" w:space="0" w:color="000000"/>
            </w:tcBorders>
            <w:shd w:val="clear" w:color="auto" w:fill="auto"/>
          </w:tcPr>
          <w:p w:rsidR="00CC3D08" w:rsidRPr="00D46644" w:rsidRDefault="00CC3D08" w:rsidP="00332A0E">
            <w:pPr>
              <w:snapToGrid w:val="0"/>
              <w:jc w:val="both"/>
              <w:rPr>
                <w:rFonts w:eastAsia="TimesNewRomanPSMT"/>
                <w:szCs w:val="24"/>
              </w:rPr>
            </w:pPr>
            <w:r w:rsidRPr="00D46644">
              <w:rPr>
                <w:rFonts w:eastAsia="TimesNewRomanPSMT"/>
                <w:szCs w:val="24"/>
              </w:rPr>
              <w:t>ОБРАЗАЦ ПОНУДЕ</w:t>
            </w:r>
            <w:r w:rsidR="00D46644" w:rsidRPr="00D46644">
              <w:rPr>
                <w:rFonts w:eastAsia="TimesNewRomanPSMT"/>
                <w:szCs w:val="24"/>
              </w:rPr>
              <w:t xml:space="preserve"> СА СТРУКТУРОМ ЦЕНЕ</w:t>
            </w:r>
          </w:p>
        </w:tc>
        <w:tc>
          <w:tcPr>
            <w:tcW w:w="1176" w:type="dxa"/>
            <w:tcBorders>
              <w:top w:val="single" w:sz="4" w:space="0" w:color="000000"/>
              <w:left w:val="single" w:sz="4" w:space="0" w:color="000000"/>
              <w:bottom w:val="single" w:sz="4" w:space="0" w:color="000000"/>
              <w:right w:val="single" w:sz="4" w:space="0" w:color="000000"/>
            </w:tcBorders>
            <w:shd w:val="clear" w:color="auto" w:fill="auto"/>
          </w:tcPr>
          <w:p w:rsidR="00CC3D08" w:rsidRPr="00D46644" w:rsidRDefault="00D46644" w:rsidP="00EA04D1">
            <w:pPr>
              <w:snapToGrid w:val="0"/>
              <w:jc w:val="center"/>
              <w:rPr>
                <w:rFonts w:eastAsia="TimesNewRomanPSMT"/>
                <w:szCs w:val="24"/>
              </w:rPr>
            </w:pPr>
            <w:r w:rsidRPr="00D46644">
              <w:rPr>
                <w:rFonts w:eastAsia="TimesNewRomanPSMT"/>
                <w:szCs w:val="24"/>
              </w:rPr>
              <w:t>18</w:t>
            </w:r>
          </w:p>
        </w:tc>
      </w:tr>
      <w:tr w:rsidR="00CC3D08" w:rsidRPr="00D46644" w:rsidTr="00D46644">
        <w:tc>
          <w:tcPr>
            <w:tcW w:w="1398" w:type="dxa"/>
            <w:tcBorders>
              <w:top w:val="single" w:sz="4" w:space="0" w:color="000000"/>
              <w:left w:val="single" w:sz="4" w:space="0" w:color="000000"/>
              <w:bottom w:val="single" w:sz="4" w:space="0" w:color="000000"/>
            </w:tcBorders>
            <w:shd w:val="clear" w:color="auto" w:fill="auto"/>
          </w:tcPr>
          <w:p w:rsidR="00CC3D08" w:rsidRPr="00D46644" w:rsidRDefault="00CC3D08" w:rsidP="00332A0E">
            <w:pPr>
              <w:snapToGrid w:val="0"/>
              <w:jc w:val="center"/>
              <w:rPr>
                <w:rFonts w:eastAsia="TimesNewRomanPSMT"/>
                <w:szCs w:val="24"/>
              </w:rPr>
            </w:pPr>
            <w:r w:rsidRPr="00D46644">
              <w:rPr>
                <w:rFonts w:eastAsia="TimesNewRomanPSMT"/>
                <w:szCs w:val="24"/>
              </w:rPr>
              <w:t>VII</w:t>
            </w:r>
          </w:p>
        </w:tc>
        <w:tc>
          <w:tcPr>
            <w:tcW w:w="7371" w:type="dxa"/>
            <w:tcBorders>
              <w:top w:val="single" w:sz="4" w:space="0" w:color="000000"/>
              <w:left w:val="single" w:sz="4" w:space="0" w:color="000000"/>
              <w:bottom w:val="single" w:sz="4" w:space="0" w:color="000000"/>
            </w:tcBorders>
            <w:shd w:val="clear" w:color="auto" w:fill="auto"/>
          </w:tcPr>
          <w:p w:rsidR="00CC3D08" w:rsidRPr="00D46644" w:rsidRDefault="00CC3D08" w:rsidP="00332A0E">
            <w:pPr>
              <w:snapToGrid w:val="0"/>
              <w:jc w:val="both"/>
              <w:rPr>
                <w:rFonts w:eastAsia="TimesNewRomanPSMT"/>
                <w:szCs w:val="24"/>
              </w:rPr>
            </w:pPr>
            <w:r w:rsidRPr="00D46644">
              <w:rPr>
                <w:rFonts w:eastAsia="TimesNewRomanPSMT"/>
                <w:szCs w:val="24"/>
              </w:rPr>
              <w:t>ОБРАЗАЦ ИЗЈАВЕ О НЕЗАВИСНОЈ ПОНУДИ</w:t>
            </w:r>
          </w:p>
        </w:tc>
        <w:tc>
          <w:tcPr>
            <w:tcW w:w="1176" w:type="dxa"/>
            <w:tcBorders>
              <w:top w:val="single" w:sz="4" w:space="0" w:color="000000"/>
              <w:left w:val="single" w:sz="4" w:space="0" w:color="000000"/>
              <w:bottom w:val="single" w:sz="4" w:space="0" w:color="000000"/>
              <w:right w:val="single" w:sz="4" w:space="0" w:color="000000"/>
            </w:tcBorders>
            <w:shd w:val="clear" w:color="auto" w:fill="auto"/>
          </w:tcPr>
          <w:p w:rsidR="00CC3D08" w:rsidRPr="00D46644" w:rsidRDefault="00D46644" w:rsidP="00332A0E">
            <w:pPr>
              <w:snapToGrid w:val="0"/>
              <w:jc w:val="center"/>
              <w:rPr>
                <w:rFonts w:eastAsia="TimesNewRomanPSMT"/>
                <w:szCs w:val="24"/>
              </w:rPr>
            </w:pPr>
            <w:r w:rsidRPr="00D46644">
              <w:rPr>
                <w:rFonts w:eastAsia="TimesNewRomanPSMT"/>
                <w:szCs w:val="24"/>
              </w:rPr>
              <w:t>24</w:t>
            </w:r>
          </w:p>
        </w:tc>
      </w:tr>
      <w:tr w:rsidR="00CC3D08" w:rsidRPr="00D46644" w:rsidTr="00D46644">
        <w:trPr>
          <w:trHeight w:val="278"/>
        </w:trPr>
        <w:tc>
          <w:tcPr>
            <w:tcW w:w="1398" w:type="dxa"/>
            <w:tcBorders>
              <w:top w:val="single" w:sz="4" w:space="0" w:color="000000"/>
              <w:left w:val="single" w:sz="4" w:space="0" w:color="000000"/>
              <w:bottom w:val="single" w:sz="4" w:space="0" w:color="000000"/>
            </w:tcBorders>
            <w:shd w:val="clear" w:color="auto" w:fill="auto"/>
          </w:tcPr>
          <w:p w:rsidR="00CC3D08" w:rsidRPr="00D46644" w:rsidRDefault="00D46644" w:rsidP="00D46644">
            <w:pPr>
              <w:snapToGrid w:val="0"/>
              <w:jc w:val="center"/>
              <w:rPr>
                <w:rFonts w:eastAsia="TimesNewRomanPSMT"/>
                <w:szCs w:val="24"/>
              </w:rPr>
            </w:pPr>
            <w:r w:rsidRPr="00D46644">
              <w:rPr>
                <w:rFonts w:eastAsia="TimesNewRomanPSMT"/>
                <w:szCs w:val="24"/>
              </w:rPr>
              <w:t>VIII</w:t>
            </w:r>
          </w:p>
        </w:tc>
        <w:tc>
          <w:tcPr>
            <w:tcW w:w="7371" w:type="dxa"/>
            <w:tcBorders>
              <w:top w:val="single" w:sz="4" w:space="0" w:color="000000"/>
              <w:left w:val="single" w:sz="4" w:space="0" w:color="000000"/>
              <w:bottom w:val="single" w:sz="4" w:space="0" w:color="000000"/>
            </w:tcBorders>
            <w:shd w:val="clear" w:color="auto" w:fill="auto"/>
          </w:tcPr>
          <w:p w:rsidR="00CC3D08" w:rsidRPr="00D46644" w:rsidRDefault="00CC3D08" w:rsidP="00332A0E">
            <w:pPr>
              <w:snapToGrid w:val="0"/>
              <w:jc w:val="both"/>
              <w:rPr>
                <w:rFonts w:eastAsia="TimesNewRomanPSMT"/>
                <w:szCs w:val="24"/>
              </w:rPr>
            </w:pPr>
            <w:r w:rsidRPr="00D46644">
              <w:rPr>
                <w:rFonts w:eastAsia="TimesNewRomanPSMT"/>
                <w:szCs w:val="24"/>
              </w:rPr>
              <w:t>ОБРАЗАЦ ТРОШКОВА ПРИПРЕМЕ ПОНУДЕ</w:t>
            </w:r>
          </w:p>
        </w:tc>
        <w:tc>
          <w:tcPr>
            <w:tcW w:w="1176" w:type="dxa"/>
            <w:tcBorders>
              <w:top w:val="single" w:sz="4" w:space="0" w:color="000000"/>
              <w:left w:val="single" w:sz="4" w:space="0" w:color="000000"/>
              <w:bottom w:val="single" w:sz="4" w:space="0" w:color="000000"/>
              <w:right w:val="single" w:sz="4" w:space="0" w:color="000000"/>
            </w:tcBorders>
            <w:shd w:val="clear" w:color="auto" w:fill="auto"/>
          </w:tcPr>
          <w:p w:rsidR="00CC3D08" w:rsidRPr="00D46644" w:rsidRDefault="00D46644" w:rsidP="00332A0E">
            <w:pPr>
              <w:snapToGrid w:val="0"/>
              <w:jc w:val="center"/>
              <w:rPr>
                <w:rFonts w:eastAsia="TimesNewRomanPSMT"/>
                <w:szCs w:val="24"/>
              </w:rPr>
            </w:pPr>
            <w:r w:rsidRPr="00D46644">
              <w:rPr>
                <w:rFonts w:eastAsia="TimesNewRomanPSMT"/>
                <w:szCs w:val="24"/>
              </w:rPr>
              <w:t>25</w:t>
            </w:r>
          </w:p>
        </w:tc>
      </w:tr>
      <w:tr w:rsidR="00CC3D08" w:rsidRPr="00D46644" w:rsidTr="00D46644">
        <w:tc>
          <w:tcPr>
            <w:tcW w:w="1398" w:type="dxa"/>
            <w:tcBorders>
              <w:top w:val="single" w:sz="4" w:space="0" w:color="000000"/>
              <w:left w:val="single" w:sz="4" w:space="0" w:color="000000"/>
              <w:bottom w:val="single" w:sz="4" w:space="0" w:color="000000"/>
            </w:tcBorders>
            <w:shd w:val="clear" w:color="auto" w:fill="auto"/>
          </w:tcPr>
          <w:p w:rsidR="00CC3D08" w:rsidRPr="00D46644" w:rsidRDefault="00D46644" w:rsidP="00332A0E">
            <w:pPr>
              <w:snapToGrid w:val="0"/>
              <w:jc w:val="center"/>
              <w:rPr>
                <w:rFonts w:eastAsia="TimesNewRomanPSMT"/>
                <w:szCs w:val="24"/>
              </w:rPr>
            </w:pPr>
            <w:r w:rsidRPr="00D46644">
              <w:rPr>
                <w:rFonts w:eastAsia="TimesNewRomanPSMT"/>
                <w:szCs w:val="24"/>
              </w:rPr>
              <w:t>I</w:t>
            </w:r>
            <w:r w:rsidR="00CC3D08" w:rsidRPr="00D46644">
              <w:rPr>
                <w:rFonts w:eastAsia="TimesNewRomanPSMT"/>
                <w:szCs w:val="24"/>
              </w:rPr>
              <w:t>X</w:t>
            </w:r>
          </w:p>
        </w:tc>
        <w:tc>
          <w:tcPr>
            <w:tcW w:w="7371" w:type="dxa"/>
            <w:tcBorders>
              <w:top w:val="single" w:sz="4" w:space="0" w:color="000000"/>
              <w:left w:val="single" w:sz="4" w:space="0" w:color="000000"/>
              <w:bottom w:val="single" w:sz="4" w:space="0" w:color="000000"/>
            </w:tcBorders>
            <w:shd w:val="clear" w:color="auto" w:fill="auto"/>
          </w:tcPr>
          <w:p w:rsidR="00CC3D08" w:rsidRPr="00D46644" w:rsidRDefault="00CC3D08" w:rsidP="00332A0E">
            <w:pPr>
              <w:snapToGrid w:val="0"/>
              <w:jc w:val="both"/>
              <w:rPr>
                <w:rFonts w:eastAsia="TimesNewRomanPSMT"/>
                <w:szCs w:val="24"/>
              </w:rPr>
            </w:pPr>
            <w:r w:rsidRPr="00D46644">
              <w:rPr>
                <w:rFonts w:eastAsia="TimesNewRomanPSMT"/>
                <w:szCs w:val="24"/>
              </w:rPr>
              <w:t>МОДЕЛ УГОВОРА</w:t>
            </w:r>
          </w:p>
        </w:tc>
        <w:tc>
          <w:tcPr>
            <w:tcW w:w="1176" w:type="dxa"/>
            <w:tcBorders>
              <w:top w:val="single" w:sz="4" w:space="0" w:color="000000"/>
              <w:left w:val="single" w:sz="4" w:space="0" w:color="000000"/>
              <w:bottom w:val="single" w:sz="4" w:space="0" w:color="000000"/>
              <w:right w:val="single" w:sz="4" w:space="0" w:color="000000"/>
            </w:tcBorders>
            <w:shd w:val="clear" w:color="auto" w:fill="auto"/>
          </w:tcPr>
          <w:p w:rsidR="00CC3D08" w:rsidRPr="00D46644" w:rsidRDefault="00D46644" w:rsidP="00332A0E">
            <w:pPr>
              <w:snapToGrid w:val="0"/>
              <w:jc w:val="center"/>
              <w:rPr>
                <w:rFonts w:eastAsia="TimesNewRomanPSMT"/>
                <w:szCs w:val="24"/>
              </w:rPr>
            </w:pPr>
            <w:r w:rsidRPr="00D46644">
              <w:rPr>
                <w:rFonts w:eastAsia="TimesNewRomanPSMT"/>
                <w:szCs w:val="24"/>
              </w:rPr>
              <w:t>26</w:t>
            </w:r>
          </w:p>
        </w:tc>
      </w:tr>
      <w:tr w:rsidR="00CC3D08" w:rsidRPr="00D46644" w:rsidTr="00D46644">
        <w:trPr>
          <w:trHeight w:val="532"/>
        </w:trPr>
        <w:tc>
          <w:tcPr>
            <w:tcW w:w="1398" w:type="dxa"/>
            <w:tcBorders>
              <w:top w:val="single" w:sz="4" w:space="0" w:color="000000"/>
              <w:left w:val="single" w:sz="4" w:space="0" w:color="000000"/>
              <w:bottom w:val="single" w:sz="4" w:space="0" w:color="000000"/>
            </w:tcBorders>
            <w:shd w:val="clear" w:color="auto" w:fill="auto"/>
          </w:tcPr>
          <w:p w:rsidR="00CC3D08" w:rsidRPr="00D46644" w:rsidRDefault="00CC3D08" w:rsidP="00332A0E">
            <w:pPr>
              <w:snapToGrid w:val="0"/>
              <w:jc w:val="center"/>
              <w:rPr>
                <w:rFonts w:eastAsia="TimesNewRomanPSMT"/>
                <w:szCs w:val="24"/>
              </w:rPr>
            </w:pPr>
          </w:p>
          <w:p w:rsidR="00CC3D08" w:rsidRPr="00D46644" w:rsidRDefault="00D46644" w:rsidP="00332A0E">
            <w:pPr>
              <w:snapToGrid w:val="0"/>
              <w:jc w:val="center"/>
              <w:rPr>
                <w:rFonts w:eastAsia="TimesNewRomanPSMT"/>
                <w:szCs w:val="24"/>
              </w:rPr>
            </w:pPr>
            <w:r w:rsidRPr="00D46644">
              <w:rPr>
                <w:rFonts w:eastAsia="TimesNewRomanPSMT"/>
                <w:szCs w:val="24"/>
              </w:rPr>
              <w:t>X</w:t>
            </w:r>
          </w:p>
        </w:tc>
        <w:tc>
          <w:tcPr>
            <w:tcW w:w="7371" w:type="dxa"/>
            <w:tcBorders>
              <w:top w:val="single" w:sz="4" w:space="0" w:color="000000"/>
              <w:left w:val="single" w:sz="4" w:space="0" w:color="000000"/>
              <w:bottom w:val="single" w:sz="4" w:space="0" w:color="000000"/>
            </w:tcBorders>
            <w:shd w:val="clear" w:color="auto" w:fill="auto"/>
          </w:tcPr>
          <w:p w:rsidR="00CC3D08" w:rsidRPr="00D46644" w:rsidRDefault="00CC3D08" w:rsidP="00332A0E">
            <w:pPr>
              <w:jc w:val="both"/>
              <w:rPr>
                <w:szCs w:val="24"/>
              </w:rPr>
            </w:pPr>
            <w:r w:rsidRPr="00D46644">
              <w:rPr>
                <w:rFonts w:eastAsia="TimesNewRomanPSMT"/>
                <w:szCs w:val="24"/>
              </w:rPr>
              <w:t>ОБРАЗАЦ ИЗЈАВЕ О ПОШТОВАЊУ ОБАВЕЗА ИЗ ЧЛ. 75. СТ. 2. ЗАКОНА</w:t>
            </w:r>
          </w:p>
        </w:tc>
        <w:tc>
          <w:tcPr>
            <w:tcW w:w="1176" w:type="dxa"/>
            <w:tcBorders>
              <w:top w:val="single" w:sz="4" w:space="0" w:color="000000"/>
              <w:left w:val="single" w:sz="4" w:space="0" w:color="000000"/>
              <w:bottom w:val="single" w:sz="4" w:space="0" w:color="000000"/>
              <w:right w:val="single" w:sz="4" w:space="0" w:color="000000"/>
            </w:tcBorders>
            <w:shd w:val="clear" w:color="auto" w:fill="auto"/>
          </w:tcPr>
          <w:p w:rsidR="00CC3D08" w:rsidRPr="00D46644" w:rsidRDefault="00D46644" w:rsidP="00332A0E">
            <w:pPr>
              <w:snapToGrid w:val="0"/>
              <w:jc w:val="center"/>
              <w:rPr>
                <w:szCs w:val="24"/>
              </w:rPr>
            </w:pPr>
            <w:r>
              <w:rPr>
                <w:szCs w:val="24"/>
              </w:rPr>
              <w:t>27</w:t>
            </w:r>
          </w:p>
        </w:tc>
      </w:tr>
      <w:tr w:rsidR="0023555F" w:rsidRPr="00D46644" w:rsidTr="00D46644">
        <w:trPr>
          <w:trHeight w:val="532"/>
        </w:trPr>
        <w:tc>
          <w:tcPr>
            <w:tcW w:w="1398" w:type="dxa"/>
            <w:tcBorders>
              <w:top w:val="single" w:sz="4" w:space="0" w:color="000000"/>
              <w:left w:val="single" w:sz="4" w:space="0" w:color="000000"/>
              <w:bottom w:val="single" w:sz="4" w:space="0" w:color="000000"/>
            </w:tcBorders>
            <w:shd w:val="clear" w:color="auto" w:fill="auto"/>
          </w:tcPr>
          <w:p w:rsidR="0023555F" w:rsidRPr="00D46644" w:rsidRDefault="0023555F" w:rsidP="00332A0E">
            <w:pPr>
              <w:snapToGrid w:val="0"/>
              <w:jc w:val="center"/>
              <w:rPr>
                <w:rFonts w:eastAsia="TimesNewRomanPSMT"/>
                <w:szCs w:val="24"/>
              </w:rPr>
            </w:pPr>
            <w:r w:rsidRPr="00D46644">
              <w:rPr>
                <w:rFonts w:eastAsia="TimesNewRomanPSMT"/>
                <w:szCs w:val="24"/>
              </w:rPr>
              <w:t>XI</w:t>
            </w:r>
          </w:p>
        </w:tc>
        <w:tc>
          <w:tcPr>
            <w:tcW w:w="7371" w:type="dxa"/>
            <w:tcBorders>
              <w:top w:val="single" w:sz="4" w:space="0" w:color="000000"/>
              <w:left w:val="single" w:sz="4" w:space="0" w:color="000000"/>
              <w:bottom w:val="single" w:sz="4" w:space="0" w:color="000000"/>
            </w:tcBorders>
            <w:shd w:val="clear" w:color="auto" w:fill="auto"/>
          </w:tcPr>
          <w:p w:rsidR="0023555F" w:rsidRPr="00D46644" w:rsidRDefault="0023555F" w:rsidP="00332A0E">
            <w:pPr>
              <w:jc w:val="both"/>
              <w:rPr>
                <w:rFonts w:eastAsia="TimesNewRomanPSMT"/>
                <w:szCs w:val="24"/>
              </w:rPr>
            </w:pPr>
            <w:r>
              <w:rPr>
                <w:rFonts w:eastAsia="TimesNewRomanPSMT"/>
                <w:szCs w:val="24"/>
              </w:rPr>
              <w:t>ДОКУМЕНТАЦИЈА О КРЕДИТНОЈ СПОСОБНОСТИ НАРУЧИОЦА</w:t>
            </w:r>
          </w:p>
        </w:tc>
        <w:tc>
          <w:tcPr>
            <w:tcW w:w="1176" w:type="dxa"/>
            <w:tcBorders>
              <w:top w:val="single" w:sz="4" w:space="0" w:color="000000"/>
              <w:left w:val="single" w:sz="4" w:space="0" w:color="000000"/>
              <w:bottom w:val="single" w:sz="4" w:space="0" w:color="000000"/>
              <w:right w:val="single" w:sz="4" w:space="0" w:color="000000"/>
            </w:tcBorders>
            <w:shd w:val="clear" w:color="auto" w:fill="auto"/>
          </w:tcPr>
          <w:p w:rsidR="0023555F" w:rsidRDefault="0023555F" w:rsidP="00332A0E">
            <w:pPr>
              <w:snapToGrid w:val="0"/>
              <w:jc w:val="center"/>
              <w:rPr>
                <w:szCs w:val="24"/>
              </w:rPr>
            </w:pPr>
            <w:r>
              <w:rPr>
                <w:szCs w:val="24"/>
              </w:rPr>
              <w:t>28</w:t>
            </w:r>
          </w:p>
        </w:tc>
      </w:tr>
    </w:tbl>
    <w:p w:rsidR="00732A93" w:rsidRDefault="00732A93" w:rsidP="00732A93">
      <w:pPr>
        <w:jc w:val="both"/>
        <w:rPr>
          <w:szCs w:val="24"/>
        </w:rPr>
      </w:pPr>
      <w:r w:rsidRPr="00732A93">
        <w:rPr>
          <w:szCs w:val="24"/>
        </w:rPr>
        <w:t>Конкурсна документација има укупно</w:t>
      </w:r>
      <w:r w:rsidR="00E370CB">
        <w:rPr>
          <w:szCs w:val="24"/>
        </w:rPr>
        <w:t xml:space="preserve"> </w:t>
      </w:r>
      <w:r w:rsidR="0023555F">
        <w:rPr>
          <w:szCs w:val="24"/>
        </w:rPr>
        <w:t>28</w:t>
      </w:r>
      <w:r w:rsidR="00800757">
        <w:rPr>
          <w:szCs w:val="24"/>
        </w:rPr>
        <w:t xml:space="preserve"> </w:t>
      </w:r>
      <w:r w:rsidRPr="00732A93">
        <w:rPr>
          <w:szCs w:val="24"/>
        </w:rPr>
        <w:t>страна</w:t>
      </w:r>
      <w:r w:rsidR="0023555F">
        <w:rPr>
          <w:szCs w:val="24"/>
        </w:rPr>
        <w:t>.</w:t>
      </w:r>
    </w:p>
    <w:p w:rsidR="00912354" w:rsidRPr="00912354" w:rsidRDefault="00912354" w:rsidP="00893B97">
      <w:pPr>
        <w:pStyle w:val="Heading2"/>
      </w:pPr>
      <w:r w:rsidRPr="00912354">
        <w:lastRenderedPageBreak/>
        <w:t>I.</w:t>
      </w:r>
      <w:r>
        <w:t xml:space="preserve"> </w:t>
      </w:r>
      <w:r w:rsidR="00850E98" w:rsidRPr="00912354">
        <w:t>ОПШТИ ПОДАЦИ О ЈАВНОЈ НАБАВЦИ</w:t>
      </w:r>
    </w:p>
    <w:p w:rsidR="00850E98" w:rsidRDefault="00850E98" w:rsidP="00D617EB">
      <w:pPr>
        <w:pStyle w:val="nabrajanjebold"/>
      </w:pPr>
      <w:r w:rsidRPr="00850E98">
        <w:t xml:space="preserve"> Подаци о </w:t>
      </w:r>
      <w:r w:rsidRPr="00D617EB">
        <w:t>наручиоцу</w:t>
      </w:r>
      <w:r w:rsidR="00A34971">
        <w:t>:</w:t>
      </w:r>
    </w:p>
    <w:p w:rsidR="00A34971" w:rsidRPr="00A34971" w:rsidRDefault="00A34971" w:rsidP="00A34971">
      <w:pPr>
        <w:autoSpaceDE w:val="0"/>
        <w:autoSpaceDN w:val="0"/>
        <w:adjustRightInd w:val="0"/>
        <w:ind w:left="420"/>
        <w:rPr>
          <w:rFonts w:eastAsia="Calibri-Bold"/>
          <w:bCs/>
          <w:color w:val="000000"/>
          <w:szCs w:val="24"/>
        </w:rPr>
      </w:pPr>
      <w:r w:rsidRPr="00A34971">
        <w:rPr>
          <w:rFonts w:eastAsia="Calibri-Bold"/>
          <w:bCs/>
          <w:color w:val="000000"/>
          <w:szCs w:val="24"/>
        </w:rPr>
        <w:t>Назив наручиоца:</w:t>
      </w:r>
      <w:bookmarkStart w:id="1" w:name="Text10"/>
      <w:r w:rsidR="00F42190">
        <w:rPr>
          <w:rFonts w:eastAsia="Calibri-Bold"/>
          <w:bCs/>
          <w:color w:val="000000"/>
          <w:szCs w:val="24"/>
        </w:rPr>
        <w:t xml:space="preserve"> </w:t>
      </w:r>
      <w:permStart w:id="2" w:edGrp="everyone"/>
      <w:r w:rsidR="00F42190">
        <w:rPr>
          <w:rFonts w:eastAsia="Calibri-Bold"/>
          <w:bCs/>
          <w:color w:val="000000"/>
          <w:szCs w:val="24"/>
        </w:rPr>
        <w:t xml:space="preserve">  </w:t>
      </w:r>
      <w:r w:rsidR="00654D64">
        <w:rPr>
          <w:rFonts w:eastAsia="Calibri-Bold"/>
          <w:bCs/>
          <w:color w:val="000000"/>
          <w:szCs w:val="24"/>
        </w:rPr>
        <w:t>Општина Врњачка Бања</w:t>
      </w:r>
      <w:r w:rsidR="00F42190">
        <w:rPr>
          <w:rFonts w:eastAsia="Calibri-Bold"/>
          <w:bCs/>
          <w:color w:val="000000"/>
          <w:szCs w:val="24"/>
        </w:rPr>
        <w:t xml:space="preserve">   </w:t>
      </w:r>
      <w:permEnd w:id="2"/>
      <w:r w:rsidR="006220DE">
        <w:rPr>
          <w:rFonts w:eastAsia="Calibri-Bold"/>
          <w:bCs/>
          <w:color w:val="000000"/>
          <w:szCs w:val="24"/>
        </w:rPr>
        <w:t xml:space="preserve"> </w:t>
      </w:r>
      <w:bookmarkEnd w:id="1"/>
      <w:r w:rsidR="00880736">
        <w:rPr>
          <w:rFonts w:eastAsia="Calibri-Bold"/>
          <w:bCs/>
          <w:color w:val="000000"/>
          <w:szCs w:val="24"/>
        </w:rPr>
        <w:t>.</w:t>
      </w:r>
    </w:p>
    <w:p w:rsidR="00850E98" w:rsidRPr="00A34971" w:rsidRDefault="00850E98" w:rsidP="00A34971">
      <w:pPr>
        <w:autoSpaceDE w:val="0"/>
        <w:autoSpaceDN w:val="0"/>
        <w:adjustRightInd w:val="0"/>
        <w:ind w:firstLine="420"/>
        <w:rPr>
          <w:color w:val="000000"/>
          <w:szCs w:val="24"/>
        </w:rPr>
      </w:pPr>
      <w:r w:rsidRPr="00A34971">
        <w:rPr>
          <w:rFonts w:eastAsia="Calibri-Bold"/>
          <w:bCs/>
          <w:color w:val="000000"/>
          <w:szCs w:val="24"/>
        </w:rPr>
        <w:t>Адреса наручиоца</w:t>
      </w:r>
      <w:r w:rsidR="00880736">
        <w:rPr>
          <w:rFonts w:eastAsia="Calibri-Bold"/>
          <w:bCs/>
          <w:color w:val="000000"/>
          <w:szCs w:val="24"/>
        </w:rPr>
        <w:t>:</w:t>
      </w:r>
      <w:r w:rsidR="00F42190">
        <w:rPr>
          <w:rFonts w:eastAsia="Calibri-Bold"/>
          <w:bCs/>
          <w:color w:val="000000"/>
          <w:szCs w:val="24"/>
        </w:rPr>
        <w:t xml:space="preserve"> </w:t>
      </w:r>
      <w:permStart w:id="3" w:edGrp="everyone"/>
      <w:r w:rsidR="00F42190">
        <w:rPr>
          <w:rFonts w:eastAsia="Calibri-Bold"/>
          <w:bCs/>
          <w:color w:val="000000"/>
          <w:szCs w:val="24"/>
        </w:rPr>
        <w:t xml:space="preserve">  </w:t>
      </w:r>
      <w:r w:rsidR="00654D64">
        <w:rPr>
          <w:rFonts w:eastAsia="Calibri-Bold"/>
          <w:bCs/>
          <w:color w:val="000000"/>
          <w:szCs w:val="24"/>
        </w:rPr>
        <w:t>ул.Крушевачка 17, 36210 Врњачка Бања</w:t>
      </w:r>
      <w:r w:rsidR="00F42190">
        <w:rPr>
          <w:rFonts w:eastAsia="Calibri-Bold"/>
          <w:bCs/>
          <w:color w:val="000000"/>
          <w:szCs w:val="24"/>
        </w:rPr>
        <w:t xml:space="preserve">   </w:t>
      </w:r>
      <w:permEnd w:id="3"/>
      <w:r w:rsidRPr="00A34971">
        <w:rPr>
          <w:rFonts w:eastAsia="Calibri-Bold"/>
          <w:bCs/>
          <w:color w:val="000000"/>
          <w:szCs w:val="24"/>
        </w:rPr>
        <w:t xml:space="preserve"> </w:t>
      </w:r>
      <w:r w:rsidR="00880736">
        <w:rPr>
          <w:color w:val="000000"/>
          <w:szCs w:val="24"/>
        </w:rPr>
        <w:t>.</w:t>
      </w:r>
    </w:p>
    <w:p w:rsidR="00850E98" w:rsidRPr="00A34971" w:rsidRDefault="00850E98" w:rsidP="00A34971">
      <w:pPr>
        <w:autoSpaceDE w:val="0"/>
        <w:autoSpaceDN w:val="0"/>
        <w:adjustRightInd w:val="0"/>
        <w:ind w:firstLine="420"/>
        <w:rPr>
          <w:color w:val="000000"/>
          <w:szCs w:val="24"/>
        </w:rPr>
      </w:pPr>
      <w:r w:rsidRPr="00A34971">
        <w:rPr>
          <w:rFonts w:eastAsia="Calibri-Bold"/>
          <w:bCs/>
          <w:color w:val="000000"/>
          <w:szCs w:val="24"/>
        </w:rPr>
        <w:t xml:space="preserve">Матични број </w:t>
      </w:r>
      <w:r w:rsidR="00880736">
        <w:rPr>
          <w:rFonts w:eastAsia="Calibri-Bold"/>
          <w:bCs/>
          <w:color w:val="000000"/>
          <w:szCs w:val="24"/>
        </w:rPr>
        <w:t>:</w:t>
      </w:r>
      <w:r w:rsidR="00F42190">
        <w:rPr>
          <w:rFonts w:eastAsia="Calibri-Bold"/>
          <w:bCs/>
          <w:color w:val="000000"/>
          <w:szCs w:val="24"/>
        </w:rPr>
        <w:t xml:space="preserve"> </w:t>
      </w:r>
      <w:permStart w:id="4" w:edGrp="everyone"/>
      <w:r w:rsidR="00F42190">
        <w:rPr>
          <w:rFonts w:eastAsia="Calibri-Bold"/>
          <w:bCs/>
          <w:color w:val="000000"/>
          <w:szCs w:val="24"/>
        </w:rPr>
        <w:t xml:space="preserve"> </w:t>
      </w:r>
      <w:r w:rsidR="00654D64">
        <w:rPr>
          <w:rFonts w:eastAsia="Calibri-Bold"/>
          <w:bCs/>
          <w:color w:val="000000"/>
          <w:szCs w:val="24"/>
        </w:rPr>
        <w:t>07175981</w:t>
      </w:r>
      <w:r w:rsidR="00F42190">
        <w:rPr>
          <w:rFonts w:eastAsia="Calibri-Bold"/>
          <w:bCs/>
          <w:color w:val="000000"/>
          <w:szCs w:val="24"/>
        </w:rPr>
        <w:t xml:space="preserve">    </w:t>
      </w:r>
      <w:permEnd w:id="4"/>
      <w:r w:rsidR="006220DE" w:rsidRPr="006220DE">
        <w:rPr>
          <w:rFonts w:eastAsia="Calibri-Bold"/>
          <w:bCs/>
          <w:color w:val="000000"/>
          <w:szCs w:val="24"/>
        </w:rPr>
        <w:t xml:space="preserve"> </w:t>
      </w:r>
      <w:r w:rsidR="00880736">
        <w:rPr>
          <w:rFonts w:eastAsia="Calibri-Bold"/>
          <w:bCs/>
          <w:color w:val="000000"/>
          <w:szCs w:val="24"/>
        </w:rPr>
        <w:t>.</w:t>
      </w:r>
    </w:p>
    <w:p w:rsidR="00850E98" w:rsidRPr="00A34971" w:rsidRDefault="00850E98" w:rsidP="00A34971">
      <w:pPr>
        <w:autoSpaceDE w:val="0"/>
        <w:autoSpaceDN w:val="0"/>
        <w:adjustRightInd w:val="0"/>
        <w:ind w:firstLine="420"/>
        <w:rPr>
          <w:color w:val="000000"/>
          <w:szCs w:val="24"/>
        </w:rPr>
      </w:pPr>
      <w:r w:rsidRPr="00A34971">
        <w:rPr>
          <w:rFonts w:eastAsia="Calibri-Bold"/>
          <w:bCs/>
          <w:color w:val="000000"/>
          <w:szCs w:val="24"/>
        </w:rPr>
        <w:t>ПИБ</w:t>
      </w:r>
      <w:r w:rsidR="006220DE">
        <w:rPr>
          <w:rFonts w:eastAsia="Calibri-Bold"/>
          <w:bCs/>
          <w:color w:val="000000"/>
          <w:szCs w:val="24"/>
        </w:rPr>
        <w:t>:</w:t>
      </w:r>
      <w:r w:rsidR="00F42190">
        <w:rPr>
          <w:rFonts w:eastAsia="Calibri-Bold"/>
          <w:bCs/>
          <w:color w:val="000000"/>
          <w:szCs w:val="24"/>
        </w:rPr>
        <w:t xml:space="preserve"> </w:t>
      </w:r>
      <w:permStart w:id="5" w:edGrp="everyone"/>
      <w:r w:rsidR="00F42190">
        <w:rPr>
          <w:rFonts w:eastAsia="Calibri-Bold"/>
          <w:bCs/>
          <w:color w:val="000000"/>
          <w:szCs w:val="24"/>
        </w:rPr>
        <w:t xml:space="preserve">  </w:t>
      </w:r>
      <w:r w:rsidR="00654D64">
        <w:rPr>
          <w:rFonts w:eastAsia="Calibri-Bold"/>
          <w:bCs/>
          <w:color w:val="000000"/>
          <w:szCs w:val="24"/>
        </w:rPr>
        <w:t>100917981</w:t>
      </w:r>
      <w:r w:rsidR="00F42190">
        <w:rPr>
          <w:rFonts w:eastAsia="Calibri-Bold"/>
          <w:bCs/>
          <w:color w:val="000000"/>
          <w:szCs w:val="24"/>
        </w:rPr>
        <w:t xml:space="preserve">   </w:t>
      </w:r>
      <w:permEnd w:id="5"/>
      <w:r w:rsidRPr="00A34971">
        <w:rPr>
          <w:rFonts w:eastAsia="Calibri-Bold"/>
          <w:bCs/>
          <w:color w:val="000000"/>
          <w:szCs w:val="24"/>
        </w:rPr>
        <w:t xml:space="preserve"> </w:t>
      </w:r>
    </w:p>
    <w:p w:rsidR="00850E98" w:rsidRPr="00F42190" w:rsidRDefault="00850E98" w:rsidP="00A34971">
      <w:pPr>
        <w:autoSpaceDE w:val="0"/>
        <w:autoSpaceDN w:val="0"/>
        <w:adjustRightInd w:val="0"/>
        <w:ind w:firstLine="420"/>
        <w:rPr>
          <w:szCs w:val="24"/>
        </w:rPr>
      </w:pPr>
      <w:r w:rsidRPr="00A34971">
        <w:rPr>
          <w:rFonts w:eastAsia="Calibri-Bold"/>
          <w:bCs/>
          <w:color w:val="000000"/>
          <w:szCs w:val="24"/>
        </w:rPr>
        <w:t>Шифра делатности</w:t>
      </w:r>
      <w:r w:rsidR="00880736">
        <w:rPr>
          <w:rFonts w:eastAsia="Calibri-Bold"/>
          <w:bCs/>
          <w:color w:val="000000"/>
          <w:szCs w:val="24"/>
        </w:rPr>
        <w:t>:</w:t>
      </w:r>
      <w:r w:rsidR="00F42190">
        <w:rPr>
          <w:rFonts w:eastAsia="Calibri-Bold"/>
          <w:bCs/>
          <w:color w:val="000000"/>
          <w:szCs w:val="24"/>
        </w:rPr>
        <w:t xml:space="preserve"> </w:t>
      </w:r>
      <w:permStart w:id="6" w:edGrp="everyone"/>
      <w:r w:rsidR="00F42190">
        <w:rPr>
          <w:rFonts w:eastAsia="Calibri-Bold"/>
          <w:bCs/>
          <w:color w:val="000000"/>
          <w:szCs w:val="24"/>
        </w:rPr>
        <w:t xml:space="preserve">  </w:t>
      </w:r>
      <w:r w:rsidR="00654D64">
        <w:rPr>
          <w:rFonts w:eastAsia="Calibri-Bold"/>
          <w:bCs/>
          <w:color w:val="000000"/>
          <w:szCs w:val="24"/>
        </w:rPr>
        <w:t>8411</w:t>
      </w:r>
      <w:r w:rsidR="00F42190">
        <w:rPr>
          <w:rFonts w:eastAsia="Calibri-Bold"/>
          <w:bCs/>
          <w:color w:val="000000"/>
          <w:szCs w:val="24"/>
        </w:rPr>
        <w:t xml:space="preserve">   </w:t>
      </w:r>
      <w:permEnd w:id="6"/>
      <w:r w:rsidRPr="00A34971">
        <w:rPr>
          <w:rFonts w:eastAsia="Calibri-Bold"/>
          <w:bCs/>
          <w:color w:val="000000"/>
          <w:szCs w:val="24"/>
        </w:rPr>
        <w:t xml:space="preserve"> </w:t>
      </w:r>
    </w:p>
    <w:p w:rsidR="00850E98" w:rsidRPr="00F42190" w:rsidRDefault="00B45F6E" w:rsidP="00A34971">
      <w:pPr>
        <w:autoSpaceDE w:val="0"/>
        <w:autoSpaceDN w:val="0"/>
        <w:adjustRightInd w:val="0"/>
        <w:ind w:firstLine="420"/>
        <w:rPr>
          <w:bCs/>
          <w:szCs w:val="24"/>
        </w:rPr>
      </w:pPr>
      <w:r w:rsidRPr="00F42190">
        <w:rPr>
          <w:rFonts w:eastAsia="Calibri-Bold"/>
          <w:bCs/>
          <w:szCs w:val="24"/>
        </w:rPr>
        <w:t>Интернет страница наручиоца:</w:t>
      </w:r>
      <w:r w:rsidR="00F42190" w:rsidRPr="00F42190">
        <w:rPr>
          <w:rFonts w:eastAsia="Calibri-Bold"/>
          <w:bCs/>
          <w:szCs w:val="24"/>
        </w:rPr>
        <w:t xml:space="preserve"> </w:t>
      </w:r>
      <w:permStart w:id="7" w:edGrp="everyone"/>
      <w:r w:rsidR="00F42190" w:rsidRPr="00F42190">
        <w:rPr>
          <w:rFonts w:eastAsia="Calibri-Bold"/>
          <w:bCs/>
          <w:szCs w:val="24"/>
        </w:rPr>
        <w:t xml:space="preserve">  </w:t>
      </w:r>
      <w:r w:rsidR="00AC133D" w:rsidRPr="007B2AAE">
        <w:rPr>
          <w:szCs w:val="24"/>
        </w:rPr>
        <w:t>www.vrnjackabanja.gov.rs</w:t>
      </w:r>
      <w:r w:rsidR="00F42190" w:rsidRPr="00F42190">
        <w:rPr>
          <w:rFonts w:eastAsia="Calibri-Bold"/>
          <w:bCs/>
          <w:szCs w:val="24"/>
        </w:rPr>
        <w:t xml:space="preserve">   </w:t>
      </w:r>
      <w:permEnd w:id="7"/>
      <w:r w:rsidR="006220DE" w:rsidRPr="00F42190">
        <w:rPr>
          <w:rFonts w:eastAsia="Calibri-Bold"/>
          <w:bCs/>
          <w:szCs w:val="24"/>
        </w:rPr>
        <w:t xml:space="preserve"> </w:t>
      </w:r>
      <w:r w:rsidR="00880736" w:rsidRPr="00F42190">
        <w:rPr>
          <w:bCs/>
          <w:szCs w:val="24"/>
        </w:rPr>
        <w:t>.</w:t>
      </w:r>
    </w:p>
    <w:p w:rsidR="00880736" w:rsidRPr="00F42190" w:rsidRDefault="00850E98" w:rsidP="00C03E32">
      <w:pPr>
        <w:autoSpaceDE w:val="0"/>
        <w:autoSpaceDN w:val="0"/>
        <w:adjustRightInd w:val="0"/>
        <w:ind w:firstLine="420"/>
        <w:rPr>
          <w:rFonts w:eastAsia="Calibri-Bold"/>
          <w:bCs/>
          <w:szCs w:val="24"/>
        </w:rPr>
      </w:pPr>
      <w:r w:rsidRPr="00F42190">
        <w:rPr>
          <w:rFonts w:eastAsia="Calibri-Bold"/>
          <w:bCs/>
          <w:szCs w:val="24"/>
        </w:rPr>
        <w:t>Врста наручиоца</w:t>
      </w:r>
      <w:r w:rsidR="00A34971" w:rsidRPr="00F42190">
        <w:rPr>
          <w:rFonts w:eastAsia="Calibri-Bold"/>
          <w:bCs/>
          <w:szCs w:val="24"/>
        </w:rPr>
        <w:t>:</w:t>
      </w:r>
      <w:r w:rsidR="00F42190" w:rsidRPr="00F42190">
        <w:rPr>
          <w:rFonts w:eastAsia="Calibri-Bold"/>
          <w:bCs/>
          <w:szCs w:val="24"/>
        </w:rPr>
        <w:t xml:space="preserve"> </w:t>
      </w:r>
      <w:permStart w:id="8" w:edGrp="everyone"/>
      <w:r w:rsidR="00F42190" w:rsidRPr="00F42190">
        <w:rPr>
          <w:rFonts w:eastAsia="Calibri-Bold"/>
          <w:bCs/>
          <w:szCs w:val="24"/>
        </w:rPr>
        <w:t xml:space="preserve">  </w:t>
      </w:r>
      <w:r w:rsidR="007319C8">
        <w:rPr>
          <w:rFonts w:eastAsia="Calibri-Bold"/>
          <w:bCs/>
          <w:szCs w:val="24"/>
        </w:rPr>
        <w:t>орган локалне самоуправе</w:t>
      </w:r>
      <w:r w:rsidR="00F42190" w:rsidRPr="00F42190">
        <w:rPr>
          <w:rFonts w:eastAsia="Calibri-Bold"/>
          <w:bCs/>
          <w:szCs w:val="24"/>
        </w:rPr>
        <w:t xml:space="preserve">   </w:t>
      </w:r>
      <w:permEnd w:id="8"/>
      <w:r w:rsidR="006220DE" w:rsidRPr="00F42190">
        <w:rPr>
          <w:rFonts w:eastAsia="Calibri-Bold"/>
          <w:bCs/>
          <w:szCs w:val="24"/>
        </w:rPr>
        <w:t xml:space="preserve"> </w:t>
      </w:r>
      <w:r w:rsidR="00880736" w:rsidRPr="00F42190">
        <w:rPr>
          <w:rFonts w:eastAsia="Calibri-Bold"/>
          <w:bCs/>
          <w:szCs w:val="24"/>
        </w:rPr>
        <w:t>.</w:t>
      </w:r>
    </w:p>
    <w:p w:rsidR="00C03E32" w:rsidRPr="00C03E32" w:rsidRDefault="00C03E32" w:rsidP="00C03E32">
      <w:pPr>
        <w:autoSpaceDE w:val="0"/>
        <w:autoSpaceDN w:val="0"/>
        <w:adjustRightInd w:val="0"/>
        <w:ind w:firstLine="420"/>
        <w:rPr>
          <w:rFonts w:eastAsia="Calibri-Bold"/>
          <w:bCs/>
          <w:color w:val="000000"/>
          <w:szCs w:val="24"/>
        </w:rPr>
      </w:pPr>
    </w:p>
    <w:p w:rsidR="00A34971" w:rsidRPr="008D2B7B" w:rsidRDefault="00850E98" w:rsidP="00D617EB">
      <w:pPr>
        <w:pStyle w:val="nabrajanjebold"/>
      </w:pPr>
      <w:r w:rsidRPr="00D617EB">
        <w:t>Врста</w:t>
      </w:r>
      <w:r w:rsidRPr="00850E98">
        <w:t xml:space="preserve"> поступка јавне </w:t>
      </w:r>
      <w:r w:rsidRPr="00D617EB">
        <w:t>набавке</w:t>
      </w:r>
    </w:p>
    <w:p w:rsidR="00B03ABB" w:rsidRPr="00840491" w:rsidRDefault="00850E98" w:rsidP="00B03ABB">
      <w:pPr>
        <w:jc w:val="both"/>
        <w:rPr>
          <w:szCs w:val="24"/>
          <w:lang w:val="sr-Cyrl-CS"/>
        </w:rPr>
      </w:pPr>
      <w:r w:rsidRPr="00850E98">
        <w:rPr>
          <w:color w:val="000000"/>
          <w:szCs w:val="24"/>
        </w:rPr>
        <w:t>Предметна јавна набавка се спроводи у отвореном поступку</w:t>
      </w:r>
      <w:r w:rsidR="001453E9">
        <w:rPr>
          <w:color w:val="000000"/>
          <w:szCs w:val="24"/>
        </w:rPr>
        <w:t>.</w:t>
      </w:r>
    </w:p>
    <w:p w:rsidR="008D2B7B" w:rsidRPr="00850E98" w:rsidRDefault="008D2B7B" w:rsidP="00B03ABB">
      <w:pPr>
        <w:autoSpaceDE w:val="0"/>
        <w:autoSpaceDN w:val="0"/>
        <w:adjustRightInd w:val="0"/>
        <w:ind w:firstLine="420"/>
        <w:jc w:val="both"/>
        <w:rPr>
          <w:color w:val="000000"/>
          <w:szCs w:val="24"/>
        </w:rPr>
      </w:pPr>
    </w:p>
    <w:p w:rsidR="00880736" w:rsidRPr="008D2B7B" w:rsidRDefault="00850E98" w:rsidP="00D617EB">
      <w:pPr>
        <w:pStyle w:val="nabrajanjebold"/>
      </w:pPr>
      <w:r w:rsidRPr="00850E98">
        <w:t xml:space="preserve"> </w:t>
      </w:r>
      <w:r w:rsidR="008D2B7B">
        <w:t>Врста п</w:t>
      </w:r>
      <w:r w:rsidRPr="00850E98">
        <w:t>редмет</w:t>
      </w:r>
      <w:r w:rsidR="008D2B7B">
        <w:t>а</w:t>
      </w:r>
      <w:r w:rsidRPr="00850E98">
        <w:t xml:space="preserve"> јавне набавке</w:t>
      </w:r>
    </w:p>
    <w:p w:rsidR="008D2B7B" w:rsidRDefault="00850E98" w:rsidP="00A34971">
      <w:pPr>
        <w:autoSpaceDE w:val="0"/>
        <w:autoSpaceDN w:val="0"/>
        <w:adjustRightInd w:val="0"/>
        <w:ind w:firstLine="420"/>
        <w:rPr>
          <w:color w:val="000000"/>
          <w:szCs w:val="24"/>
        </w:rPr>
      </w:pPr>
      <w:r w:rsidRPr="00850E98">
        <w:rPr>
          <w:color w:val="000000"/>
          <w:szCs w:val="24"/>
        </w:rPr>
        <w:t>Предмет јавне набавке бр.</w:t>
      </w:r>
      <w:r w:rsidR="00F42190" w:rsidRPr="00034922">
        <w:rPr>
          <w:b/>
          <w:color w:val="000000"/>
          <w:szCs w:val="24"/>
        </w:rPr>
        <w:t xml:space="preserve"> </w:t>
      </w:r>
      <w:permStart w:id="9" w:edGrp="everyone"/>
      <w:r w:rsidR="00F42190" w:rsidRPr="00034922">
        <w:rPr>
          <w:rFonts w:eastAsia="Calibri-Bold"/>
          <w:b/>
          <w:bCs/>
          <w:color w:val="000000"/>
          <w:szCs w:val="24"/>
        </w:rPr>
        <w:t xml:space="preserve"> </w:t>
      </w:r>
      <w:r w:rsidR="00A40C1B">
        <w:rPr>
          <w:rFonts w:eastAsia="Calibri-Bold"/>
          <w:b/>
          <w:bCs/>
          <w:color w:val="000000"/>
          <w:szCs w:val="24"/>
        </w:rPr>
        <w:t>30/17</w:t>
      </w:r>
      <w:r w:rsidR="00F42190" w:rsidRPr="00034922">
        <w:rPr>
          <w:rFonts w:eastAsia="Calibri-Bold"/>
          <w:b/>
          <w:bCs/>
          <w:color w:val="000000"/>
          <w:szCs w:val="24"/>
        </w:rPr>
        <w:t xml:space="preserve">   </w:t>
      </w:r>
      <w:permEnd w:id="9"/>
      <w:r w:rsidRPr="00850E98">
        <w:rPr>
          <w:color w:val="000000"/>
          <w:szCs w:val="24"/>
        </w:rPr>
        <w:t xml:space="preserve"> </w:t>
      </w:r>
      <w:r w:rsidR="001453E9">
        <w:rPr>
          <w:color w:val="000000"/>
          <w:szCs w:val="24"/>
        </w:rPr>
        <w:t xml:space="preserve">је </w:t>
      </w:r>
      <w:r w:rsidR="0067461F">
        <w:rPr>
          <w:color w:val="000000"/>
          <w:szCs w:val="24"/>
        </w:rPr>
        <w:t>набавка  услуге рефинансирања кредитног задужења</w:t>
      </w:r>
      <w:r w:rsidR="008D2B7B">
        <w:rPr>
          <w:color w:val="000000"/>
          <w:szCs w:val="24"/>
        </w:rPr>
        <w:t>.</w:t>
      </w:r>
    </w:p>
    <w:p w:rsidR="00B45F6E" w:rsidRPr="00F42190" w:rsidRDefault="008D2B7B" w:rsidP="00A34971">
      <w:pPr>
        <w:autoSpaceDE w:val="0"/>
        <w:autoSpaceDN w:val="0"/>
        <w:adjustRightInd w:val="0"/>
        <w:ind w:firstLine="420"/>
        <w:rPr>
          <w:b/>
          <w:bCs/>
          <w:szCs w:val="24"/>
        </w:rPr>
      </w:pPr>
      <w:r w:rsidRPr="00F42190">
        <w:rPr>
          <w:b/>
          <w:bCs/>
          <w:szCs w:val="24"/>
        </w:rPr>
        <w:t xml:space="preserve"> </w:t>
      </w:r>
    </w:p>
    <w:p w:rsidR="00880736" w:rsidRPr="008D2B7B" w:rsidRDefault="00850E98" w:rsidP="00D617EB">
      <w:pPr>
        <w:pStyle w:val="nabrajanjebold"/>
      </w:pPr>
      <w:r w:rsidRPr="00850E98">
        <w:t>Циљ поступка</w:t>
      </w:r>
    </w:p>
    <w:p w:rsidR="00850E98" w:rsidRDefault="00850E98" w:rsidP="00A34971">
      <w:pPr>
        <w:autoSpaceDE w:val="0"/>
        <w:autoSpaceDN w:val="0"/>
        <w:adjustRightInd w:val="0"/>
        <w:ind w:firstLine="420"/>
        <w:rPr>
          <w:color w:val="000000"/>
          <w:szCs w:val="24"/>
        </w:rPr>
      </w:pPr>
      <w:r w:rsidRPr="00850E98">
        <w:rPr>
          <w:color w:val="000000"/>
          <w:szCs w:val="24"/>
        </w:rPr>
        <w:t>Поступак јавне набавке се спроводи ради закључења уговора о јавној набавци.</w:t>
      </w:r>
    </w:p>
    <w:p w:rsidR="00B45F6E" w:rsidRDefault="00B45F6E" w:rsidP="00A34971">
      <w:pPr>
        <w:autoSpaceDE w:val="0"/>
        <w:autoSpaceDN w:val="0"/>
        <w:adjustRightInd w:val="0"/>
        <w:ind w:firstLine="420"/>
        <w:rPr>
          <w:color w:val="000000"/>
          <w:szCs w:val="24"/>
        </w:rPr>
      </w:pPr>
    </w:p>
    <w:p w:rsidR="00B45F6E" w:rsidRDefault="00B45F6E" w:rsidP="00D617EB">
      <w:pPr>
        <w:pStyle w:val="nabrajanjebold"/>
      </w:pPr>
      <w:r w:rsidRPr="00B45F6E">
        <w:t>Резервисана јавна набавка</w:t>
      </w:r>
    </w:p>
    <w:p w:rsidR="00B45F6E" w:rsidRPr="00B45F6E" w:rsidRDefault="00B45F6E" w:rsidP="00326F28">
      <w:pPr>
        <w:autoSpaceDE w:val="0"/>
        <w:autoSpaceDN w:val="0"/>
        <w:adjustRightInd w:val="0"/>
        <w:ind w:left="420"/>
        <w:jc w:val="both"/>
        <w:rPr>
          <w:szCs w:val="24"/>
        </w:rPr>
      </w:pPr>
      <w:r w:rsidRPr="00B45F6E">
        <w:rPr>
          <w:szCs w:val="24"/>
        </w:rPr>
        <w:t>Наручилац не спроводи резервисану јавну набавку у смислу одредби члана 8. Закона о</w:t>
      </w:r>
      <w:r>
        <w:rPr>
          <w:szCs w:val="24"/>
        </w:rPr>
        <w:t xml:space="preserve"> </w:t>
      </w:r>
      <w:r w:rsidRPr="00B45F6E">
        <w:rPr>
          <w:szCs w:val="24"/>
        </w:rPr>
        <w:t>јавним набавкама.</w:t>
      </w:r>
    </w:p>
    <w:p w:rsidR="00B45F6E" w:rsidRDefault="00B45F6E" w:rsidP="00B45F6E">
      <w:pPr>
        <w:rPr>
          <w:sz w:val="23"/>
          <w:szCs w:val="23"/>
        </w:rPr>
      </w:pPr>
    </w:p>
    <w:p w:rsidR="00B45F6E" w:rsidRPr="00B45F6E" w:rsidRDefault="00B45F6E" w:rsidP="00D617EB">
      <w:pPr>
        <w:pStyle w:val="nabrajanjebold"/>
        <w:rPr>
          <w:color w:val="000000"/>
        </w:rPr>
      </w:pPr>
      <w:r w:rsidRPr="00B45F6E">
        <w:t>Електронска лицитација</w:t>
      </w:r>
    </w:p>
    <w:p w:rsidR="00880736" w:rsidRDefault="00B45F6E" w:rsidP="00FD105C">
      <w:pPr>
        <w:ind w:left="420"/>
        <w:rPr>
          <w:szCs w:val="24"/>
        </w:rPr>
      </w:pPr>
      <w:r w:rsidRPr="00B45F6E">
        <w:rPr>
          <w:szCs w:val="24"/>
        </w:rPr>
        <w:t>Наручилац не спроводи електронску лицитацију у смислу члана 42. Закона</w:t>
      </w:r>
      <w:r w:rsidR="00FD105C">
        <w:rPr>
          <w:szCs w:val="24"/>
        </w:rPr>
        <w:t>.</w:t>
      </w:r>
    </w:p>
    <w:p w:rsidR="00FD105C" w:rsidRPr="00B45F6E" w:rsidRDefault="00FD105C" w:rsidP="00FD105C">
      <w:pPr>
        <w:ind w:left="420"/>
        <w:rPr>
          <w:b/>
          <w:color w:val="000000"/>
          <w:szCs w:val="24"/>
        </w:rPr>
      </w:pPr>
    </w:p>
    <w:p w:rsidR="00B45F6E" w:rsidRPr="008D2B7B" w:rsidRDefault="00850E98" w:rsidP="00D617EB">
      <w:pPr>
        <w:pStyle w:val="nabrajanjebold"/>
      </w:pPr>
      <w:r w:rsidRPr="00B45F6E">
        <w:t xml:space="preserve"> </w:t>
      </w:r>
      <w:r w:rsidR="00954324">
        <w:t>Лице за к</w:t>
      </w:r>
      <w:r w:rsidRPr="00B45F6E">
        <w:t xml:space="preserve">онтакт </w:t>
      </w:r>
      <w:r w:rsidR="00B45F6E">
        <w:t>или служба</w:t>
      </w:r>
    </w:p>
    <w:p w:rsidR="00850E98" w:rsidRPr="005B6F57" w:rsidRDefault="006220DE" w:rsidP="007319C8">
      <w:pPr>
        <w:autoSpaceDE w:val="0"/>
        <w:autoSpaceDN w:val="0"/>
        <w:adjustRightInd w:val="0"/>
        <w:ind w:left="420"/>
        <w:rPr>
          <w:b/>
          <w:bCs/>
          <w:szCs w:val="24"/>
        </w:rPr>
      </w:pPr>
      <w:r>
        <w:rPr>
          <w:color w:val="000000"/>
          <w:szCs w:val="24"/>
        </w:rPr>
        <w:t>Лице (или служба) за контак</w:t>
      </w:r>
      <w:r w:rsidR="007319C8">
        <w:rPr>
          <w:color w:val="000000"/>
          <w:szCs w:val="24"/>
        </w:rPr>
        <w:t xml:space="preserve">т </w:t>
      </w:r>
      <w:permStart w:id="10" w:edGrp="everyone"/>
      <w:r w:rsidR="001453E9">
        <w:rPr>
          <w:color w:val="000000"/>
          <w:szCs w:val="24"/>
        </w:rPr>
        <w:t>Зоран Дунић</w:t>
      </w:r>
      <w:r w:rsidR="007319C8">
        <w:rPr>
          <w:rFonts w:eastAsia="Calibri-Bold"/>
          <w:bCs/>
          <w:color w:val="000000"/>
          <w:szCs w:val="24"/>
          <w:lang w:val="sr-Cyrl-CS"/>
        </w:rPr>
        <w:t>, тел.бр.069-88277</w:t>
      </w:r>
      <w:r w:rsidR="001453E9">
        <w:rPr>
          <w:rFonts w:eastAsia="Calibri-Bold"/>
          <w:bCs/>
          <w:color w:val="000000"/>
          <w:szCs w:val="24"/>
          <w:lang w:val="sr-Cyrl-CS"/>
        </w:rPr>
        <w:t>06</w:t>
      </w:r>
      <w:r w:rsidR="007319C8">
        <w:rPr>
          <w:rFonts w:eastAsia="Calibri-Bold"/>
          <w:bCs/>
          <w:color w:val="000000"/>
          <w:szCs w:val="24"/>
          <w:lang w:val="sr-Cyrl-CS"/>
        </w:rPr>
        <w:t>,</w:t>
      </w:r>
      <w:r w:rsidR="001453E9">
        <w:rPr>
          <w:rFonts w:eastAsia="Calibri-Bold"/>
          <w:bCs/>
          <w:color w:val="000000"/>
          <w:szCs w:val="24"/>
          <w:lang w:val="sr-Cyrl-CS"/>
        </w:rPr>
        <w:t xml:space="preserve"> </w:t>
      </w:r>
      <w:r w:rsidR="0054724A">
        <w:rPr>
          <w:rFonts w:eastAsia="Calibri-Bold"/>
          <w:bCs/>
          <w:color w:val="000000"/>
          <w:szCs w:val="24"/>
        </w:rPr>
        <w:t xml:space="preserve">Ружица Митровић  </w:t>
      </w:r>
      <w:r w:rsidR="00465B18">
        <w:rPr>
          <w:rFonts w:eastAsia="Calibri-Bold"/>
          <w:bCs/>
          <w:color w:val="000000"/>
          <w:szCs w:val="24"/>
        </w:rPr>
        <w:t>036/601-204</w:t>
      </w:r>
      <w:r w:rsidR="005F57E7" w:rsidRPr="005F57E7">
        <w:rPr>
          <w:color w:val="000000"/>
          <w:szCs w:val="24"/>
        </w:rPr>
        <w:t>]</w:t>
      </w:r>
      <w:permEnd w:id="10"/>
      <w:r w:rsidR="005B6F57" w:rsidRPr="005B6F57">
        <w:rPr>
          <w:i/>
          <w:iCs/>
          <w:color w:val="000000"/>
          <w:szCs w:val="24"/>
        </w:rPr>
        <w:t>.</w:t>
      </w:r>
    </w:p>
    <w:p w:rsidR="00977DBA" w:rsidRDefault="00977DBA" w:rsidP="00A34971">
      <w:pPr>
        <w:autoSpaceDE w:val="0"/>
        <w:autoSpaceDN w:val="0"/>
        <w:adjustRightInd w:val="0"/>
        <w:ind w:firstLine="420"/>
        <w:rPr>
          <w:b/>
          <w:bCs/>
          <w:szCs w:val="24"/>
        </w:rPr>
      </w:pPr>
    </w:p>
    <w:p w:rsidR="00977DBA" w:rsidRPr="008D2B7B" w:rsidRDefault="00977DBA" w:rsidP="00D617EB">
      <w:pPr>
        <w:pStyle w:val="nabrajanjebold"/>
      </w:pPr>
      <w:r>
        <w:t>Рок у коме ће наручилац донети одлуку о додели уговора</w:t>
      </w:r>
    </w:p>
    <w:p w:rsidR="00880736" w:rsidRPr="00355657" w:rsidRDefault="00977DBA" w:rsidP="00326F28">
      <w:pPr>
        <w:autoSpaceDE w:val="0"/>
        <w:autoSpaceDN w:val="0"/>
        <w:adjustRightInd w:val="0"/>
        <w:ind w:left="420"/>
        <w:jc w:val="both"/>
        <w:rPr>
          <w:bCs/>
          <w:szCs w:val="24"/>
        </w:rPr>
      </w:pPr>
      <w:r w:rsidRPr="00977DBA">
        <w:rPr>
          <w:bCs/>
          <w:szCs w:val="24"/>
        </w:rPr>
        <w:t>Одлуку о додели уговор</w:t>
      </w:r>
      <w:r w:rsidR="00F0404D">
        <w:rPr>
          <w:bCs/>
          <w:szCs w:val="24"/>
        </w:rPr>
        <w:t xml:space="preserve">а наручилац ће донети у року </w:t>
      </w:r>
      <w:r w:rsidR="005F2F7F">
        <w:rPr>
          <w:bCs/>
          <w:szCs w:val="24"/>
        </w:rPr>
        <w:t xml:space="preserve">који </w:t>
      </w:r>
      <w:r w:rsidR="00B17495">
        <w:rPr>
          <w:bCs/>
          <w:szCs w:val="24"/>
        </w:rPr>
        <w:t xml:space="preserve">не може бити дужи од </w:t>
      </w:r>
      <w:r w:rsidR="00B17495" w:rsidRPr="00DC7671">
        <w:rPr>
          <w:bCs/>
          <w:szCs w:val="24"/>
        </w:rPr>
        <w:t>25</w:t>
      </w:r>
      <w:r w:rsidR="00B17495" w:rsidRPr="00113830">
        <w:rPr>
          <w:bCs/>
          <w:color w:val="FF0000"/>
          <w:szCs w:val="24"/>
        </w:rPr>
        <w:t xml:space="preserve"> </w:t>
      </w:r>
      <w:r w:rsidRPr="00977DBA">
        <w:rPr>
          <w:bCs/>
          <w:szCs w:val="24"/>
        </w:rPr>
        <w:t xml:space="preserve">(двадесет пет) дана од дана </w:t>
      </w:r>
      <w:r w:rsidR="007D73AA">
        <w:rPr>
          <w:bCs/>
          <w:szCs w:val="24"/>
        </w:rPr>
        <w:t>отварања понуда</w:t>
      </w:r>
      <w:r w:rsidR="007D73AA" w:rsidRPr="00355657">
        <w:rPr>
          <w:bCs/>
          <w:szCs w:val="24"/>
        </w:rPr>
        <w:t>.</w:t>
      </w:r>
      <w:r w:rsidR="00AF6389" w:rsidRPr="00355657">
        <w:rPr>
          <w:bCs/>
          <w:szCs w:val="24"/>
        </w:rPr>
        <w:t xml:space="preserve"> </w:t>
      </w:r>
    </w:p>
    <w:p w:rsidR="007D73AA" w:rsidRPr="00912354" w:rsidRDefault="007D73AA" w:rsidP="00880736"/>
    <w:p w:rsidR="00D57045" w:rsidRPr="00D57045" w:rsidRDefault="00912354" w:rsidP="00D617EB">
      <w:pPr>
        <w:pStyle w:val="Heading2"/>
        <w:rPr>
          <w:b w:val="0"/>
          <w:bCs w:val="0"/>
          <w:i w:val="0"/>
          <w:iCs w:val="0"/>
        </w:rPr>
      </w:pPr>
      <w:r w:rsidRPr="00912354">
        <w:lastRenderedPageBreak/>
        <w:t>II.</w:t>
      </w:r>
      <w:r>
        <w:t xml:space="preserve"> </w:t>
      </w:r>
      <w:r w:rsidR="00977DBA" w:rsidRPr="00912354">
        <w:t xml:space="preserve">ПОДАЦИ О ПРЕДМЕТУ ЈАВНЕ </w:t>
      </w:r>
      <w:r w:rsidR="00977DBA" w:rsidRPr="00893B97">
        <w:t>НАБАВКЕ</w:t>
      </w:r>
    </w:p>
    <w:p w:rsidR="008D2B7B" w:rsidRPr="008D2B7B" w:rsidRDefault="00977DBA" w:rsidP="00733AFC">
      <w:pPr>
        <w:pStyle w:val="nabrajanjebold"/>
        <w:numPr>
          <w:ilvl w:val="0"/>
          <w:numId w:val="24"/>
        </w:numPr>
        <w:ind w:left="426"/>
      </w:pPr>
      <w:r>
        <w:t xml:space="preserve">Предмет јавне </w:t>
      </w:r>
      <w:r w:rsidRPr="00D617EB">
        <w:t>набавке</w:t>
      </w:r>
    </w:p>
    <w:p w:rsidR="00880736" w:rsidRPr="002E6DC4" w:rsidRDefault="008D2B7B" w:rsidP="00326F28">
      <w:pPr>
        <w:autoSpaceDE w:val="0"/>
        <w:autoSpaceDN w:val="0"/>
        <w:adjustRightInd w:val="0"/>
        <w:ind w:firstLine="420"/>
        <w:jc w:val="both"/>
        <w:rPr>
          <w:szCs w:val="24"/>
        </w:rPr>
      </w:pPr>
      <w:r w:rsidRPr="008D2B7B">
        <w:rPr>
          <w:i/>
          <w:szCs w:val="24"/>
        </w:rPr>
        <w:t>Опис предмета јавне набавке</w:t>
      </w:r>
      <w:r w:rsidRPr="00F466B8">
        <w:rPr>
          <w:szCs w:val="24"/>
        </w:rPr>
        <w:t xml:space="preserve">: </w:t>
      </w:r>
      <w:r w:rsidRPr="008D2B7B">
        <w:rPr>
          <w:szCs w:val="24"/>
        </w:rPr>
        <w:t>Предмет јавне набавке бр</w:t>
      </w:r>
      <w:r w:rsidR="00D566B2">
        <w:rPr>
          <w:szCs w:val="24"/>
        </w:rPr>
        <w:t>о</w:t>
      </w:r>
      <w:r w:rsidR="00782CCA">
        <w:rPr>
          <w:szCs w:val="24"/>
        </w:rPr>
        <w:t xml:space="preserve">ј: </w:t>
      </w:r>
      <w:permStart w:id="11" w:edGrp="everyone"/>
      <w:r w:rsidR="00782CCA">
        <w:rPr>
          <w:szCs w:val="24"/>
        </w:rPr>
        <w:t xml:space="preserve"> </w:t>
      </w:r>
      <w:r w:rsidR="00C72F5D">
        <w:rPr>
          <w:rFonts w:eastAsia="Calibri-Bold"/>
          <w:bCs/>
          <w:color w:val="000000"/>
          <w:szCs w:val="24"/>
        </w:rPr>
        <w:t xml:space="preserve"> </w:t>
      </w:r>
      <w:r w:rsidR="00113830">
        <w:rPr>
          <w:rFonts w:eastAsia="Calibri-Bold"/>
          <w:bCs/>
          <w:color w:val="000000"/>
          <w:szCs w:val="24"/>
        </w:rPr>
        <w:t>30</w:t>
      </w:r>
      <w:r w:rsidR="00F23E8E">
        <w:rPr>
          <w:rFonts w:eastAsia="Calibri-Bold"/>
          <w:bCs/>
          <w:color w:val="000000"/>
          <w:szCs w:val="24"/>
        </w:rPr>
        <w:t>/17</w:t>
      </w:r>
      <w:r w:rsidR="00C72F5D">
        <w:rPr>
          <w:rFonts w:eastAsia="Calibri-Bold"/>
          <w:bCs/>
          <w:color w:val="000000"/>
          <w:szCs w:val="24"/>
        </w:rPr>
        <w:t xml:space="preserve">  </w:t>
      </w:r>
      <w:permEnd w:id="11"/>
      <w:r w:rsidR="00C72F5D">
        <w:rPr>
          <w:szCs w:val="24"/>
        </w:rPr>
        <w:t xml:space="preserve"> ј</w:t>
      </w:r>
      <w:r>
        <w:rPr>
          <w:szCs w:val="24"/>
        </w:rPr>
        <w:t xml:space="preserve">е </w:t>
      </w:r>
      <w:r w:rsidR="002E6DC4">
        <w:rPr>
          <w:szCs w:val="24"/>
        </w:rPr>
        <w:t>услига рефинансирања кредитног задужења</w:t>
      </w:r>
      <w:r w:rsidR="00465B18">
        <w:rPr>
          <w:szCs w:val="24"/>
        </w:rPr>
        <w:t xml:space="preserve"> Општине Врњачка Бања</w:t>
      </w:r>
      <w:r w:rsidR="002E6DC4">
        <w:rPr>
          <w:szCs w:val="24"/>
        </w:rPr>
        <w:t>.</w:t>
      </w:r>
    </w:p>
    <w:p w:rsidR="00CC6586" w:rsidRPr="0054724A" w:rsidRDefault="0054724A" w:rsidP="007D73AA">
      <w:pPr>
        <w:pStyle w:val="Heading6"/>
        <w:rPr>
          <w:sz w:val="24"/>
          <w:szCs w:val="24"/>
        </w:rPr>
      </w:pPr>
      <w:r>
        <w:rPr>
          <w:i/>
          <w:sz w:val="24"/>
          <w:szCs w:val="24"/>
        </w:rPr>
        <w:t>/</w:t>
      </w:r>
      <w:r w:rsidR="008D2B7B" w:rsidRPr="008D2B7B">
        <w:rPr>
          <w:i/>
          <w:sz w:val="24"/>
          <w:szCs w:val="24"/>
        </w:rPr>
        <w:t>Назив и ознака из Општег речника набавке</w:t>
      </w:r>
      <w:r w:rsidR="00950128">
        <w:rPr>
          <w:sz w:val="24"/>
          <w:szCs w:val="24"/>
        </w:rPr>
        <w:t>:</w:t>
      </w:r>
      <w:r>
        <w:rPr>
          <w:sz w:val="24"/>
          <w:szCs w:val="24"/>
        </w:rPr>
        <w:t>-</w:t>
      </w:r>
    </w:p>
    <w:p w:rsidR="0080016C" w:rsidRDefault="0080016C" w:rsidP="0080016C">
      <w:pPr>
        <w:tabs>
          <w:tab w:val="left" w:pos="465"/>
        </w:tabs>
        <w:jc w:val="both"/>
        <w:rPr>
          <w:b/>
          <w:szCs w:val="24"/>
        </w:rPr>
      </w:pPr>
      <w:r>
        <w:rPr>
          <w:szCs w:val="24"/>
          <w:lang w:val="sr-Cyrl-CS"/>
        </w:rPr>
        <w:t xml:space="preserve">Ознака из општег речника набавки: </w:t>
      </w:r>
      <w:r>
        <w:rPr>
          <w:szCs w:val="24"/>
        </w:rPr>
        <w:t xml:space="preserve">66113000 </w:t>
      </w:r>
      <w:r>
        <w:rPr>
          <w:szCs w:val="24"/>
          <w:lang w:val="sr-Cyrl-CS"/>
        </w:rPr>
        <w:t xml:space="preserve">- </w:t>
      </w:r>
      <w:r w:rsidRPr="000F7091">
        <w:rPr>
          <w:szCs w:val="24"/>
          <w:lang w:val="sr-Cyrl-CS"/>
        </w:rPr>
        <w:t xml:space="preserve">Услуге </w:t>
      </w:r>
      <w:r>
        <w:rPr>
          <w:szCs w:val="24"/>
          <w:lang w:val="sr-Cyrl-CS"/>
        </w:rPr>
        <w:t>добравања кредита</w:t>
      </w:r>
    </w:p>
    <w:p w:rsidR="006E722A" w:rsidRPr="002E6DC4" w:rsidRDefault="006E722A" w:rsidP="00CC6586">
      <w:pPr>
        <w:autoSpaceDE w:val="0"/>
        <w:autoSpaceDN w:val="0"/>
        <w:adjustRightInd w:val="0"/>
        <w:ind w:firstLine="420"/>
        <w:rPr>
          <w:i/>
          <w:color w:val="FF0000"/>
          <w:szCs w:val="24"/>
        </w:rPr>
      </w:pPr>
    </w:p>
    <w:p w:rsidR="008D2B7B" w:rsidRPr="00A96B50" w:rsidRDefault="008D2B7B" w:rsidP="00687514">
      <w:pPr>
        <w:pStyle w:val="nabrajanjebold"/>
        <w:ind w:left="426"/>
        <w:rPr>
          <w:u w:val="single"/>
        </w:rPr>
      </w:pPr>
      <w:r w:rsidRPr="00687514">
        <w:t>Партије</w:t>
      </w:r>
    </w:p>
    <w:p w:rsidR="00A50647" w:rsidRDefault="00A96B50" w:rsidP="00A96B50">
      <w:pPr>
        <w:pStyle w:val="nabrajanjebold"/>
        <w:ind w:left="426" w:firstLine="0"/>
        <w:rPr>
          <w:b w:val="0"/>
        </w:rPr>
      </w:pPr>
      <w:r w:rsidRPr="00A96B50">
        <w:rPr>
          <w:b w:val="0"/>
        </w:rPr>
        <w:t>Предмет јавне набавке обликован по партијама</w:t>
      </w:r>
      <w:r w:rsidR="00A50647">
        <w:rPr>
          <w:b w:val="0"/>
        </w:rPr>
        <w:t>, и то:</w:t>
      </w:r>
    </w:p>
    <w:p w:rsidR="00A96B50" w:rsidRDefault="00A50647" w:rsidP="00F1334F">
      <w:pPr>
        <w:pStyle w:val="nabrajanjebold"/>
        <w:ind w:left="426" w:firstLine="0"/>
        <w:rPr>
          <w:b w:val="0"/>
        </w:rPr>
      </w:pPr>
      <w:r>
        <w:rPr>
          <w:b w:val="0"/>
        </w:rPr>
        <w:t>Партија 1-  рефинансирање кредитног задужења до  36.317.885,00 динара</w:t>
      </w:r>
    </w:p>
    <w:p w:rsidR="00A50647" w:rsidRDefault="00A50647" w:rsidP="00A96B50">
      <w:pPr>
        <w:pStyle w:val="nabrajanjebold"/>
        <w:ind w:left="426" w:firstLine="0"/>
        <w:rPr>
          <w:b w:val="0"/>
        </w:rPr>
      </w:pPr>
      <w:r>
        <w:rPr>
          <w:b w:val="0"/>
        </w:rPr>
        <w:t>Партија 2-рефинансирање кредитног задужења до</w:t>
      </w:r>
      <w:r w:rsidR="00AD2362">
        <w:rPr>
          <w:b w:val="0"/>
        </w:rPr>
        <w:t xml:space="preserve"> 160.288.617,00 динара,</w:t>
      </w:r>
    </w:p>
    <w:p w:rsidR="00AD2362" w:rsidRPr="00AD2362" w:rsidRDefault="00AD2362" w:rsidP="00A96B50">
      <w:pPr>
        <w:pStyle w:val="nabrajanjebold"/>
        <w:ind w:left="426" w:firstLine="0"/>
        <w:rPr>
          <w:b w:val="0"/>
          <w:u w:val="single"/>
        </w:rPr>
      </w:pPr>
      <w:r>
        <w:rPr>
          <w:b w:val="0"/>
        </w:rPr>
        <w:t>Партија 3-рефинансирање кредитног задужења до 26.061.622,00 динара.</w:t>
      </w:r>
    </w:p>
    <w:p w:rsidR="00E565AC" w:rsidRDefault="00E565AC" w:rsidP="006220DE">
      <w:pPr>
        <w:ind w:left="360"/>
        <w:rPr>
          <w:szCs w:val="24"/>
        </w:rPr>
      </w:pPr>
    </w:p>
    <w:p w:rsidR="00912354" w:rsidRPr="00912354" w:rsidRDefault="00912354" w:rsidP="00E565AC">
      <w:pPr>
        <w:pStyle w:val="Heading2"/>
        <w:pageBreakBefore w:val="0"/>
        <w:rPr>
          <w:b w:val="0"/>
          <w:bCs w:val="0"/>
          <w:i w:val="0"/>
          <w:iCs w:val="0"/>
        </w:rPr>
      </w:pPr>
      <w:r w:rsidRPr="00912354">
        <w:t>III.</w:t>
      </w:r>
      <w:r>
        <w:t xml:space="preserve"> </w:t>
      </w:r>
      <w:r w:rsidR="00EF5234" w:rsidRPr="00912354">
        <w:t>ВРСТА, И</w:t>
      </w:r>
      <w:r w:rsidR="00542FB7" w:rsidRPr="00912354">
        <w:t xml:space="preserve"> </w:t>
      </w:r>
      <w:r w:rsidR="00EF5234" w:rsidRPr="00912354">
        <w:t xml:space="preserve">ОПИС </w:t>
      </w:r>
      <w:r w:rsidR="00001DE7">
        <w:rPr>
          <w:lang w:val="en-US"/>
        </w:rPr>
        <w:t>УСЛУГЕ</w:t>
      </w:r>
      <w:r w:rsidR="00EF5234" w:rsidRPr="00912354">
        <w:t xml:space="preserve"> </w:t>
      </w:r>
    </w:p>
    <w:p w:rsidR="008564C9" w:rsidRDefault="008564C9" w:rsidP="00733AFC">
      <w:pPr>
        <w:pStyle w:val="nabrajanjebold"/>
        <w:numPr>
          <w:ilvl w:val="0"/>
          <w:numId w:val="22"/>
        </w:numPr>
      </w:pPr>
      <w:r w:rsidRPr="00687514">
        <w:t>Врста</w:t>
      </w:r>
      <w:r w:rsidRPr="00F466B8">
        <w:t xml:space="preserve"> </w:t>
      </w:r>
      <w:r w:rsidR="004E290E">
        <w:t>услуге</w:t>
      </w:r>
    </w:p>
    <w:p w:rsidR="005140FD" w:rsidRDefault="005140FD" w:rsidP="00A9510F">
      <w:pPr>
        <w:pStyle w:val="BodyText"/>
        <w:spacing w:before="42" w:line="276" w:lineRule="auto"/>
        <w:ind w:left="144" w:right="152"/>
        <w:jc w:val="both"/>
      </w:pPr>
    </w:p>
    <w:p w:rsidR="00A9510F" w:rsidRDefault="00A9510F" w:rsidP="00A9510F">
      <w:pPr>
        <w:pStyle w:val="BodyText"/>
        <w:spacing w:before="42" w:line="276" w:lineRule="auto"/>
        <w:ind w:left="144" w:right="152"/>
        <w:jc w:val="both"/>
      </w:pPr>
      <w:r>
        <w:t>У отвореном поступку јавне набавке  бр.30</w:t>
      </w:r>
      <w:r w:rsidRPr="004F47C0">
        <w:t>/2017, предмет</w:t>
      </w:r>
      <w:r>
        <w:t xml:space="preserve"> набавке је услуга рефинансирања обавеза према кредиторима Банка Интеса а.д., Београд, Комерцијална Банка а.д. Београд и Уникредит Банк Србија а.д. Бе</w:t>
      </w:r>
      <w:r w:rsidR="00465B18">
        <w:t>оград у износу до 222.668.124,00</w:t>
      </w:r>
      <w:r>
        <w:t xml:space="preserve"> динара.</w:t>
      </w:r>
    </w:p>
    <w:p w:rsidR="00D764D3" w:rsidRPr="00D764D3" w:rsidRDefault="00D764D3" w:rsidP="00D764D3">
      <w:pPr>
        <w:jc w:val="both"/>
        <w:rPr>
          <w:lang w:val="sr-Cyrl-CS"/>
        </w:rPr>
      </w:pPr>
      <w:r w:rsidRPr="00A96B50">
        <w:rPr>
          <w:color w:val="C00000"/>
        </w:rPr>
        <w:t xml:space="preserve">      </w:t>
      </w:r>
      <w:r w:rsidRPr="00D764D3">
        <w:rPr>
          <w:lang w:val="sr-Cyrl-CS"/>
        </w:rPr>
        <w:t xml:space="preserve">У складу са Одлуком  </w:t>
      </w:r>
      <w:r w:rsidRPr="00D764D3">
        <w:t xml:space="preserve">о ближим условима за рефинансирање кредитног задужења у 2017.години </w:t>
      </w:r>
      <w:r w:rsidRPr="00D764D3">
        <w:rPr>
          <w:lang w:val="sr-Cyrl-CS"/>
        </w:rPr>
        <w:t>П</w:t>
      </w:r>
      <w:r w:rsidRPr="00D764D3">
        <w:rPr>
          <w:lang w:val="sr-Latn-CS"/>
        </w:rPr>
        <w:t>редседника општине број 400-</w:t>
      </w:r>
      <w:r w:rsidRPr="00D764D3">
        <w:t>1544/17</w:t>
      </w:r>
      <w:r w:rsidRPr="00D764D3">
        <w:rPr>
          <w:lang w:val="sr-Latn-CS"/>
        </w:rPr>
        <w:t xml:space="preserve">/13 од </w:t>
      </w:r>
      <w:r w:rsidRPr="00D764D3">
        <w:t>20</w:t>
      </w:r>
      <w:r w:rsidRPr="00D764D3">
        <w:rPr>
          <w:lang w:val="sr-Latn-CS"/>
        </w:rPr>
        <w:t>.0</w:t>
      </w:r>
      <w:r w:rsidRPr="00D764D3">
        <w:t>7</w:t>
      </w:r>
      <w:r w:rsidRPr="00D764D3">
        <w:rPr>
          <w:lang w:val="sr-Latn-CS"/>
        </w:rPr>
        <w:t>.201</w:t>
      </w:r>
      <w:r w:rsidRPr="00D764D3">
        <w:t>7</w:t>
      </w:r>
      <w:r w:rsidRPr="00D764D3">
        <w:rPr>
          <w:lang w:val="sr-Latn-CS"/>
        </w:rPr>
        <w:t>.г.</w:t>
      </w:r>
      <w:r w:rsidRPr="00D764D3">
        <w:rPr>
          <w:lang w:val="sr-Cyrl-CS"/>
        </w:rPr>
        <w:t xml:space="preserve"> наведени износ се однос</w:t>
      </w:r>
      <w:r>
        <w:rPr>
          <w:lang w:val="sr-Cyrl-CS"/>
        </w:rPr>
        <w:t>и</w:t>
      </w:r>
      <w:r w:rsidRPr="00D764D3">
        <w:rPr>
          <w:lang w:val="sr-Cyrl-CS"/>
        </w:rPr>
        <w:t xml:space="preserve"> на максималан износ за који ће општина Врњачка Бања извршити репрограм. </w:t>
      </w:r>
    </w:p>
    <w:p w:rsidR="00D764D3" w:rsidRPr="00D764D3" w:rsidRDefault="00D764D3" w:rsidP="00D764D3">
      <w:pPr>
        <w:jc w:val="both"/>
        <w:rPr>
          <w:lang w:val="sr-Cyrl-CS"/>
        </w:rPr>
      </w:pPr>
      <w:r w:rsidRPr="00D764D3">
        <w:rPr>
          <w:lang w:val="sr-Cyrl-CS"/>
        </w:rPr>
        <w:t xml:space="preserve">      Стање обавеза по наведеном кредиту утврдиће се на дан повлачења средстава према усаглашеном стању Општине и пословних банака са којима општина има кредит.</w:t>
      </w:r>
      <w:r w:rsidRPr="00D764D3">
        <w:rPr>
          <w:lang w:val="sr-Latn-CS"/>
        </w:rPr>
        <w:t xml:space="preserve"> </w:t>
      </w:r>
      <w:r w:rsidRPr="00D764D3">
        <w:rPr>
          <w:lang w:val="sr-Cyrl-CS"/>
        </w:rPr>
        <w:t>Основ за ово усаглашавање јесте то што је од момента давања Мишљења Министарства финансија и привреде –Управе за јавни дуг бр. 401-544/2017-001 од 29.03.2014.г и дана  закључења уговору о репрограму, протекао одређени временски период у коме је Општина Врњачка Бања сервисирала своје обавезе по постојећим кредитима.</w:t>
      </w:r>
    </w:p>
    <w:p w:rsidR="00D764D3" w:rsidRPr="00D764D3" w:rsidRDefault="00D764D3" w:rsidP="00D764D3">
      <w:pPr>
        <w:pStyle w:val="BodyText"/>
        <w:spacing w:before="42" w:line="276" w:lineRule="auto"/>
        <w:ind w:left="144" w:right="152"/>
        <w:jc w:val="both"/>
      </w:pPr>
    </w:p>
    <w:p w:rsidR="003605FB" w:rsidRPr="000315F0" w:rsidRDefault="003605FB" w:rsidP="00A24EC3">
      <w:pPr>
        <w:ind w:left="708"/>
        <w:jc w:val="both"/>
        <w:rPr>
          <w:szCs w:val="24"/>
        </w:rPr>
      </w:pPr>
    </w:p>
    <w:p w:rsidR="00D57045" w:rsidRPr="00D57045" w:rsidRDefault="00D46644" w:rsidP="00A90507">
      <w:pPr>
        <w:pStyle w:val="Heading2"/>
        <w:jc w:val="left"/>
        <w:rPr>
          <w:b w:val="0"/>
          <w:bCs w:val="0"/>
          <w:i w:val="0"/>
          <w:iCs w:val="0"/>
        </w:rPr>
      </w:pPr>
      <w:r>
        <w:rPr>
          <w:lang w:val="en-US"/>
        </w:rPr>
        <w:lastRenderedPageBreak/>
        <w:t>I</w:t>
      </w:r>
      <w:r w:rsidR="00A90507">
        <w:rPr>
          <w:lang w:val="en-US"/>
        </w:rPr>
        <w:t xml:space="preserve">V </w:t>
      </w:r>
      <w:r w:rsidR="003A375D" w:rsidRPr="00D57045">
        <w:t xml:space="preserve"> </w:t>
      </w:r>
      <w:r w:rsidR="003C06BA" w:rsidRPr="00D57045">
        <w:t xml:space="preserve">УСЛОВИ ЗА УЧЕШЋЕ У ПОСТУПКУ ЈАВНЕ НАБАВКЕ ИЗ ЧЛ. </w:t>
      </w:r>
      <w:r w:rsidR="003A375D" w:rsidRPr="00D57045">
        <w:t xml:space="preserve">  </w:t>
      </w:r>
      <w:r w:rsidR="006024C3">
        <w:t>75.</w:t>
      </w:r>
      <w:r w:rsidR="003C06BA" w:rsidRPr="00D57045">
        <w:t xml:space="preserve"> ЗАКОНА О ЈАВНИМ НАБАВКАМА И УПУТСТВО КАКО СЕ ДОКАЗУЈЕ ИСПУЊЕНОСТ ТИХ УСЛОВА</w:t>
      </w:r>
    </w:p>
    <w:p w:rsidR="00295474" w:rsidRPr="00295474" w:rsidRDefault="00295474" w:rsidP="00295474">
      <w:pPr>
        <w:autoSpaceDE w:val="0"/>
        <w:autoSpaceDN w:val="0"/>
        <w:adjustRightInd w:val="0"/>
        <w:ind w:left="1068"/>
        <w:jc w:val="both"/>
        <w:rPr>
          <w:rFonts w:eastAsia="Calibri-Bold"/>
          <w:b/>
          <w:bCs/>
          <w:color w:val="000000"/>
          <w:szCs w:val="24"/>
        </w:rPr>
      </w:pPr>
    </w:p>
    <w:p w:rsidR="00295474" w:rsidRPr="00295474" w:rsidRDefault="00295474" w:rsidP="00295474">
      <w:pPr>
        <w:autoSpaceDE w:val="0"/>
        <w:autoSpaceDN w:val="0"/>
        <w:adjustRightInd w:val="0"/>
        <w:jc w:val="both"/>
        <w:rPr>
          <w:rFonts w:eastAsia="Calibri-Bold"/>
          <w:b/>
          <w:bCs/>
          <w:i/>
          <w:color w:val="000000"/>
          <w:szCs w:val="24"/>
        </w:rPr>
      </w:pPr>
      <w:r w:rsidRPr="00295474">
        <w:rPr>
          <w:rFonts w:eastAsia="Calibri-Bold"/>
          <w:b/>
          <w:bCs/>
          <w:i/>
          <w:color w:val="000000"/>
          <w:szCs w:val="24"/>
        </w:rPr>
        <w:t xml:space="preserve">1.1.ОБАВЕЗНИ УСЛОВИ </w:t>
      </w:r>
    </w:p>
    <w:p w:rsidR="00016DA6" w:rsidRDefault="00016DA6" w:rsidP="00016DA6">
      <w:pPr>
        <w:autoSpaceDE w:val="0"/>
        <w:autoSpaceDN w:val="0"/>
        <w:adjustRightInd w:val="0"/>
        <w:ind w:firstLine="708"/>
        <w:jc w:val="both"/>
        <w:rPr>
          <w:rFonts w:eastAsia="Calibri-Bold"/>
          <w:b/>
          <w:bCs/>
          <w:i/>
          <w:color w:val="000000"/>
          <w:szCs w:val="24"/>
          <w:u w:val="single"/>
        </w:rPr>
      </w:pPr>
      <w:r>
        <w:rPr>
          <w:rFonts w:eastAsia="Calibri-Bold"/>
          <w:bCs/>
          <w:color w:val="000000"/>
          <w:szCs w:val="24"/>
        </w:rPr>
        <w:tab/>
      </w:r>
      <w:r w:rsidRPr="00F46B58">
        <w:rPr>
          <w:rFonts w:eastAsia="Calibri-Bold"/>
          <w:b/>
          <w:bCs/>
          <w:i/>
          <w:color w:val="000000"/>
          <w:szCs w:val="24"/>
          <w:u w:val="single"/>
        </w:rPr>
        <w:t>Право на учешће у поступку јавне набавке имају понуђачи који испуњавају ОБАВЕЗНЕ УСЛОВЕ за учешће у поступку јавне набавке, који су прописани чланом 75. Закона о јавним набавкама (у даљем тексту: Закон).</w:t>
      </w:r>
      <w:r w:rsidR="00E96D5D">
        <w:rPr>
          <w:rFonts w:eastAsia="Calibri-Bold"/>
          <w:b/>
          <w:bCs/>
          <w:i/>
          <w:color w:val="000000"/>
          <w:szCs w:val="24"/>
          <w:u w:val="single"/>
        </w:rPr>
        <w:t xml:space="preserve"> </w:t>
      </w:r>
      <w:r>
        <w:rPr>
          <w:rFonts w:eastAsia="Calibri-Bold"/>
          <w:b/>
          <w:bCs/>
          <w:i/>
          <w:color w:val="000000"/>
          <w:szCs w:val="24"/>
          <w:u w:val="single"/>
        </w:rPr>
        <w:t>Обавезни услови су:</w:t>
      </w:r>
    </w:p>
    <w:p w:rsidR="00016DA6" w:rsidRPr="00644855" w:rsidRDefault="00016DA6" w:rsidP="00016DA6">
      <w:pPr>
        <w:autoSpaceDE w:val="0"/>
        <w:autoSpaceDN w:val="0"/>
        <w:adjustRightInd w:val="0"/>
        <w:jc w:val="both"/>
        <w:rPr>
          <w:rFonts w:eastAsia="Calibri-Bold"/>
          <w:b/>
          <w:bCs/>
          <w:i/>
          <w:color w:val="000000"/>
          <w:szCs w:val="24"/>
          <w:u w:val="single"/>
        </w:rPr>
      </w:pPr>
    </w:p>
    <w:p w:rsidR="00016DA6" w:rsidRPr="00DC71A4" w:rsidRDefault="00016DA6" w:rsidP="00016DA6">
      <w:pPr>
        <w:numPr>
          <w:ilvl w:val="0"/>
          <w:numId w:val="5"/>
        </w:numPr>
        <w:autoSpaceDE w:val="0"/>
        <w:autoSpaceDN w:val="0"/>
        <w:adjustRightInd w:val="0"/>
        <w:ind w:left="0" w:firstLine="993"/>
        <w:rPr>
          <w:rFonts w:eastAsia="Calibri-Bold"/>
          <w:b/>
          <w:i/>
          <w:color w:val="000000"/>
          <w:szCs w:val="24"/>
          <w:u w:val="single"/>
        </w:rPr>
      </w:pPr>
      <w:r w:rsidRPr="00DC71A4">
        <w:rPr>
          <w:rFonts w:eastAsia="Calibri-Bold"/>
          <w:b/>
          <w:bCs/>
          <w:color w:val="000000"/>
          <w:szCs w:val="24"/>
        </w:rPr>
        <w:t xml:space="preserve">Услов: </w:t>
      </w:r>
      <w:r w:rsidRPr="00DC71A4">
        <w:rPr>
          <w:rFonts w:eastAsia="Calibri-Bold"/>
          <w:color w:val="000000"/>
          <w:szCs w:val="24"/>
        </w:rPr>
        <w:t xml:space="preserve">Понуђач у поступку јавне набавке мора да докаже  </w:t>
      </w:r>
      <w:r w:rsidRPr="00DC71A4">
        <w:rPr>
          <w:rFonts w:eastAsia="Calibri-Bold"/>
          <w:b/>
          <w:i/>
          <w:color w:val="000000"/>
          <w:szCs w:val="24"/>
          <w:u w:val="single"/>
        </w:rPr>
        <w:t>да је регистрован код надлежног органа, односно уписан у одговарајући регистар (члан 75. став 1. тачка 1) Закона).</w:t>
      </w:r>
    </w:p>
    <w:p w:rsidR="00016DA6" w:rsidRPr="002D26A3" w:rsidRDefault="00016DA6" w:rsidP="00016DA6">
      <w:pPr>
        <w:autoSpaceDE w:val="0"/>
        <w:autoSpaceDN w:val="0"/>
        <w:adjustRightInd w:val="0"/>
        <w:ind w:left="1668"/>
        <w:rPr>
          <w:rFonts w:eastAsia="Calibri-Bold"/>
          <w:b/>
          <w:i/>
          <w:color w:val="000000"/>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00"/>
      </w:tblPr>
      <w:tblGrid>
        <w:gridCol w:w="1803"/>
        <w:gridCol w:w="8086"/>
      </w:tblGrid>
      <w:tr w:rsidR="00016DA6" w:rsidRPr="007B7D18" w:rsidTr="00E4274E">
        <w:tc>
          <w:tcPr>
            <w:tcW w:w="9889" w:type="dxa"/>
            <w:gridSpan w:val="2"/>
            <w:shd w:val="clear" w:color="auto" w:fill="auto"/>
          </w:tcPr>
          <w:p w:rsidR="00016DA6" w:rsidRPr="007B7D18" w:rsidRDefault="00016DA6" w:rsidP="00E4274E">
            <w:pPr>
              <w:rPr>
                <w:rFonts w:eastAsia="Calibri-Bold"/>
                <w:b/>
                <w:bCs/>
                <w:color w:val="000000"/>
                <w:szCs w:val="24"/>
              </w:rPr>
            </w:pPr>
            <w:r w:rsidRPr="007B7D18">
              <w:rPr>
                <w:rFonts w:eastAsia="Calibri-Bold"/>
                <w:b/>
                <w:bCs/>
                <w:color w:val="000000"/>
                <w:szCs w:val="24"/>
              </w:rPr>
              <w:t>Доказ:</w:t>
            </w:r>
          </w:p>
        </w:tc>
      </w:tr>
      <w:tr w:rsidR="00016DA6" w:rsidRPr="000C5695" w:rsidTr="00E4274E">
        <w:tc>
          <w:tcPr>
            <w:tcW w:w="1803" w:type="dxa"/>
            <w:shd w:val="clear" w:color="auto" w:fill="auto"/>
            <w:vAlign w:val="center"/>
          </w:tcPr>
          <w:p w:rsidR="00016DA6" w:rsidRPr="007B7D18" w:rsidRDefault="00016DA6" w:rsidP="00E4274E">
            <w:pPr>
              <w:autoSpaceDE w:val="0"/>
              <w:autoSpaceDN w:val="0"/>
              <w:adjustRightInd w:val="0"/>
              <w:rPr>
                <w:rFonts w:eastAsia="Calibri-Bold"/>
                <w:color w:val="000000"/>
                <w:szCs w:val="24"/>
              </w:rPr>
            </w:pPr>
            <w:r w:rsidRPr="007B7D18">
              <w:rPr>
                <w:rFonts w:eastAsia="Calibri-Bold"/>
                <w:bCs/>
                <w:szCs w:val="24"/>
              </w:rPr>
              <w:t>Правно лице</w:t>
            </w:r>
            <w:r w:rsidRPr="007B7D18">
              <w:rPr>
                <w:rFonts w:eastAsia="Calibri-Bold"/>
                <w:b/>
                <w:bCs/>
                <w:color w:val="000000"/>
                <w:szCs w:val="24"/>
              </w:rPr>
              <w:t>:</w:t>
            </w:r>
          </w:p>
        </w:tc>
        <w:tc>
          <w:tcPr>
            <w:tcW w:w="8086" w:type="dxa"/>
            <w:shd w:val="clear" w:color="auto" w:fill="auto"/>
          </w:tcPr>
          <w:p w:rsidR="00016DA6" w:rsidRPr="007B7D18" w:rsidRDefault="00016DA6" w:rsidP="00E4274E">
            <w:pPr>
              <w:autoSpaceDE w:val="0"/>
              <w:autoSpaceDN w:val="0"/>
              <w:adjustRightInd w:val="0"/>
              <w:rPr>
                <w:rFonts w:eastAsia="Calibri-Bold"/>
                <w:color w:val="000000"/>
                <w:szCs w:val="24"/>
              </w:rPr>
            </w:pPr>
            <w:r w:rsidRPr="007B7D18">
              <w:rPr>
                <w:rFonts w:eastAsia="Calibri-Bold"/>
                <w:color w:val="000000"/>
                <w:szCs w:val="24"/>
              </w:rPr>
              <w:t>Извод из регистра Агенције за привредне регистре, односно извод из регистра надлежног Привредног суда.</w:t>
            </w:r>
          </w:p>
        </w:tc>
      </w:tr>
      <w:tr w:rsidR="00016DA6" w:rsidRPr="000C5695" w:rsidTr="00E4274E">
        <w:tc>
          <w:tcPr>
            <w:tcW w:w="1803" w:type="dxa"/>
            <w:shd w:val="clear" w:color="auto" w:fill="auto"/>
            <w:vAlign w:val="center"/>
          </w:tcPr>
          <w:p w:rsidR="00016DA6" w:rsidRPr="007B7D18" w:rsidRDefault="00016DA6" w:rsidP="00E4274E">
            <w:pPr>
              <w:autoSpaceDE w:val="0"/>
              <w:autoSpaceDN w:val="0"/>
              <w:adjustRightInd w:val="0"/>
              <w:rPr>
                <w:rFonts w:eastAsia="Calibri-Bold"/>
                <w:bCs/>
                <w:szCs w:val="24"/>
              </w:rPr>
            </w:pPr>
            <w:r w:rsidRPr="007B7D18">
              <w:rPr>
                <w:rFonts w:eastAsia="Calibri-Bold"/>
                <w:bCs/>
                <w:szCs w:val="24"/>
              </w:rPr>
              <w:t>Предузетник</w:t>
            </w:r>
          </w:p>
        </w:tc>
        <w:tc>
          <w:tcPr>
            <w:tcW w:w="8086" w:type="dxa"/>
            <w:shd w:val="clear" w:color="auto" w:fill="auto"/>
          </w:tcPr>
          <w:p w:rsidR="00016DA6" w:rsidRPr="007B7D18" w:rsidRDefault="00016DA6" w:rsidP="00E4274E">
            <w:pPr>
              <w:autoSpaceDE w:val="0"/>
              <w:autoSpaceDN w:val="0"/>
              <w:adjustRightInd w:val="0"/>
              <w:rPr>
                <w:rFonts w:eastAsia="Calibri-Bold"/>
                <w:color w:val="000000"/>
                <w:szCs w:val="24"/>
              </w:rPr>
            </w:pPr>
            <w:r w:rsidRPr="007B7D18">
              <w:rPr>
                <w:rFonts w:eastAsia="Calibri-Bold"/>
                <w:color w:val="000000"/>
                <w:szCs w:val="24"/>
              </w:rPr>
              <w:t>Извод из регистра Агенције за привредне регистре, односно извод из регистра надлежног Привредног суда.</w:t>
            </w:r>
          </w:p>
        </w:tc>
      </w:tr>
      <w:tr w:rsidR="00016DA6" w:rsidRPr="007B7D18" w:rsidTr="00E4274E">
        <w:tc>
          <w:tcPr>
            <w:tcW w:w="1803" w:type="dxa"/>
            <w:shd w:val="clear" w:color="auto" w:fill="auto"/>
          </w:tcPr>
          <w:p w:rsidR="00016DA6" w:rsidRPr="007B7D18" w:rsidRDefault="00016DA6" w:rsidP="00E4274E">
            <w:pPr>
              <w:autoSpaceDE w:val="0"/>
              <w:autoSpaceDN w:val="0"/>
              <w:adjustRightInd w:val="0"/>
              <w:rPr>
                <w:rFonts w:eastAsia="Calibri-Bold"/>
                <w:bCs/>
                <w:szCs w:val="24"/>
                <w:u w:val="single"/>
              </w:rPr>
            </w:pPr>
            <w:r w:rsidRPr="007B7D18">
              <w:rPr>
                <w:rFonts w:eastAsia="Calibri-Bold"/>
                <w:bCs/>
                <w:szCs w:val="24"/>
                <w:u w:val="single"/>
              </w:rPr>
              <w:t>Физичко лице</w:t>
            </w:r>
          </w:p>
        </w:tc>
        <w:tc>
          <w:tcPr>
            <w:tcW w:w="8086" w:type="dxa"/>
            <w:shd w:val="clear" w:color="auto" w:fill="auto"/>
          </w:tcPr>
          <w:p w:rsidR="00016DA6" w:rsidRPr="007B7D18" w:rsidRDefault="00016DA6" w:rsidP="00E4274E">
            <w:pPr>
              <w:autoSpaceDE w:val="0"/>
              <w:autoSpaceDN w:val="0"/>
              <w:adjustRightInd w:val="0"/>
              <w:jc w:val="center"/>
              <w:rPr>
                <w:rFonts w:eastAsia="Calibri-Bold"/>
                <w:color w:val="000000"/>
                <w:szCs w:val="24"/>
              </w:rPr>
            </w:pPr>
            <w:r w:rsidRPr="007B7D18">
              <w:rPr>
                <w:rFonts w:eastAsia="Calibri-Bold"/>
                <w:color w:val="000000"/>
                <w:szCs w:val="24"/>
              </w:rPr>
              <w:t>/</w:t>
            </w:r>
          </w:p>
        </w:tc>
      </w:tr>
    </w:tbl>
    <w:p w:rsidR="00016DA6" w:rsidRDefault="00016DA6" w:rsidP="00016DA6">
      <w:pPr>
        <w:autoSpaceDE w:val="0"/>
        <w:autoSpaceDN w:val="0"/>
        <w:adjustRightInd w:val="0"/>
        <w:ind w:left="1068"/>
        <w:jc w:val="both"/>
        <w:rPr>
          <w:rFonts w:eastAsia="Calibri-Bold"/>
          <w:b/>
          <w:i/>
          <w:color w:val="000000"/>
          <w:szCs w:val="24"/>
          <w:u w:val="single"/>
        </w:rPr>
      </w:pPr>
    </w:p>
    <w:p w:rsidR="00016DA6" w:rsidRDefault="00016DA6" w:rsidP="00016DA6">
      <w:pPr>
        <w:numPr>
          <w:ilvl w:val="0"/>
          <w:numId w:val="5"/>
        </w:numPr>
        <w:autoSpaceDE w:val="0"/>
        <w:autoSpaceDN w:val="0"/>
        <w:adjustRightInd w:val="0"/>
        <w:ind w:left="0" w:firstLine="993"/>
        <w:jc w:val="both"/>
        <w:rPr>
          <w:rFonts w:eastAsia="Calibri-Bold"/>
          <w:b/>
          <w:i/>
          <w:color w:val="000000"/>
          <w:szCs w:val="24"/>
          <w:u w:val="single"/>
        </w:rPr>
      </w:pPr>
      <w:r w:rsidRPr="00DC71A4">
        <w:rPr>
          <w:rFonts w:eastAsia="Calibri-Bold"/>
          <w:b/>
          <w:bCs/>
          <w:color w:val="000000"/>
          <w:szCs w:val="24"/>
        </w:rPr>
        <w:t xml:space="preserve">Услов: </w:t>
      </w:r>
      <w:r w:rsidRPr="00DC71A4">
        <w:rPr>
          <w:rFonts w:eastAsia="Calibri-Bold"/>
          <w:color w:val="000000"/>
          <w:szCs w:val="24"/>
        </w:rPr>
        <w:t xml:space="preserve">Понуђач у поступку јавне набавке мора да докаже </w:t>
      </w:r>
      <w:r w:rsidRPr="00DC71A4">
        <w:rPr>
          <w:rFonts w:eastAsia="Calibri-Bold"/>
          <w:b/>
          <w:i/>
          <w:color w:val="000000"/>
          <w:szCs w:val="24"/>
          <w:u w:val="single"/>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(члан 75. став 1. тачка 2)Закона).</w:t>
      </w:r>
    </w:p>
    <w:p w:rsidR="00016DA6" w:rsidRPr="00DC71A4" w:rsidRDefault="00016DA6" w:rsidP="00016DA6">
      <w:pPr>
        <w:autoSpaceDE w:val="0"/>
        <w:autoSpaceDN w:val="0"/>
        <w:adjustRightInd w:val="0"/>
        <w:ind w:left="993"/>
        <w:jc w:val="both"/>
        <w:rPr>
          <w:rFonts w:eastAsia="Calibri-Bold"/>
          <w:b/>
          <w:i/>
          <w:color w:val="000000"/>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8363"/>
      </w:tblGrid>
      <w:tr w:rsidR="00016DA6" w:rsidRPr="007B7D18" w:rsidTr="00E4274E">
        <w:tc>
          <w:tcPr>
            <w:tcW w:w="9889" w:type="dxa"/>
            <w:gridSpan w:val="2"/>
            <w:shd w:val="clear" w:color="auto" w:fill="auto"/>
          </w:tcPr>
          <w:p w:rsidR="00016DA6" w:rsidRPr="007B7D18" w:rsidRDefault="00016DA6" w:rsidP="00E4274E">
            <w:pPr>
              <w:autoSpaceDE w:val="0"/>
              <w:autoSpaceDN w:val="0"/>
              <w:adjustRightInd w:val="0"/>
              <w:jc w:val="both"/>
              <w:rPr>
                <w:rFonts w:eastAsia="Calibri-Bold"/>
                <w:color w:val="000000"/>
                <w:szCs w:val="24"/>
              </w:rPr>
            </w:pPr>
            <w:r w:rsidRPr="007B7D18">
              <w:rPr>
                <w:rFonts w:eastAsia="Calibri-Bold"/>
                <w:b/>
                <w:i/>
                <w:color w:val="000000"/>
                <w:szCs w:val="24"/>
                <w:u w:val="single"/>
              </w:rPr>
              <w:t>Доказ:</w:t>
            </w:r>
          </w:p>
        </w:tc>
      </w:tr>
      <w:tr w:rsidR="00016DA6" w:rsidRPr="000C5695" w:rsidTr="00E4274E">
        <w:tc>
          <w:tcPr>
            <w:tcW w:w="1526" w:type="dxa"/>
            <w:shd w:val="clear" w:color="auto" w:fill="auto"/>
            <w:vAlign w:val="center"/>
          </w:tcPr>
          <w:p w:rsidR="00016DA6" w:rsidRPr="007B7D18" w:rsidRDefault="00016DA6" w:rsidP="00E4274E">
            <w:pPr>
              <w:autoSpaceDE w:val="0"/>
              <w:autoSpaceDN w:val="0"/>
              <w:adjustRightInd w:val="0"/>
              <w:rPr>
                <w:rFonts w:eastAsia="Calibri-Bold"/>
                <w:i/>
                <w:color w:val="000000"/>
                <w:szCs w:val="24"/>
                <w:u w:val="single"/>
              </w:rPr>
            </w:pPr>
            <w:r w:rsidRPr="007B7D18">
              <w:rPr>
                <w:rFonts w:eastAsia="Calibri-Bold"/>
                <w:i/>
                <w:color w:val="000000"/>
                <w:szCs w:val="24"/>
                <w:u w:val="single"/>
              </w:rPr>
              <w:t>Правно лице</w:t>
            </w:r>
          </w:p>
          <w:p w:rsidR="00016DA6" w:rsidRPr="007B7D18" w:rsidRDefault="00016DA6" w:rsidP="00E4274E">
            <w:pPr>
              <w:autoSpaceDE w:val="0"/>
              <w:autoSpaceDN w:val="0"/>
              <w:adjustRightInd w:val="0"/>
              <w:jc w:val="center"/>
              <w:rPr>
                <w:rFonts w:eastAsia="Calibri-Bold"/>
                <w:b/>
                <w:i/>
                <w:color w:val="000000"/>
                <w:szCs w:val="24"/>
                <w:u w:val="single"/>
              </w:rPr>
            </w:pPr>
          </w:p>
        </w:tc>
        <w:tc>
          <w:tcPr>
            <w:tcW w:w="8363" w:type="dxa"/>
            <w:shd w:val="clear" w:color="auto" w:fill="auto"/>
          </w:tcPr>
          <w:p w:rsidR="00016DA6" w:rsidRPr="007B7D18" w:rsidRDefault="00016DA6" w:rsidP="00016DA6">
            <w:pPr>
              <w:numPr>
                <w:ilvl w:val="0"/>
                <w:numId w:val="6"/>
              </w:numPr>
              <w:autoSpaceDE w:val="0"/>
              <w:autoSpaceDN w:val="0"/>
              <w:adjustRightInd w:val="0"/>
              <w:jc w:val="both"/>
              <w:rPr>
                <w:rFonts w:eastAsia="Calibri-Bold"/>
                <w:color w:val="000000"/>
                <w:szCs w:val="24"/>
              </w:rPr>
            </w:pPr>
            <w:r w:rsidRPr="007B7D18">
              <w:rPr>
                <w:rFonts w:eastAsia="Calibri-Bold"/>
                <w:color w:val="000000"/>
                <w:szCs w:val="24"/>
              </w:rPr>
              <w:t>Извод из казнене евиденције , односно уверење основног суда на чијем подручју се налази седиште домаћег правног лица,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w:t>
            </w:r>
          </w:p>
          <w:p w:rsidR="00016DA6" w:rsidRPr="007B7D18" w:rsidRDefault="00016DA6" w:rsidP="00016DA6">
            <w:pPr>
              <w:numPr>
                <w:ilvl w:val="0"/>
                <w:numId w:val="6"/>
              </w:numPr>
              <w:autoSpaceDE w:val="0"/>
              <w:autoSpaceDN w:val="0"/>
              <w:adjustRightInd w:val="0"/>
              <w:jc w:val="both"/>
              <w:rPr>
                <w:rFonts w:eastAsia="Calibri-Bold"/>
                <w:color w:val="000000"/>
                <w:szCs w:val="24"/>
              </w:rPr>
            </w:pPr>
            <w:r w:rsidRPr="007B7D18">
              <w:rPr>
                <w:rFonts w:eastAsia="Calibri-Bold"/>
                <w:color w:val="000000"/>
                <w:szCs w:val="24"/>
              </w:rPr>
              <w:t>Извод из казнене евиденције Посебног одељења за организовани криминал Вишег суда у Београду, којим се потврђује да правно лице није осуђивано за неко од кривичних дела организованог криминала;</w:t>
            </w:r>
          </w:p>
          <w:p w:rsidR="00016DA6" w:rsidRPr="007B7D18" w:rsidRDefault="00016DA6" w:rsidP="00016DA6">
            <w:pPr>
              <w:numPr>
                <w:ilvl w:val="0"/>
                <w:numId w:val="6"/>
              </w:numPr>
              <w:autoSpaceDE w:val="0"/>
              <w:autoSpaceDN w:val="0"/>
              <w:adjustRightInd w:val="0"/>
              <w:jc w:val="both"/>
              <w:rPr>
                <w:rFonts w:eastAsia="Calibri-Bold"/>
                <w:color w:val="000000"/>
                <w:szCs w:val="24"/>
              </w:rPr>
            </w:pPr>
            <w:r w:rsidRPr="007B7D18">
              <w:rPr>
                <w:rFonts w:eastAsia="Calibri-Bold"/>
                <w:color w:val="000000"/>
                <w:szCs w:val="24"/>
              </w:rPr>
              <w:t>Извод из казнене евиденције, односно уверење надлежне полицијске управе МУП-а,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за неко од кривичних дела организованог криминала ( захтев се подноси према месту рођења или према месту пребивалишта законског заступника. Уколико понуђач има више законских заступника, дужан је да достави доказ за сваког од њих.</w:t>
            </w:r>
          </w:p>
        </w:tc>
      </w:tr>
    </w:tbl>
    <w:p w:rsidR="00016DA6" w:rsidRDefault="00016DA6" w:rsidP="00016DA6">
      <w:pPr>
        <w:ind w:firstLine="70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9"/>
        <w:gridCol w:w="8363"/>
      </w:tblGrid>
      <w:tr w:rsidR="00016DA6" w:rsidRPr="000C5695" w:rsidTr="00E4274E">
        <w:tc>
          <w:tcPr>
            <w:tcW w:w="1526" w:type="dxa"/>
            <w:shd w:val="clear" w:color="auto" w:fill="auto"/>
            <w:vAlign w:val="center"/>
          </w:tcPr>
          <w:p w:rsidR="00016DA6" w:rsidRPr="00AA3C6D" w:rsidRDefault="00016DA6" w:rsidP="00E4274E">
            <w:pPr>
              <w:rPr>
                <w:i/>
                <w:u w:val="single"/>
              </w:rPr>
            </w:pPr>
            <w:r>
              <w:rPr>
                <w:i/>
                <w:u w:val="single"/>
              </w:rPr>
              <w:t>Предузетник и физичко лице</w:t>
            </w:r>
          </w:p>
          <w:p w:rsidR="00016DA6" w:rsidRPr="007B7D18" w:rsidRDefault="00016DA6" w:rsidP="00E4274E"/>
        </w:tc>
        <w:tc>
          <w:tcPr>
            <w:tcW w:w="8363" w:type="dxa"/>
            <w:shd w:val="clear" w:color="auto" w:fill="auto"/>
          </w:tcPr>
          <w:p w:rsidR="00016DA6" w:rsidRPr="007B7D18" w:rsidRDefault="00016DA6" w:rsidP="00E4274E">
            <w:pPr>
              <w:autoSpaceDE w:val="0"/>
              <w:autoSpaceDN w:val="0"/>
              <w:adjustRightInd w:val="0"/>
              <w:rPr>
                <w:szCs w:val="24"/>
              </w:rPr>
            </w:pPr>
            <w:r w:rsidRPr="007B7D18">
              <w:rPr>
                <w:rFonts w:eastAsia="Calibri-Bold"/>
                <w:color w:val="000000"/>
                <w:szCs w:val="24"/>
              </w:rPr>
              <w:t>Извод из казнене евиденције: 1) уверење надлежне полицијске управе МУП-а којим се потврђује да да није осуђиван за неко од кривичних дела као члан организоване криминалне групе, да није осуђиван за кривична дела против привреде, кривична дела</w:t>
            </w:r>
            <w:r>
              <w:rPr>
                <w:rFonts w:eastAsia="Calibri-Bold"/>
                <w:color w:val="000000"/>
                <w:szCs w:val="24"/>
              </w:rPr>
              <w:t xml:space="preserve"> </w:t>
            </w:r>
            <w:r w:rsidRPr="007B7D18">
              <w:rPr>
                <w:rFonts w:eastAsia="Calibri-Bold"/>
                <w:color w:val="000000"/>
                <w:szCs w:val="24"/>
              </w:rPr>
              <w:t xml:space="preserve">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 </w:t>
            </w:r>
          </w:p>
        </w:tc>
      </w:tr>
    </w:tbl>
    <w:p w:rsidR="00016DA6" w:rsidRDefault="00016DA6" w:rsidP="00016DA6">
      <w:pPr>
        <w:ind w:firstLine="708"/>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2"/>
      </w:tblGrid>
      <w:tr w:rsidR="00016DA6" w:rsidRPr="000C5695" w:rsidTr="00E4274E">
        <w:tc>
          <w:tcPr>
            <w:tcW w:w="7762" w:type="dxa"/>
            <w:shd w:val="clear" w:color="auto" w:fill="auto"/>
            <w:vAlign w:val="center"/>
          </w:tcPr>
          <w:p w:rsidR="00016DA6" w:rsidRPr="007B7D18" w:rsidRDefault="00016DA6" w:rsidP="00E4274E">
            <w:pPr>
              <w:autoSpaceDE w:val="0"/>
              <w:autoSpaceDN w:val="0"/>
              <w:adjustRightInd w:val="0"/>
              <w:jc w:val="center"/>
              <w:rPr>
                <w:rFonts w:eastAsia="Calibri-Bold"/>
                <w:b/>
                <w:color w:val="000000"/>
                <w:szCs w:val="24"/>
              </w:rPr>
            </w:pPr>
            <w:r w:rsidRPr="007B7D18">
              <w:rPr>
                <w:rFonts w:eastAsia="Calibri-Bold"/>
                <w:b/>
                <w:color w:val="000000"/>
                <w:szCs w:val="24"/>
              </w:rPr>
              <w:lastRenderedPageBreak/>
              <w:t>ДОКАЗ О ИСПУЊЕНОСТИ УСЛОВА ИЗ ЧЛАНА 75. СТАВ 1. ТАЧКА 2. ЗАКОНА, НЕ МОЖЕ БИТИ СТАРИЈИ ОД ДВА МЕСЕЦА ПРЕ ОТВАРАЊА ПОНУДА.</w:t>
            </w:r>
          </w:p>
        </w:tc>
      </w:tr>
    </w:tbl>
    <w:p w:rsidR="00016DA6" w:rsidRDefault="00016DA6" w:rsidP="00016DA6">
      <w:pPr>
        <w:autoSpaceDE w:val="0"/>
        <w:autoSpaceDN w:val="0"/>
        <w:adjustRightInd w:val="0"/>
        <w:rPr>
          <w:rFonts w:ascii="Calibri" w:eastAsia="Calibri-Bold" w:hAnsi="Calibri" w:cs="Calibri"/>
          <w:i/>
          <w:iCs/>
          <w:color w:val="FFFFFF"/>
          <w:sz w:val="15"/>
          <w:szCs w:val="15"/>
        </w:rPr>
      </w:pPr>
    </w:p>
    <w:p w:rsidR="00016DA6" w:rsidRPr="00A40E2E" w:rsidRDefault="00016DA6" w:rsidP="00016DA6">
      <w:pPr>
        <w:numPr>
          <w:ilvl w:val="0"/>
          <w:numId w:val="5"/>
        </w:numPr>
        <w:autoSpaceDE w:val="0"/>
        <w:autoSpaceDN w:val="0"/>
        <w:adjustRightInd w:val="0"/>
        <w:ind w:left="0" w:firstLine="993"/>
        <w:jc w:val="both"/>
        <w:rPr>
          <w:rFonts w:eastAsia="Calibri-Bold"/>
          <w:b/>
          <w:i/>
          <w:color w:val="000000"/>
          <w:szCs w:val="24"/>
          <w:u w:val="single"/>
        </w:rPr>
      </w:pPr>
      <w:r w:rsidRPr="00A40E2E">
        <w:rPr>
          <w:rFonts w:eastAsia="Calibri-Bold"/>
          <w:b/>
          <w:bCs/>
          <w:color w:val="000000"/>
          <w:szCs w:val="24"/>
        </w:rPr>
        <w:t xml:space="preserve">Услов: </w:t>
      </w:r>
      <w:r w:rsidRPr="00A40E2E">
        <w:rPr>
          <w:rFonts w:eastAsia="Calibri-Bold"/>
          <w:color w:val="000000"/>
          <w:szCs w:val="24"/>
        </w:rPr>
        <w:t xml:space="preserve">Понуђач у поступку јавне набавке мора доказати </w:t>
      </w:r>
      <w:r w:rsidRPr="00A40E2E">
        <w:rPr>
          <w:rFonts w:eastAsia="Calibri-Bold"/>
          <w:b/>
          <w:i/>
          <w:color w:val="000000"/>
          <w:szCs w:val="24"/>
          <w:u w:val="single"/>
        </w:rP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(члан 75. ст. 1. тачка 4) Закона)</w:t>
      </w:r>
      <w:r>
        <w:rPr>
          <w:rFonts w:eastAsia="Calibri-Bold"/>
          <w:b/>
          <w:i/>
          <w:color w:val="000000"/>
          <w:szCs w:val="24"/>
          <w:u w:val="single"/>
        </w:rPr>
        <w:t>.</w:t>
      </w:r>
    </w:p>
    <w:p w:rsidR="00016DA6" w:rsidRDefault="00016DA6" w:rsidP="00016DA6">
      <w:pPr>
        <w:autoSpaceDE w:val="0"/>
        <w:autoSpaceDN w:val="0"/>
        <w:adjustRightInd w:val="0"/>
        <w:rPr>
          <w:rFonts w:eastAsia="Calibri-Bold"/>
          <w:b/>
          <w:bCs/>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7938"/>
      </w:tblGrid>
      <w:tr w:rsidR="00016DA6" w:rsidRPr="007B7D18" w:rsidTr="00E4274E">
        <w:tc>
          <w:tcPr>
            <w:tcW w:w="9889" w:type="dxa"/>
            <w:gridSpan w:val="2"/>
            <w:shd w:val="clear" w:color="auto" w:fill="auto"/>
          </w:tcPr>
          <w:p w:rsidR="00016DA6" w:rsidRPr="007B7D18" w:rsidRDefault="00016DA6" w:rsidP="00E4274E">
            <w:pPr>
              <w:autoSpaceDE w:val="0"/>
              <w:autoSpaceDN w:val="0"/>
              <w:adjustRightInd w:val="0"/>
              <w:rPr>
                <w:rFonts w:eastAsia="Calibri-Bold"/>
                <w:b/>
                <w:bCs/>
                <w:color w:val="000000"/>
                <w:szCs w:val="24"/>
              </w:rPr>
            </w:pPr>
            <w:r w:rsidRPr="007B7D18">
              <w:rPr>
                <w:rFonts w:eastAsia="Calibri-Bold"/>
                <w:b/>
                <w:i/>
                <w:color w:val="000000"/>
                <w:szCs w:val="24"/>
                <w:u w:val="single"/>
              </w:rPr>
              <w:t>Доказ:</w:t>
            </w:r>
          </w:p>
        </w:tc>
      </w:tr>
      <w:tr w:rsidR="00016DA6" w:rsidRPr="000C5695" w:rsidTr="00E4274E">
        <w:tc>
          <w:tcPr>
            <w:tcW w:w="1951" w:type="dxa"/>
            <w:shd w:val="clear" w:color="auto" w:fill="auto"/>
            <w:vAlign w:val="center"/>
          </w:tcPr>
          <w:p w:rsidR="00016DA6" w:rsidRPr="007B7D18" w:rsidRDefault="00016DA6" w:rsidP="00E4274E">
            <w:pPr>
              <w:autoSpaceDE w:val="0"/>
              <w:autoSpaceDN w:val="0"/>
              <w:adjustRightInd w:val="0"/>
              <w:rPr>
                <w:rFonts w:eastAsia="Calibri-Bold"/>
                <w:bCs/>
                <w:i/>
                <w:color w:val="000000"/>
                <w:szCs w:val="24"/>
                <w:u w:val="single"/>
              </w:rPr>
            </w:pPr>
            <w:r w:rsidRPr="007B7D18">
              <w:rPr>
                <w:rFonts w:eastAsia="Calibri-Bold"/>
                <w:bCs/>
                <w:i/>
                <w:color w:val="000000"/>
                <w:szCs w:val="24"/>
                <w:u w:val="single"/>
              </w:rPr>
              <w:t>Правно лице</w:t>
            </w:r>
          </w:p>
        </w:tc>
        <w:tc>
          <w:tcPr>
            <w:tcW w:w="7938" w:type="dxa"/>
            <w:shd w:val="clear" w:color="auto" w:fill="auto"/>
          </w:tcPr>
          <w:p w:rsidR="00016DA6" w:rsidRPr="007B7D18" w:rsidRDefault="00016DA6" w:rsidP="00016DA6">
            <w:pPr>
              <w:numPr>
                <w:ilvl w:val="0"/>
                <w:numId w:val="35"/>
              </w:numPr>
              <w:autoSpaceDE w:val="0"/>
              <w:autoSpaceDN w:val="0"/>
              <w:adjustRightInd w:val="0"/>
              <w:ind w:left="459"/>
              <w:rPr>
                <w:rFonts w:eastAsia="Calibri-Bold"/>
                <w:color w:val="000000"/>
                <w:szCs w:val="24"/>
              </w:rPr>
            </w:pPr>
            <w:r w:rsidRPr="007B7D18">
              <w:rPr>
                <w:rFonts w:eastAsia="Calibri-Bold"/>
                <w:color w:val="000000"/>
                <w:szCs w:val="24"/>
              </w:rPr>
              <w:t xml:space="preserve">уверење Пореске управе  Министарства финансија да је измирио доспеле порезе и доприносе и </w:t>
            </w:r>
          </w:p>
          <w:p w:rsidR="00016DA6" w:rsidRPr="007B7D18" w:rsidRDefault="00016DA6" w:rsidP="00016DA6">
            <w:pPr>
              <w:numPr>
                <w:ilvl w:val="0"/>
                <w:numId w:val="35"/>
              </w:numPr>
              <w:autoSpaceDE w:val="0"/>
              <w:autoSpaceDN w:val="0"/>
              <w:adjustRightInd w:val="0"/>
              <w:ind w:left="459"/>
              <w:rPr>
                <w:rFonts w:eastAsia="Calibri-Bold"/>
                <w:color w:val="000000"/>
                <w:szCs w:val="24"/>
              </w:rPr>
            </w:pPr>
            <w:r w:rsidRPr="007B7D18">
              <w:rPr>
                <w:rFonts w:eastAsia="Calibri-Bold"/>
                <w:color w:val="000000"/>
                <w:szCs w:val="24"/>
              </w:rPr>
              <w:t xml:space="preserve">уверења надлежне локалне самоуправе да је измирио обавезе по основу изворних локалних јавних прихода </w:t>
            </w:r>
            <w:r w:rsidRPr="007B7D18">
              <w:rPr>
                <w:rFonts w:ascii="Calibri" w:eastAsia="Calibri-Bold" w:hAnsi="Calibri" w:cs="Calibri"/>
                <w:color w:val="000000"/>
                <w:sz w:val="19"/>
                <w:szCs w:val="19"/>
              </w:rPr>
              <w:t xml:space="preserve"> </w:t>
            </w:r>
          </w:p>
        </w:tc>
      </w:tr>
      <w:tr w:rsidR="00016DA6" w:rsidRPr="000C5695" w:rsidTr="00E4274E">
        <w:tc>
          <w:tcPr>
            <w:tcW w:w="1951" w:type="dxa"/>
            <w:shd w:val="clear" w:color="auto" w:fill="auto"/>
            <w:vAlign w:val="center"/>
          </w:tcPr>
          <w:p w:rsidR="00016DA6" w:rsidRPr="007B7D18" w:rsidRDefault="00016DA6" w:rsidP="00E4274E">
            <w:pPr>
              <w:autoSpaceDE w:val="0"/>
              <w:autoSpaceDN w:val="0"/>
              <w:adjustRightInd w:val="0"/>
              <w:rPr>
                <w:rFonts w:eastAsia="Calibri-Bold"/>
                <w:bCs/>
                <w:i/>
                <w:color w:val="000000"/>
                <w:szCs w:val="24"/>
                <w:u w:val="single"/>
              </w:rPr>
            </w:pPr>
            <w:r w:rsidRPr="007B7D18">
              <w:rPr>
                <w:rFonts w:eastAsia="Calibri-Bold"/>
                <w:bCs/>
                <w:i/>
                <w:color w:val="000000"/>
                <w:szCs w:val="24"/>
                <w:u w:val="single"/>
              </w:rPr>
              <w:t xml:space="preserve">Предузетник </w:t>
            </w:r>
          </w:p>
        </w:tc>
        <w:tc>
          <w:tcPr>
            <w:tcW w:w="7938" w:type="dxa"/>
            <w:shd w:val="clear" w:color="auto" w:fill="auto"/>
          </w:tcPr>
          <w:p w:rsidR="00016DA6" w:rsidRPr="007B7D18" w:rsidRDefault="00016DA6" w:rsidP="00016DA6">
            <w:pPr>
              <w:numPr>
                <w:ilvl w:val="0"/>
                <w:numId w:val="7"/>
              </w:numPr>
              <w:autoSpaceDE w:val="0"/>
              <w:autoSpaceDN w:val="0"/>
              <w:adjustRightInd w:val="0"/>
              <w:ind w:left="459"/>
              <w:rPr>
                <w:rFonts w:eastAsia="Calibri-Bold"/>
                <w:color w:val="000000"/>
                <w:szCs w:val="24"/>
              </w:rPr>
            </w:pPr>
            <w:r w:rsidRPr="007B7D18">
              <w:rPr>
                <w:rFonts w:eastAsia="Calibri-Bold"/>
                <w:color w:val="000000"/>
                <w:szCs w:val="24"/>
              </w:rPr>
              <w:t>уверење Пореске управе  Министарства финансија да је измирио доспеле порезе и доприносе и</w:t>
            </w:r>
          </w:p>
          <w:p w:rsidR="00016DA6" w:rsidRPr="007B7D18" w:rsidRDefault="00016DA6" w:rsidP="00016DA6">
            <w:pPr>
              <w:numPr>
                <w:ilvl w:val="0"/>
                <w:numId w:val="7"/>
              </w:numPr>
              <w:autoSpaceDE w:val="0"/>
              <w:autoSpaceDN w:val="0"/>
              <w:adjustRightInd w:val="0"/>
              <w:ind w:left="459"/>
              <w:rPr>
                <w:rFonts w:eastAsia="Calibri-Bold"/>
                <w:color w:val="000000"/>
                <w:szCs w:val="24"/>
              </w:rPr>
            </w:pPr>
            <w:r w:rsidRPr="007B7D18">
              <w:rPr>
                <w:rFonts w:eastAsia="Calibri-Bold"/>
                <w:color w:val="000000"/>
                <w:szCs w:val="24"/>
              </w:rPr>
              <w:t>уверења надлежне локалне самоуправе да је измирио обавезе по основу изворних локалних јавних прихода</w:t>
            </w:r>
          </w:p>
        </w:tc>
      </w:tr>
      <w:tr w:rsidR="00016DA6" w:rsidRPr="000C5695" w:rsidTr="00E4274E">
        <w:tc>
          <w:tcPr>
            <w:tcW w:w="1951" w:type="dxa"/>
            <w:shd w:val="clear" w:color="auto" w:fill="auto"/>
            <w:vAlign w:val="center"/>
          </w:tcPr>
          <w:p w:rsidR="00016DA6" w:rsidRPr="007B7D18" w:rsidRDefault="00016DA6" w:rsidP="00E4274E">
            <w:pPr>
              <w:autoSpaceDE w:val="0"/>
              <w:autoSpaceDN w:val="0"/>
              <w:adjustRightInd w:val="0"/>
              <w:rPr>
                <w:rFonts w:eastAsia="Calibri-Bold"/>
                <w:bCs/>
                <w:i/>
                <w:color w:val="000000"/>
                <w:szCs w:val="24"/>
                <w:u w:val="single"/>
              </w:rPr>
            </w:pPr>
            <w:r w:rsidRPr="007B7D18">
              <w:rPr>
                <w:rFonts w:eastAsia="Calibri-Bold"/>
                <w:bCs/>
                <w:i/>
                <w:color w:val="000000"/>
                <w:szCs w:val="24"/>
                <w:u w:val="single"/>
              </w:rPr>
              <w:t>Физичко лице</w:t>
            </w:r>
          </w:p>
        </w:tc>
        <w:tc>
          <w:tcPr>
            <w:tcW w:w="7938" w:type="dxa"/>
            <w:shd w:val="clear" w:color="auto" w:fill="auto"/>
          </w:tcPr>
          <w:p w:rsidR="00016DA6" w:rsidRPr="007B7D18" w:rsidRDefault="00016DA6" w:rsidP="00016DA6">
            <w:pPr>
              <w:numPr>
                <w:ilvl w:val="0"/>
                <w:numId w:val="8"/>
              </w:numPr>
              <w:autoSpaceDE w:val="0"/>
              <w:autoSpaceDN w:val="0"/>
              <w:adjustRightInd w:val="0"/>
              <w:ind w:left="459"/>
              <w:rPr>
                <w:rFonts w:eastAsia="Calibri-Bold"/>
                <w:color w:val="000000"/>
                <w:szCs w:val="24"/>
              </w:rPr>
            </w:pPr>
            <w:r w:rsidRPr="007B7D18">
              <w:rPr>
                <w:rFonts w:eastAsia="Calibri-Bold"/>
                <w:color w:val="000000"/>
                <w:szCs w:val="24"/>
              </w:rPr>
              <w:t>уверење Пореске управе  Министарства финансија да је измирио доспеле порезе и доприносе и</w:t>
            </w:r>
          </w:p>
          <w:p w:rsidR="00016DA6" w:rsidRPr="007B7D18" w:rsidRDefault="00016DA6" w:rsidP="00016DA6">
            <w:pPr>
              <w:numPr>
                <w:ilvl w:val="0"/>
                <w:numId w:val="8"/>
              </w:numPr>
              <w:autoSpaceDE w:val="0"/>
              <w:autoSpaceDN w:val="0"/>
              <w:adjustRightInd w:val="0"/>
              <w:ind w:left="459"/>
              <w:rPr>
                <w:rFonts w:eastAsia="Calibri-Bold"/>
                <w:color w:val="000000"/>
                <w:szCs w:val="24"/>
              </w:rPr>
            </w:pPr>
            <w:r w:rsidRPr="007B7D18">
              <w:rPr>
                <w:rFonts w:eastAsia="Calibri-Bold"/>
                <w:color w:val="000000"/>
                <w:szCs w:val="24"/>
              </w:rPr>
              <w:t>уверења надлежне локалне самоуправе да је измирио обавезе по основу изворних локалних јавних прихода</w:t>
            </w:r>
          </w:p>
        </w:tc>
      </w:tr>
      <w:tr w:rsidR="00016DA6" w:rsidRPr="000C5695" w:rsidTr="00E4274E">
        <w:tc>
          <w:tcPr>
            <w:tcW w:w="1951" w:type="dxa"/>
            <w:shd w:val="clear" w:color="auto" w:fill="auto"/>
            <w:vAlign w:val="center"/>
          </w:tcPr>
          <w:p w:rsidR="00016DA6" w:rsidRPr="007B7D18" w:rsidRDefault="00016DA6" w:rsidP="00E4274E">
            <w:pPr>
              <w:autoSpaceDE w:val="0"/>
              <w:autoSpaceDN w:val="0"/>
              <w:adjustRightInd w:val="0"/>
              <w:rPr>
                <w:rFonts w:eastAsia="Calibri-Bold"/>
                <w:color w:val="000000"/>
                <w:szCs w:val="24"/>
              </w:rPr>
            </w:pPr>
            <w:r w:rsidRPr="007B7D18">
              <w:rPr>
                <w:rFonts w:eastAsia="Calibri-Bold"/>
                <w:color w:val="000000"/>
                <w:szCs w:val="24"/>
              </w:rPr>
              <w:t>Орган надлежан за издавање:</w:t>
            </w:r>
          </w:p>
          <w:p w:rsidR="00016DA6" w:rsidRPr="007B7D18" w:rsidRDefault="00016DA6" w:rsidP="00E4274E">
            <w:pPr>
              <w:autoSpaceDE w:val="0"/>
              <w:autoSpaceDN w:val="0"/>
              <w:adjustRightInd w:val="0"/>
              <w:ind w:left="720"/>
              <w:rPr>
                <w:rFonts w:eastAsia="Calibri-Bold"/>
                <w:bCs/>
                <w:i/>
                <w:color w:val="000000"/>
                <w:szCs w:val="24"/>
                <w:u w:val="single"/>
              </w:rPr>
            </w:pPr>
          </w:p>
        </w:tc>
        <w:tc>
          <w:tcPr>
            <w:tcW w:w="7938" w:type="dxa"/>
            <w:shd w:val="clear" w:color="auto" w:fill="auto"/>
          </w:tcPr>
          <w:p w:rsidR="00016DA6" w:rsidRPr="00AA3C6D" w:rsidRDefault="00016DA6" w:rsidP="00016DA6">
            <w:pPr>
              <w:numPr>
                <w:ilvl w:val="0"/>
                <w:numId w:val="36"/>
              </w:numPr>
              <w:autoSpaceDE w:val="0"/>
              <w:autoSpaceDN w:val="0"/>
              <w:adjustRightInd w:val="0"/>
              <w:ind w:left="459"/>
              <w:jc w:val="both"/>
              <w:rPr>
                <w:rFonts w:eastAsia="Calibri-Bold"/>
                <w:color w:val="000000"/>
                <w:szCs w:val="24"/>
              </w:rPr>
            </w:pPr>
            <w:r w:rsidRPr="007B7D18">
              <w:rPr>
                <w:rFonts w:eastAsia="SymbolMT"/>
                <w:color w:val="000000"/>
                <w:szCs w:val="24"/>
              </w:rPr>
              <w:t xml:space="preserve"> </w:t>
            </w:r>
            <w:r w:rsidRPr="007B7D18">
              <w:rPr>
                <w:rFonts w:eastAsia="Calibri-Bold"/>
                <w:color w:val="000000"/>
                <w:szCs w:val="24"/>
              </w:rPr>
              <w:t xml:space="preserve">Република Србија - Министарство финансија - Пореска </w:t>
            </w:r>
            <w:r>
              <w:rPr>
                <w:rFonts w:eastAsia="Calibri-Bold"/>
                <w:color w:val="000000"/>
                <w:szCs w:val="24"/>
              </w:rPr>
              <w:t xml:space="preserve"> </w:t>
            </w:r>
            <w:r w:rsidRPr="00AA3C6D">
              <w:rPr>
                <w:rFonts w:eastAsia="Calibri-Bold"/>
                <w:color w:val="000000"/>
                <w:szCs w:val="24"/>
              </w:rPr>
              <w:t>управа Регионални центар -  Филијала/експозитура - према месту</w:t>
            </w:r>
            <w:r>
              <w:rPr>
                <w:rFonts w:eastAsia="Calibri-Bold"/>
                <w:color w:val="000000"/>
                <w:szCs w:val="24"/>
              </w:rPr>
              <w:t xml:space="preserve"> </w:t>
            </w:r>
            <w:r w:rsidRPr="00AA3C6D">
              <w:rPr>
                <w:rFonts w:eastAsia="Calibri-Bold"/>
                <w:color w:val="000000"/>
                <w:szCs w:val="24"/>
              </w:rPr>
              <w:t>седишта пореског обвезника правног лица, односно према пребивалишту физичког лица, односно прописаној надлежности за утврђивање и наплату одређене врсте јавног прихода.</w:t>
            </w:r>
          </w:p>
          <w:p w:rsidR="00016DA6" w:rsidRPr="00AA3C6D" w:rsidRDefault="00016DA6" w:rsidP="00016DA6">
            <w:pPr>
              <w:numPr>
                <w:ilvl w:val="0"/>
                <w:numId w:val="36"/>
              </w:numPr>
              <w:autoSpaceDE w:val="0"/>
              <w:autoSpaceDN w:val="0"/>
              <w:adjustRightInd w:val="0"/>
              <w:ind w:left="459"/>
              <w:jc w:val="both"/>
              <w:rPr>
                <w:rFonts w:eastAsia="Calibri-Bold"/>
                <w:color w:val="000000"/>
                <w:szCs w:val="24"/>
              </w:rPr>
            </w:pPr>
            <w:r w:rsidRPr="007B7D18">
              <w:rPr>
                <w:rFonts w:eastAsia="Calibri-Bold"/>
                <w:color w:val="000000"/>
                <w:szCs w:val="24"/>
              </w:rPr>
              <w:t>Град, односно општина - градска, односно општинска пореска</w:t>
            </w:r>
            <w:r>
              <w:rPr>
                <w:rFonts w:eastAsia="Calibri-Bold"/>
                <w:color w:val="000000"/>
                <w:szCs w:val="24"/>
              </w:rPr>
              <w:t xml:space="preserve"> у</w:t>
            </w:r>
            <w:r w:rsidRPr="00AA3C6D">
              <w:rPr>
                <w:rFonts w:eastAsia="Calibri-Bold"/>
                <w:color w:val="000000"/>
                <w:szCs w:val="24"/>
              </w:rPr>
              <w:t>права према месту седишта пореског обвезника правног лица, односно према пребивалишту физичког лица, односно прописаној надлежности за утврђивање и наплату одређене врсте јавног прихода. Уколико локална (општинска) пореска управа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w:t>
            </w:r>
            <w:r>
              <w:rPr>
                <w:rFonts w:eastAsia="Calibri-Bold"/>
                <w:color w:val="000000"/>
                <w:szCs w:val="24"/>
              </w:rPr>
              <w:t xml:space="preserve"> </w:t>
            </w:r>
            <w:r w:rsidRPr="00AA3C6D">
              <w:rPr>
                <w:rFonts w:eastAsia="Calibri-Bold"/>
                <w:color w:val="000000"/>
                <w:szCs w:val="24"/>
              </w:rPr>
              <w:t>локалне пореске управе приложи и потврде осталих локалних</w:t>
            </w:r>
            <w:r>
              <w:rPr>
                <w:rFonts w:eastAsia="Calibri-Bold"/>
                <w:color w:val="000000"/>
                <w:szCs w:val="24"/>
              </w:rPr>
              <w:t xml:space="preserve"> </w:t>
            </w:r>
            <w:r w:rsidRPr="00AA3C6D">
              <w:rPr>
                <w:rFonts w:eastAsia="Calibri-Bold"/>
                <w:color w:val="000000"/>
                <w:szCs w:val="24"/>
              </w:rPr>
              <w:t>органа/организација/установа.</w:t>
            </w:r>
          </w:p>
        </w:tc>
      </w:tr>
    </w:tbl>
    <w:p w:rsidR="00016DA6" w:rsidRDefault="00016DA6" w:rsidP="00016DA6">
      <w:pPr>
        <w:autoSpaceDE w:val="0"/>
        <w:autoSpaceDN w:val="0"/>
        <w:adjustRightInd w:val="0"/>
        <w:rPr>
          <w:rFonts w:eastAsia="Calibri-Bold"/>
          <w:b/>
          <w:bCs/>
          <w:color w:val="000000"/>
          <w:szCs w:val="24"/>
        </w:rPr>
      </w:pPr>
    </w:p>
    <w:p w:rsidR="00016DA6" w:rsidRDefault="00016DA6" w:rsidP="00016DA6">
      <w:pPr>
        <w:autoSpaceDE w:val="0"/>
        <w:autoSpaceDN w:val="0"/>
        <w:adjustRightInd w:val="0"/>
        <w:rPr>
          <w:rFonts w:eastAsia="Calibri-Bold"/>
          <w:b/>
          <w:bCs/>
          <w:color w:val="000000"/>
          <w:szCs w:val="24"/>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96"/>
      </w:tblGrid>
      <w:tr w:rsidR="00016DA6" w:rsidRPr="000C5695" w:rsidTr="00E4274E">
        <w:tc>
          <w:tcPr>
            <w:tcW w:w="7796" w:type="dxa"/>
            <w:shd w:val="clear" w:color="auto" w:fill="auto"/>
            <w:vAlign w:val="center"/>
          </w:tcPr>
          <w:p w:rsidR="00016DA6" w:rsidRPr="007B7D18" w:rsidRDefault="00016DA6" w:rsidP="00E4274E">
            <w:pPr>
              <w:autoSpaceDE w:val="0"/>
              <w:autoSpaceDN w:val="0"/>
              <w:adjustRightInd w:val="0"/>
              <w:jc w:val="center"/>
              <w:rPr>
                <w:rFonts w:eastAsia="Calibri-Bold"/>
                <w:b/>
                <w:bCs/>
                <w:color w:val="000000"/>
                <w:szCs w:val="24"/>
              </w:rPr>
            </w:pPr>
            <w:r w:rsidRPr="007B7D18">
              <w:rPr>
                <w:rFonts w:eastAsia="Calibri-Bold"/>
                <w:b/>
                <w:color w:val="000000"/>
                <w:szCs w:val="24"/>
              </w:rPr>
              <w:t>ДОКАЗ О ИСПУЊЕНОСТИ УСЛОВА ИЗ ЧЛАНА 75. СТАВ 1. ТАЧКА 4. ЗАКОНА, НЕ МОЖЕ БИТИ СТАРИЈИ ОД ДВА МЕСЕЦА ПРЕ ОТВАРАЊА ПОНУДА.</w:t>
            </w:r>
          </w:p>
        </w:tc>
      </w:tr>
    </w:tbl>
    <w:p w:rsidR="00016DA6" w:rsidRDefault="00016DA6" w:rsidP="00016DA6">
      <w:pPr>
        <w:autoSpaceDE w:val="0"/>
        <w:autoSpaceDN w:val="0"/>
        <w:adjustRightInd w:val="0"/>
        <w:rPr>
          <w:rFonts w:eastAsia="Calibri-Bold"/>
          <w:b/>
          <w:bCs/>
          <w:color w:val="000000"/>
          <w:szCs w:val="24"/>
        </w:rPr>
      </w:pPr>
    </w:p>
    <w:p w:rsidR="00016DA6" w:rsidRDefault="00016DA6" w:rsidP="00016DA6">
      <w:pPr>
        <w:autoSpaceDE w:val="0"/>
        <w:autoSpaceDN w:val="0"/>
        <w:adjustRightInd w:val="0"/>
        <w:rPr>
          <w:rFonts w:eastAsia="Calibri-Bold"/>
          <w:b/>
          <w:bCs/>
          <w:color w:val="000000"/>
          <w:szCs w:val="24"/>
        </w:rPr>
      </w:pPr>
    </w:p>
    <w:p w:rsidR="00016DA6" w:rsidRPr="005D5A31" w:rsidRDefault="00016DA6" w:rsidP="00016DA6">
      <w:pPr>
        <w:numPr>
          <w:ilvl w:val="0"/>
          <w:numId w:val="5"/>
        </w:numPr>
        <w:autoSpaceDE w:val="0"/>
        <w:autoSpaceDN w:val="0"/>
        <w:adjustRightInd w:val="0"/>
        <w:ind w:left="0" w:firstLine="993"/>
        <w:jc w:val="both"/>
        <w:rPr>
          <w:rFonts w:eastAsia="Calibri-Bold"/>
          <w:b/>
          <w:i/>
          <w:color w:val="000000"/>
          <w:szCs w:val="24"/>
          <w:u w:val="single"/>
        </w:rPr>
      </w:pPr>
      <w:r w:rsidRPr="00C64655">
        <w:rPr>
          <w:rFonts w:eastAsia="Calibri-Bold"/>
          <w:b/>
          <w:bCs/>
          <w:color w:val="000000"/>
          <w:szCs w:val="24"/>
        </w:rPr>
        <w:t xml:space="preserve">Услов: </w:t>
      </w:r>
      <w:r w:rsidRPr="00C64655">
        <w:rPr>
          <w:rFonts w:eastAsia="Calibri-Bold"/>
          <w:color w:val="000000"/>
          <w:szCs w:val="24"/>
        </w:rPr>
        <w:t xml:space="preserve">Понуђач у поступку јавне набавке мора доказати </w:t>
      </w:r>
      <w:r w:rsidRPr="00C64655">
        <w:rPr>
          <w:rFonts w:eastAsia="Calibri-Bold"/>
          <w:b/>
          <w:i/>
          <w:color w:val="000000"/>
          <w:szCs w:val="24"/>
          <w:u w:val="single"/>
        </w:rPr>
        <w:t>да има важећу дозволу надлежног органа за обављање делатности која је предмет јавне набавке, ако је таква дозвола предвиђена посебним прописом. (члан 75. став 1. тачка 5) Закона).</w:t>
      </w:r>
    </w:p>
    <w:p w:rsidR="00016DA6" w:rsidRPr="00A96B50" w:rsidRDefault="006024C3" w:rsidP="00016DA6">
      <w:pPr>
        <w:autoSpaceDE w:val="0"/>
        <w:autoSpaceDN w:val="0"/>
        <w:adjustRightInd w:val="0"/>
        <w:rPr>
          <w:rFonts w:eastAsia="Calibri-Bold"/>
          <w:bCs/>
          <w:color w:val="000000"/>
          <w:szCs w:val="24"/>
        </w:rPr>
      </w:pPr>
      <w:r>
        <w:rPr>
          <w:rFonts w:eastAsia="Calibri-Bold"/>
          <w:b/>
          <w:bCs/>
          <w:color w:val="000000"/>
          <w:szCs w:val="24"/>
        </w:rPr>
        <w:t xml:space="preserve">Доказ: </w:t>
      </w:r>
      <w:r w:rsidR="00162BA9" w:rsidRPr="00162BA9">
        <w:rPr>
          <w:rFonts w:eastAsia="Calibri-Bold"/>
          <w:bCs/>
          <w:color w:val="000000"/>
          <w:szCs w:val="24"/>
        </w:rPr>
        <w:t>Важећа дозвола за обављање одговарајуће делатности</w:t>
      </w:r>
      <w:r w:rsidR="00162BA9">
        <w:rPr>
          <w:rFonts w:eastAsia="Calibri-Bold"/>
          <w:bCs/>
          <w:color w:val="000000"/>
          <w:szCs w:val="24"/>
        </w:rPr>
        <w:t xml:space="preserve"> </w:t>
      </w:r>
      <w:r w:rsidR="005140FD">
        <w:rPr>
          <w:rFonts w:eastAsia="Calibri-Bold"/>
          <w:bCs/>
          <w:color w:val="000000"/>
          <w:szCs w:val="24"/>
        </w:rPr>
        <w:t>издате од стране Народне ба</w:t>
      </w:r>
      <w:r w:rsidR="008F3EA5">
        <w:rPr>
          <w:rFonts w:eastAsia="Calibri-Bold"/>
          <w:bCs/>
          <w:color w:val="000000"/>
          <w:szCs w:val="24"/>
        </w:rPr>
        <w:t>нке Србије.</w:t>
      </w:r>
    </w:p>
    <w:p w:rsidR="00016DA6" w:rsidRPr="007600BC" w:rsidRDefault="00016DA6" w:rsidP="00016DA6">
      <w:pPr>
        <w:numPr>
          <w:ilvl w:val="0"/>
          <w:numId w:val="5"/>
        </w:numPr>
        <w:autoSpaceDE w:val="0"/>
        <w:autoSpaceDN w:val="0"/>
        <w:adjustRightInd w:val="0"/>
        <w:ind w:left="0" w:firstLine="993"/>
        <w:jc w:val="both"/>
        <w:rPr>
          <w:rFonts w:eastAsia="Calibri-Bold"/>
          <w:b/>
          <w:bCs/>
          <w:i/>
          <w:color w:val="000000"/>
          <w:szCs w:val="24"/>
          <w:u w:val="single"/>
        </w:rPr>
      </w:pPr>
      <w:r>
        <w:rPr>
          <w:rFonts w:eastAsia="Calibri-Bold"/>
          <w:b/>
          <w:bCs/>
          <w:color w:val="000000"/>
          <w:szCs w:val="24"/>
        </w:rPr>
        <w:t xml:space="preserve">Услов: </w:t>
      </w:r>
      <w:r w:rsidRPr="007600BC">
        <w:rPr>
          <w:rFonts w:eastAsia="Calibri-Bold"/>
          <w:bCs/>
          <w:color w:val="000000"/>
          <w:szCs w:val="24"/>
        </w:rPr>
        <w:t>Понуђачи су дужни да при састављању својих понуда</w:t>
      </w:r>
      <w:r w:rsidRPr="007600BC">
        <w:rPr>
          <w:rFonts w:eastAsia="Calibri-Bold"/>
          <w:b/>
          <w:bCs/>
          <w:i/>
          <w:color w:val="000000"/>
          <w:szCs w:val="24"/>
          <w:u w:val="single"/>
        </w:rPr>
        <w:t xml:space="preserve"> изричито наведу да су поштовали обавезе које произлазе из важећих прописа о заштити на раду, запошљавању и условима рада, заштити животне средине, као и да немају забрану обављања делатности која је н</w:t>
      </w:r>
      <w:r>
        <w:rPr>
          <w:rFonts w:eastAsia="Calibri-Bold"/>
          <w:b/>
          <w:bCs/>
          <w:i/>
          <w:color w:val="000000"/>
          <w:szCs w:val="24"/>
          <w:u w:val="single"/>
        </w:rPr>
        <w:t>а снази у време подношења понуде (члан 75. став 2. Закона)</w:t>
      </w:r>
      <w:r w:rsidRPr="007600BC">
        <w:rPr>
          <w:rFonts w:eastAsia="Calibri-Bold"/>
          <w:b/>
          <w:bCs/>
          <w:i/>
          <w:color w:val="000000"/>
          <w:szCs w:val="24"/>
          <w:u w:val="single"/>
        </w:rPr>
        <w:t>.</w:t>
      </w:r>
    </w:p>
    <w:p w:rsidR="00016DA6" w:rsidRDefault="00016DA6" w:rsidP="00016DA6">
      <w:pPr>
        <w:autoSpaceDE w:val="0"/>
        <w:autoSpaceDN w:val="0"/>
        <w:adjustRightInd w:val="0"/>
        <w:rPr>
          <w:rFonts w:eastAsia="Calibri-Bold"/>
          <w:b/>
          <w:bCs/>
          <w:color w:val="000000"/>
          <w:szCs w:val="24"/>
        </w:rPr>
      </w:pPr>
      <w:r>
        <w:rPr>
          <w:rFonts w:eastAsia="Calibri-Bold"/>
          <w:b/>
          <w:bCs/>
          <w:color w:val="000000"/>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89"/>
      </w:tblGrid>
      <w:tr w:rsidR="00016DA6" w:rsidRPr="000C5695" w:rsidTr="00E4274E">
        <w:tc>
          <w:tcPr>
            <w:tcW w:w="9889" w:type="dxa"/>
            <w:shd w:val="clear" w:color="auto" w:fill="auto"/>
          </w:tcPr>
          <w:p w:rsidR="00016DA6" w:rsidRPr="007B7D18" w:rsidRDefault="00016DA6" w:rsidP="00632FCD">
            <w:pPr>
              <w:autoSpaceDE w:val="0"/>
              <w:autoSpaceDN w:val="0"/>
              <w:adjustRightInd w:val="0"/>
              <w:jc w:val="both"/>
              <w:rPr>
                <w:rFonts w:eastAsia="Calibri-Bold"/>
                <w:b/>
                <w:bCs/>
                <w:color w:val="000000"/>
                <w:szCs w:val="24"/>
              </w:rPr>
            </w:pPr>
            <w:r w:rsidRPr="00F02011">
              <w:rPr>
                <w:rFonts w:eastAsia="Calibri-Bold"/>
                <w:b/>
                <w:bCs/>
                <w:i/>
                <w:color w:val="000000"/>
                <w:szCs w:val="24"/>
              </w:rPr>
              <w:t>Доказ</w:t>
            </w:r>
            <w:r w:rsidRPr="007B7D18">
              <w:rPr>
                <w:rFonts w:eastAsia="Calibri-Bold"/>
                <w:b/>
                <w:bCs/>
                <w:color w:val="000000"/>
                <w:szCs w:val="24"/>
              </w:rPr>
              <w:t xml:space="preserve">: </w:t>
            </w:r>
            <w:r w:rsidRPr="007B7D18">
              <w:rPr>
                <w:rFonts w:eastAsia="Calibri-Bold"/>
                <w:bCs/>
                <w:color w:val="000000"/>
                <w:szCs w:val="24"/>
              </w:rPr>
              <w:t>Попуњен</w:t>
            </w:r>
            <w:r>
              <w:rPr>
                <w:rFonts w:eastAsia="Calibri-Bold"/>
                <w:bCs/>
                <w:color w:val="000000"/>
                <w:szCs w:val="24"/>
              </w:rPr>
              <w:t>а</w:t>
            </w:r>
            <w:r w:rsidRPr="007B7D18">
              <w:rPr>
                <w:rFonts w:eastAsia="Calibri-Bold"/>
                <w:bCs/>
                <w:color w:val="000000"/>
                <w:szCs w:val="24"/>
              </w:rPr>
              <w:t>, потписан</w:t>
            </w:r>
            <w:r>
              <w:rPr>
                <w:rFonts w:eastAsia="Calibri-Bold"/>
                <w:bCs/>
                <w:color w:val="000000"/>
                <w:szCs w:val="24"/>
              </w:rPr>
              <w:t>а</w:t>
            </w:r>
            <w:r w:rsidRPr="007B7D18">
              <w:rPr>
                <w:rFonts w:eastAsia="Calibri-Bold"/>
                <w:bCs/>
                <w:color w:val="000000"/>
                <w:szCs w:val="24"/>
              </w:rPr>
              <w:t xml:space="preserve"> и печатом оверен</w:t>
            </w:r>
            <w:r>
              <w:rPr>
                <w:rFonts w:eastAsia="Calibri-Bold"/>
                <w:bCs/>
                <w:color w:val="000000"/>
                <w:szCs w:val="24"/>
              </w:rPr>
              <w:t>а</w:t>
            </w:r>
            <w:r w:rsidRPr="007B7D18">
              <w:rPr>
                <w:rFonts w:eastAsia="Calibri-Bold"/>
                <w:bCs/>
                <w:color w:val="000000"/>
                <w:szCs w:val="24"/>
              </w:rPr>
              <w:t xml:space="preserve">  Изјава о поштовању обавеза које произлазе </w:t>
            </w:r>
            <w:r w:rsidRPr="007B7D18">
              <w:rPr>
                <w:rFonts w:eastAsia="Calibri-Bold"/>
                <w:bCs/>
                <w:color w:val="000000"/>
                <w:szCs w:val="24"/>
              </w:rPr>
              <w:lastRenderedPageBreak/>
              <w:t>из важећих прописа  о заштити на раду, запошљавању и условима рада, заштити животне средине, као и да понуђач нема забрану обављања делатности која је на снази у време подношења понуде</w:t>
            </w:r>
            <w:r>
              <w:rPr>
                <w:rFonts w:eastAsia="Calibri-Bold"/>
                <w:bCs/>
                <w:color w:val="000000"/>
                <w:szCs w:val="24"/>
              </w:rPr>
              <w:t>.</w:t>
            </w:r>
            <w:r w:rsidRPr="007B7D18">
              <w:rPr>
                <w:rFonts w:eastAsia="Calibri-Bold"/>
                <w:bCs/>
                <w:color w:val="000000"/>
                <w:szCs w:val="24"/>
              </w:rPr>
              <w:t xml:space="preserve"> </w:t>
            </w:r>
            <w:r>
              <w:rPr>
                <w:rFonts w:eastAsia="Calibri-Bold"/>
                <w:bCs/>
                <w:color w:val="000000"/>
                <w:szCs w:val="24"/>
              </w:rPr>
              <w:t xml:space="preserve">Образац наведене изјаве  дат је у Поглављу </w:t>
            </w:r>
            <w:r w:rsidR="00632FCD">
              <w:rPr>
                <w:rFonts w:eastAsia="Calibri-Bold"/>
                <w:bCs/>
                <w:color w:val="C00000"/>
                <w:szCs w:val="24"/>
              </w:rPr>
              <w:t>VI</w:t>
            </w:r>
            <w:r w:rsidRPr="000C5695">
              <w:rPr>
                <w:rFonts w:eastAsia="Calibri-Bold"/>
                <w:bCs/>
                <w:color w:val="000000"/>
                <w:szCs w:val="24"/>
              </w:rPr>
              <w:t xml:space="preserve">. </w:t>
            </w:r>
            <w:r>
              <w:rPr>
                <w:rFonts w:eastAsia="Calibri-Bold"/>
                <w:bCs/>
                <w:color w:val="000000"/>
                <w:szCs w:val="24"/>
              </w:rPr>
              <w:t>Конкурсне документације.</w:t>
            </w:r>
          </w:p>
        </w:tc>
      </w:tr>
    </w:tbl>
    <w:p w:rsidR="00016DA6" w:rsidRDefault="00016DA6" w:rsidP="00016DA6">
      <w:pPr>
        <w:autoSpaceDE w:val="0"/>
        <w:autoSpaceDN w:val="0"/>
        <w:adjustRightInd w:val="0"/>
        <w:rPr>
          <w:rFonts w:ascii="Calibri-Italic" w:eastAsia="Calibri-Bold" w:hAnsi="Calibri-Italic" w:cs="Calibri-Italic"/>
          <w:i/>
          <w:iCs/>
          <w:color w:val="000000"/>
          <w:szCs w:val="24"/>
        </w:rPr>
      </w:pPr>
    </w:p>
    <w:p w:rsidR="00295474" w:rsidRPr="00295474" w:rsidRDefault="00295474" w:rsidP="00295474">
      <w:pPr>
        <w:rPr>
          <w:rFonts w:eastAsia="Calibri-Bold"/>
          <w:bCs/>
          <w:color w:val="000000"/>
          <w:szCs w:val="24"/>
        </w:rPr>
      </w:pPr>
    </w:p>
    <w:p w:rsidR="00295474" w:rsidRPr="00295474" w:rsidRDefault="00295474" w:rsidP="00295474">
      <w:pPr>
        <w:suppressAutoHyphens/>
        <w:spacing w:line="100" w:lineRule="atLeast"/>
        <w:rPr>
          <w:rFonts w:eastAsia="Arial Unicode MS"/>
          <w:b/>
          <w:i/>
          <w:color w:val="000000"/>
          <w:kern w:val="1"/>
          <w:szCs w:val="24"/>
          <w:lang w:eastAsia="ar-SA"/>
        </w:rPr>
      </w:pPr>
      <w:r w:rsidRPr="00295474">
        <w:rPr>
          <w:rFonts w:eastAsia="Arial Unicode MS"/>
          <w:b/>
          <w:i/>
          <w:color w:val="000000"/>
          <w:kern w:val="1"/>
          <w:szCs w:val="24"/>
          <w:lang w:eastAsia="ar-SA"/>
        </w:rPr>
        <w:t>1.3.ОБАВЕЗНИ УСЛОВИ ЗА ПОДИЗВОЂАЧА</w:t>
      </w:r>
    </w:p>
    <w:p w:rsidR="00295474" w:rsidRPr="00295474" w:rsidRDefault="00295474" w:rsidP="00295474">
      <w:pPr>
        <w:suppressAutoHyphens/>
        <w:spacing w:line="100" w:lineRule="atLeast"/>
        <w:ind w:firstLine="708"/>
        <w:jc w:val="both"/>
        <w:rPr>
          <w:rFonts w:eastAsia="Arial Unicode MS"/>
          <w:b/>
          <w:i/>
          <w:color w:val="000000"/>
          <w:kern w:val="1"/>
          <w:szCs w:val="24"/>
          <w:lang w:eastAsia="ar-SA"/>
        </w:rPr>
      </w:pPr>
      <w:r w:rsidRPr="00295474">
        <w:rPr>
          <w:rFonts w:eastAsia="Arial Unicode MS"/>
          <w:color w:val="000000"/>
          <w:kern w:val="1"/>
          <w:szCs w:val="24"/>
          <w:lang w:eastAsia="ar-SA"/>
        </w:rPr>
        <w:t xml:space="preserve">Уколико понуђач подноси понуду са подизвођачем, у складу са чланом 80. Закона, подизвођач мора да испуњава обавезне услове из члана 75. став 1. тач. 1) до 4) Закона и услов из члана 75. став 1. тачка 5) Закона, за део набавке који ће понуђач извршити преко подизвођача.  </w:t>
      </w:r>
    </w:p>
    <w:p w:rsidR="00295474" w:rsidRPr="00295474" w:rsidRDefault="00295474" w:rsidP="00295474">
      <w:pPr>
        <w:suppressAutoHyphens/>
        <w:spacing w:line="100" w:lineRule="atLeast"/>
        <w:rPr>
          <w:rFonts w:eastAsia="Arial Unicode MS"/>
          <w:color w:val="000000"/>
          <w:kern w:val="1"/>
          <w:szCs w:val="24"/>
          <w:lang w:eastAsia="ar-SA"/>
        </w:rPr>
      </w:pPr>
    </w:p>
    <w:p w:rsidR="00295474" w:rsidRPr="00295474" w:rsidRDefault="00295474" w:rsidP="00295474">
      <w:pPr>
        <w:suppressAutoHyphens/>
        <w:spacing w:line="100" w:lineRule="atLeast"/>
        <w:rPr>
          <w:rFonts w:eastAsia="Arial Unicode MS"/>
          <w:b/>
          <w:i/>
          <w:color w:val="000000"/>
          <w:kern w:val="1"/>
          <w:szCs w:val="24"/>
          <w:lang w:eastAsia="ar-SA"/>
        </w:rPr>
      </w:pPr>
      <w:r w:rsidRPr="00295474">
        <w:rPr>
          <w:rFonts w:eastAsia="Arial Unicode MS"/>
          <w:b/>
          <w:i/>
          <w:color w:val="000000"/>
          <w:kern w:val="1"/>
          <w:szCs w:val="24"/>
          <w:lang w:eastAsia="ar-SA"/>
        </w:rPr>
        <w:t>1.4.ОБАВЕЗНИ И ДОДАТНИ УСЛОВИ УСЛОВИ ЗА ГРУПУ ПОНУЂАЧА</w:t>
      </w:r>
    </w:p>
    <w:p w:rsidR="00295474" w:rsidRPr="00295474" w:rsidRDefault="00295474" w:rsidP="00295474">
      <w:pPr>
        <w:suppressAutoHyphens/>
        <w:spacing w:line="100" w:lineRule="atLeast"/>
        <w:ind w:firstLine="708"/>
        <w:rPr>
          <w:rFonts w:eastAsia="Arial Unicode MS"/>
          <w:color w:val="000000"/>
          <w:kern w:val="1"/>
          <w:szCs w:val="24"/>
          <w:lang w:eastAsia="ar-SA"/>
        </w:rPr>
      </w:pPr>
      <w:r w:rsidRPr="00295474">
        <w:rPr>
          <w:rFonts w:eastAsia="Arial Unicode MS"/>
          <w:color w:val="000000"/>
          <w:kern w:val="1"/>
          <w:szCs w:val="24"/>
          <w:lang w:eastAsia="ar-SA"/>
        </w:rPr>
        <w:t xml:space="preserve">Уколико понуду подноси група понуђача, сваки понуђач из групе понуђача, мора да испуни обавезне услове из члана 75. став 1. тач. 1) до 4) Закона, а додатне услове испуњавају заједно. </w:t>
      </w:r>
    </w:p>
    <w:p w:rsidR="00295474" w:rsidRPr="00295474" w:rsidRDefault="00295474" w:rsidP="00295474">
      <w:pPr>
        <w:suppressAutoHyphens/>
        <w:spacing w:line="100" w:lineRule="atLeast"/>
        <w:ind w:left="720"/>
        <w:jc w:val="both"/>
        <w:rPr>
          <w:rFonts w:eastAsia="Arial Unicode MS"/>
          <w:color w:val="000000"/>
          <w:kern w:val="1"/>
          <w:szCs w:val="24"/>
          <w:lang w:eastAsia="ar-SA"/>
        </w:rPr>
      </w:pPr>
      <w:r w:rsidRPr="00295474">
        <w:rPr>
          <w:rFonts w:eastAsia="Arial Unicode MS"/>
          <w:color w:val="000000"/>
          <w:kern w:val="1"/>
          <w:szCs w:val="24"/>
          <w:lang w:eastAsia="ar-SA"/>
        </w:rPr>
        <w:t xml:space="preserve">Услов из члана 75. став 1. тач. 5) Закона, дужан је да испуни понуђач из групе </w:t>
      </w:r>
    </w:p>
    <w:p w:rsidR="00295474" w:rsidRPr="00295474" w:rsidRDefault="00295474" w:rsidP="00295474">
      <w:pPr>
        <w:suppressAutoHyphens/>
        <w:spacing w:line="100" w:lineRule="atLeast"/>
        <w:jc w:val="both"/>
        <w:rPr>
          <w:rFonts w:eastAsia="Arial Unicode MS"/>
          <w:b/>
          <w:i/>
          <w:color w:val="000000"/>
          <w:kern w:val="1"/>
          <w:szCs w:val="24"/>
          <w:lang w:eastAsia="ar-SA"/>
        </w:rPr>
      </w:pPr>
      <w:r w:rsidRPr="00295474">
        <w:rPr>
          <w:rFonts w:eastAsia="Arial Unicode MS"/>
          <w:color w:val="000000"/>
          <w:kern w:val="1"/>
          <w:szCs w:val="24"/>
          <w:lang w:eastAsia="ar-SA"/>
        </w:rPr>
        <w:t>понуђача којем је поверено извршење дела набавке за који је неопходна испуњеност тог услова.</w:t>
      </w:r>
    </w:p>
    <w:p w:rsidR="00295474" w:rsidRPr="00295474" w:rsidRDefault="00295474" w:rsidP="00295474">
      <w:pPr>
        <w:autoSpaceDE w:val="0"/>
        <w:autoSpaceDN w:val="0"/>
        <w:adjustRightInd w:val="0"/>
        <w:jc w:val="both"/>
        <w:rPr>
          <w:rFonts w:eastAsia="Calibri-Bold"/>
          <w:bCs/>
          <w:color w:val="000000"/>
          <w:szCs w:val="24"/>
        </w:rPr>
      </w:pPr>
    </w:p>
    <w:p w:rsidR="00295474" w:rsidRPr="00295474" w:rsidRDefault="00295474" w:rsidP="00733AFC">
      <w:pPr>
        <w:numPr>
          <w:ilvl w:val="0"/>
          <w:numId w:val="26"/>
        </w:numPr>
        <w:suppressAutoHyphens/>
        <w:spacing w:line="100" w:lineRule="atLeast"/>
        <w:rPr>
          <w:rFonts w:eastAsia="Arial Unicode MS"/>
          <w:b/>
          <w:color w:val="000000"/>
          <w:kern w:val="1"/>
          <w:szCs w:val="24"/>
          <w:lang w:eastAsia="ar-SA"/>
        </w:rPr>
      </w:pPr>
      <w:r w:rsidRPr="00295474">
        <w:rPr>
          <w:rFonts w:eastAsia="Arial Unicode MS"/>
          <w:b/>
          <w:color w:val="000000"/>
          <w:kern w:val="1"/>
          <w:szCs w:val="24"/>
          <w:lang w:eastAsia="ar-SA"/>
        </w:rPr>
        <w:t>УПУТСТВО КАКО СЕ ДОКАЗУЈЕ ИСПУЊЕНОСТ УСЛОВА</w:t>
      </w:r>
    </w:p>
    <w:p w:rsidR="00295474" w:rsidRPr="00295474" w:rsidRDefault="00295474" w:rsidP="00295474">
      <w:pPr>
        <w:jc w:val="both"/>
        <w:rPr>
          <w:rFonts w:ascii="Arial" w:hAnsi="Arial" w:cs="Arial"/>
          <w:bCs/>
          <w:i/>
          <w:iCs/>
          <w:color w:val="C00000"/>
          <w:sz w:val="20"/>
        </w:rPr>
      </w:pPr>
    </w:p>
    <w:p w:rsidR="00295474" w:rsidRDefault="00E96D5D" w:rsidP="00295474">
      <w:pPr>
        <w:suppressAutoHyphens/>
        <w:spacing w:line="100" w:lineRule="atLeast"/>
        <w:jc w:val="both"/>
        <w:rPr>
          <w:rFonts w:eastAsia="Arial Unicode MS"/>
          <w:color w:val="000000"/>
          <w:kern w:val="1"/>
          <w:szCs w:val="24"/>
          <w:lang w:eastAsia="ar-SA"/>
        </w:rPr>
      </w:pPr>
      <w:r>
        <w:rPr>
          <w:rFonts w:eastAsia="Arial Unicode MS"/>
          <w:color w:val="000000"/>
          <w:kern w:val="1"/>
          <w:szCs w:val="24"/>
          <w:lang w:eastAsia="ar-SA"/>
        </w:rPr>
        <w:t>Доказе о испуњености обавезних услова, понуђач доказује достављањем неоверених копија, 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w:t>
      </w:r>
      <w:r w:rsidR="00F15A4C">
        <w:rPr>
          <w:rFonts w:eastAsia="Arial Unicode MS"/>
          <w:color w:val="000000"/>
          <w:kern w:val="1"/>
          <w:szCs w:val="24"/>
          <w:lang w:eastAsia="ar-SA"/>
        </w:rPr>
        <w:t>т</w:t>
      </w:r>
      <w:r>
        <w:rPr>
          <w:rFonts w:eastAsia="Arial Unicode MS"/>
          <w:color w:val="000000"/>
          <w:kern w:val="1"/>
          <w:szCs w:val="24"/>
          <w:lang w:eastAsia="ar-SA"/>
        </w:rPr>
        <w:t>ави на увид оригинал или оверену копију свих или појединих доказа.</w:t>
      </w:r>
    </w:p>
    <w:p w:rsidR="00792585" w:rsidRPr="00E96D5D" w:rsidRDefault="00792585" w:rsidP="00295474">
      <w:pPr>
        <w:suppressAutoHyphens/>
        <w:spacing w:line="100" w:lineRule="atLeast"/>
        <w:jc w:val="both"/>
        <w:rPr>
          <w:rFonts w:eastAsia="Arial Unicode MS"/>
          <w:iCs/>
          <w:color w:val="000000"/>
          <w:kern w:val="1"/>
          <w:szCs w:val="24"/>
          <w:lang w:eastAsia="ar-SA"/>
        </w:rPr>
      </w:pPr>
      <w:r>
        <w:rPr>
          <w:rFonts w:eastAsia="Arial Unicode MS"/>
          <w:color w:val="000000"/>
          <w:kern w:val="1"/>
          <w:szCs w:val="24"/>
          <w:lang w:eastAsia="ar-SA"/>
        </w:rPr>
        <w:t>Ако понуђач у остављеном примереном року који не може бити краћи од пет дана, не достави на увид оригинал или оверену копију тражених доказа, нарућилац ће његову понуду одбити као неприхватљиву.</w:t>
      </w:r>
    </w:p>
    <w:p w:rsidR="00295474" w:rsidRPr="00295474" w:rsidRDefault="00295474" w:rsidP="00295474">
      <w:pPr>
        <w:suppressAutoHyphens/>
        <w:spacing w:line="100" w:lineRule="atLeast"/>
        <w:ind w:left="720"/>
        <w:jc w:val="both"/>
        <w:rPr>
          <w:rFonts w:eastAsia="Arial Unicode MS"/>
          <w:iCs/>
          <w:color w:val="000000"/>
          <w:kern w:val="1"/>
          <w:szCs w:val="24"/>
          <w:lang w:eastAsia="ar-SA"/>
        </w:rPr>
      </w:pPr>
      <w:r w:rsidRPr="00295474">
        <w:rPr>
          <w:rFonts w:eastAsia="Arial Unicode MS"/>
          <w:iCs/>
          <w:color w:val="000000"/>
          <w:kern w:val="1"/>
          <w:szCs w:val="24"/>
          <w:lang w:eastAsia="ar-SA"/>
        </w:rPr>
        <w:t>Испуњеност у</w:t>
      </w:r>
      <w:r w:rsidRPr="00295474">
        <w:rPr>
          <w:rFonts w:eastAsia="Arial Unicode MS"/>
          <w:iCs/>
          <w:color w:val="000000"/>
          <w:kern w:val="1"/>
          <w:szCs w:val="24"/>
          <w:lang w:val="sr-Cyrl-CS" w:eastAsia="ar-SA"/>
        </w:rPr>
        <w:t>слов</w:t>
      </w:r>
      <w:r w:rsidRPr="00295474">
        <w:rPr>
          <w:rFonts w:eastAsia="Arial Unicode MS"/>
          <w:iCs/>
          <w:color w:val="000000"/>
          <w:kern w:val="1"/>
          <w:szCs w:val="24"/>
          <w:lang w:eastAsia="ar-SA"/>
        </w:rPr>
        <w:t>а</w:t>
      </w:r>
      <w:r w:rsidRPr="00295474">
        <w:rPr>
          <w:rFonts w:eastAsia="Arial Unicode MS"/>
          <w:iCs/>
          <w:color w:val="000000"/>
          <w:kern w:val="1"/>
          <w:szCs w:val="24"/>
          <w:lang w:val="sr-Cyrl-CS" w:eastAsia="ar-SA"/>
        </w:rPr>
        <w:t xml:space="preserve"> из чл. 75. став  2. Закона</w:t>
      </w:r>
      <w:r w:rsidRPr="00295474">
        <w:rPr>
          <w:rFonts w:eastAsia="Arial Unicode MS"/>
          <w:iCs/>
          <w:color w:val="000000"/>
          <w:kern w:val="1"/>
          <w:szCs w:val="24"/>
          <w:lang w:eastAsia="ar-SA"/>
        </w:rPr>
        <w:t xml:space="preserve">, понуђач доказује достављањем </w:t>
      </w:r>
    </w:p>
    <w:p w:rsidR="00295474" w:rsidRPr="00295474" w:rsidRDefault="00295474" w:rsidP="00295474">
      <w:pPr>
        <w:jc w:val="both"/>
        <w:rPr>
          <w:szCs w:val="24"/>
        </w:rPr>
      </w:pPr>
      <w:r w:rsidRPr="00295474">
        <w:rPr>
          <w:iCs/>
          <w:szCs w:val="24"/>
        </w:rPr>
        <w:t xml:space="preserve">потписане и оверене Изјаве о поштовању обавеза које произлазе из важећих прописа о заштити на раду, запошљавању и условима рада, заштити животне средине и непостојању забране обављања делатности која је на снази у време подношења понуде, на прописаном Oбрасцу  изјаве који је саставни део </w:t>
      </w:r>
      <w:r w:rsidRPr="00295474">
        <w:rPr>
          <w:iCs/>
          <w:szCs w:val="24"/>
          <w:lang w:val="sr-Cyrl-CS"/>
        </w:rPr>
        <w:t xml:space="preserve">Конкурсне документације   ( </w:t>
      </w:r>
      <w:r w:rsidRPr="00A131BF">
        <w:rPr>
          <w:iCs/>
          <w:szCs w:val="24"/>
          <w:lang w:val="sr-Cyrl-CS"/>
        </w:rPr>
        <w:t xml:space="preserve">Поглавље </w:t>
      </w:r>
      <w:r w:rsidRPr="00E96D5D">
        <w:rPr>
          <w:iCs/>
          <w:color w:val="C00000"/>
          <w:szCs w:val="24"/>
        </w:rPr>
        <w:t>X</w:t>
      </w:r>
      <w:r w:rsidRPr="00A131BF">
        <w:rPr>
          <w:iCs/>
          <w:szCs w:val="24"/>
        </w:rPr>
        <w:t>. Конкурсне</w:t>
      </w:r>
      <w:r w:rsidRPr="00295474">
        <w:rPr>
          <w:iCs/>
          <w:szCs w:val="24"/>
        </w:rPr>
        <w:t xml:space="preserve"> документације)</w:t>
      </w:r>
      <w:r w:rsidRPr="00295474">
        <w:rPr>
          <w:iCs/>
          <w:szCs w:val="24"/>
          <w:lang w:val="sr-Cyrl-CS"/>
        </w:rPr>
        <w:t>.</w:t>
      </w:r>
      <w:r w:rsidRPr="00295474">
        <w:rPr>
          <w:b/>
          <w:bCs/>
          <w:i/>
          <w:iCs/>
          <w:szCs w:val="24"/>
          <w:u w:val="single"/>
        </w:rPr>
        <w:t xml:space="preserve"> Уколико понуду подноси група понуђача</w:t>
      </w:r>
      <w:r w:rsidRPr="00295474">
        <w:rPr>
          <w:bCs/>
          <w:i/>
          <w:iCs/>
          <w:szCs w:val="24"/>
        </w:rPr>
        <w:t>,</w:t>
      </w:r>
      <w:r w:rsidRPr="00295474">
        <w:rPr>
          <w:bCs/>
          <w:iCs/>
          <w:szCs w:val="24"/>
        </w:rPr>
        <w:t xml:space="preserve"> Образац изјаве мора бити потписан од стране овлашћеног лица сваког понуђача из групе понуђача и оверена печатом.</w:t>
      </w:r>
    </w:p>
    <w:p w:rsidR="00295474" w:rsidRPr="00295474" w:rsidRDefault="00295474" w:rsidP="00086814">
      <w:pPr>
        <w:suppressAutoHyphens/>
        <w:spacing w:line="100" w:lineRule="atLeast"/>
        <w:jc w:val="both"/>
        <w:rPr>
          <w:sz w:val="20"/>
        </w:rPr>
      </w:pPr>
      <w:r w:rsidRPr="00295474">
        <w:rPr>
          <w:rFonts w:ascii="Arial" w:eastAsia="TimesNewRomanPS-BoldMT" w:hAnsi="Arial" w:cs="Arial"/>
          <w:bCs/>
          <w:color w:val="000000"/>
          <w:kern w:val="1"/>
          <w:szCs w:val="24"/>
          <w:lang w:eastAsia="ar-SA"/>
        </w:rPr>
        <w:tab/>
      </w:r>
    </w:p>
    <w:p w:rsidR="00295474" w:rsidRPr="00295474" w:rsidRDefault="00295474" w:rsidP="00295474">
      <w:pPr>
        <w:autoSpaceDE w:val="0"/>
        <w:autoSpaceDN w:val="0"/>
        <w:adjustRightInd w:val="0"/>
        <w:jc w:val="both"/>
        <w:rPr>
          <w:rFonts w:eastAsia="Calibri-Bold"/>
          <w:bCs/>
          <w:color w:val="000000"/>
          <w:szCs w:val="24"/>
        </w:rPr>
      </w:pPr>
      <w:r w:rsidRPr="00295474">
        <w:rPr>
          <w:rFonts w:eastAsia="Calibri-Bold"/>
          <w:bCs/>
          <w:color w:val="000000"/>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8"/>
      </w:tblGrid>
      <w:tr w:rsidR="00295474" w:rsidRPr="00295474" w:rsidTr="00E86852">
        <w:tc>
          <w:tcPr>
            <w:tcW w:w="9288" w:type="dxa"/>
            <w:shd w:val="clear" w:color="auto" w:fill="auto"/>
          </w:tcPr>
          <w:p w:rsidR="00295474" w:rsidRPr="00295474" w:rsidRDefault="00295474" w:rsidP="00295474">
            <w:pPr>
              <w:autoSpaceDE w:val="0"/>
              <w:autoSpaceDN w:val="0"/>
              <w:adjustRightInd w:val="0"/>
              <w:rPr>
                <w:rFonts w:eastAsia="Calibri-Bold"/>
                <w:bCs/>
                <w:color w:val="000000"/>
                <w:szCs w:val="24"/>
              </w:rPr>
            </w:pPr>
            <w:r w:rsidRPr="00295474">
              <w:rPr>
                <w:rFonts w:eastAsia="Calibri-Bold"/>
                <w:b/>
                <w:i/>
                <w:iCs/>
                <w:color w:val="000000"/>
                <w:szCs w:val="24"/>
                <w:u w:val="single"/>
              </w:rPr>
              <w:t>Доказивање испуњености обавезних услова уколико понуђач понуду подноси са подизвођачем</w:t>
            </w:r>
          </w:p>
        </w:tc>
      </w:tr>
      <w:tr w:rsidR="00295474" w:rsidRPr="00295474" w:rsidTr="00E86852">
        <w:tc>
          <w:tcPr>
            <w:tcW w:w="9288" w:type="dxa"/>
            <w:shd w:val="clear" w:color="auto" w:fill="auto"/>
          </w:tcPr>
          <w:p w:rsidR="00FE19AE" w:rsidRDefault="00295474" w:rsidP="00FE19AE">
            <w:pPr>
              <w:autoSpaceDE w:val="0"/>
              <w:autoSpaceDN w:val="0"/>
              <w:adjustRightInd w:val="0"/>
              <w:rPr>
                <w:rFonts w:eastAsia="Calibri-Bold"/>
                <w:bCs/>
                <w:color w:val="000000"/>
                <w:szCs w:val="24"/>
              </w:rPr>
            </w:pPr>
            <w:r w:rsidRPr="00295474">
              <w:rPr>
                <w:rFonts w:eastAsia="Calibri-Bold"/>
                <w:bCs/>
                <w:color w:val="000000"/>
                <w:szCs w:val="24"/>
              </w:rPr>
              <w:t xml:space="preserve">          Понуђач је дужан да за подизвођача достави доказе да испуњава обавезне  услове из члана 75. став 1. тач. 1) до 4) Закона, а доказ о испуњености услова из члана 75. став 1. тачка 5) Закона, за део набавке који ће извршити преко подизвођача</w:t>
            </w:r>
            <w:r w:rsidR="00FE19AE">
              <w:rPr>
                <w:rFonts w:eastAsia="Calibri-Bold"/>
                <w:bCs/>
                <w:color w:val="000000"/>
                <w:szCs w:val="24"/>
              </w:rPr>
              <w:t xml:space="preserve">. </w:t>
            </w:r>
          </w:p>
          <w:p w:rsidR="00295474" w:rsidRPr="00295474" w:rsidRDefault="00FE19AE" w:rsidP="00FE19AE">
            <w:pPr>
              <w:autoSpaceDE w:val="0"/>
              <w:autoSpaceDN w:val="0"/>
              <w:adjustRightInd w:val="0"/>
              <w:rPr>
                <w:rFonts w:eastAsia="Calibri-Bold"/>
                <w:bCs/>
                <w:color w:val="000000"/>
                <w:szCs w:val="24"/>
              </w:rPr>
            </w:pPr>
            <w:r>
              <w:rPr>
                <w:rFonts w:eastAsia="Calibri-Bold"/>
                <w:bCs/>
                <w:color w:val="000000"/>
                <w:szCs w:val="24"/>
              </w:rPr>
              <w:t xml:space="preserve">           А</w:t>
            </w:r>
            <w:r w:rsidR="00295474" w:rsidRPr="00295474">
              <w:rPr>
                <w:rFonts w:eastAsia="Calibri-Bold"/>
                <w:bCs/>
                <w:color w:val="000000"/>
                <w:szCs w:val="24"/>
              </w:rPr>
              <w:t xml:space="preserve">ко је за извршење дела јавне набавке чија вредност не прелази 10%  укупне вредности јавне набавке потребно испунити обавезан услов из члана 75, став 1. тачка 5)  закона, понуђач може доказати испуњеност тог услова преко подизвођача коме је поверио извршење тог дела набавке.           </w:t>
            </w:r>
          </w:p>
        </w:tc>
      </w:tr>
      <w:tr w:rsidR="00295474" w:rsidRPr="00295474" w:rsidTr="00E86852">
        <w:tc>
          <w:tcPr>
            <w:tcW w:w="9288" w:type="dxa"/>
            <w:shd w:val="clear" w:color="auto" w:fill="auto"/>
          </w:tcPr>
          <w:p w:rsidR="00295474" w:rsidRPr="00295474" w:rsidRDefault="00295474" w:rsidP="00295474">
            <w:pPr>
              <w:autoSpaceDE w:val="0"/>
              <w:autoSpaceDN w:val="0"/>
              <w:adjustRightInd w:val="0"/>
              <w:rPr>
                <w:rFonts w:eastAsia="Calibri-Bold"/>
                <w:bCs/>
                <w:color w:val="000000"/>
                <w:szCs w:val="24"/>
              </w:rPr>
            </w:pPr>
          </w:p>
        </w:tc>
      </w:tr>
      <w:tr w:rsidR="00295474" w:rsidRPr="00295474" w:rsidTr="00E86852">
        <w:tc>
          <w:tcPr>
            <w:tcW w:w="9288" w:type="dxa"/>
            <w:tcBorders>
              <w:top w:val="single" w:sz="4" w:space="0" w:color="auto"/>
              <w:left w:val="single" w:sz="4" w:space="0" w:color="auto"/>
              <w:bottom w:val="single" w:sz="4" w:space="0" w:color="auto"/>
              <w:right w:val="single" w:sz="4" w:space="0" w:color="auto"/>
            </w:tcBorders>
            <w:shd w:val="clear" w:color="auto" w:fill="auto"/>
          </w:tcPr>
          <w:p w:rsidR="00295474" w:rsidRPr="00295474" w:rsidRDefault="00295474" w:rsidP="00295474">
            <w:pPr>
              <w:autoSpaceDE w:val="0"/>
              <w:autoSpaceDN w:val="0"/>
              <w:adjustRightInd w:val="0"/>
              <w:rPr>
                <w:rFonts w:eastAsia="Calibri-Bold"/>
                <w:b/>
                <w:bCs/>
                <w:i/>
                <w:color w:val="000000"/>
                <w:szCs w:val="24"/>
              </w:rPr>
            </w:pPr>
            <w:r w:rsidRPr="00295474">
              <w:rPr>
                <w:rFonts w:eastAsia="Calibri-Bold"/>
                <w:b/>
                <w:bCs/>
                <w:i/>
                <w:color w:val="000000"/>
                <w:szCs w:val="24"/>
              </w:rPr>
              <w:t>Доказивање испуњености обавезних  услова уколико понуду подноси група понуђача</w:t>
            </w:r>
          </w:p>
        </w:tc>
      </w:tr>
      <w:tr w:rsidR="00295474" w:rsidRPr="00295474" w:rsidTr="00E86852">
        <w:tc>
          <w:tcPr>
            <w:tcW w:w="9288" w:type="dxa"/>
            <w:tcBorders>
              <w:top w:val="single" w:sz="4" w:space="0" w:color="auto"/>
              <w:left w:val="single" w:sz="4" w:space="0" w:color="auto"/>
              <w:bottom w:val="single" w:sz="4" w:space="0" w:color="auto"/>
              <w:right w:val="single" w:sz="4" w:space="0" w:color="auto"/>
            </w:tcBorders>
            <w:shd w:val="clear" w:color="auto" w:fill="auto"/>
          </w:tcPr>
          <w:p w:rsidR="00295474" w:rsidRPr="00295474" w:rsidRDefault="00295474" w:rsidP="00295474">
            <w:pPr>
              <w:autoSpaceDE w:val="0"/>
              <w:autoSpaceDN w:val="0"/>
              <w:adjustRightInd w:val="0"/>
              <w:ind w:left="720"/>
              <w:jc w:val="both"/>
              <w:rPr>
                <w:rFonts w:eastAsia="Calibri-Bold"/>
                <w:bCs/>
                <w:color w:val="000000"/>
                <w:szCs w:val="24"/>
              </w:rPr>
            </w:pPr>
            <w:r w:rsidRPr="00295474">
              <w:rPr>
                <w:rFonts w:eastAsia="Calibri-Bold"/>
                <w:bCs/>
                <w:color w:val="000000"/>
                <w:szCs w:val="24"/>
              </w:rPr>
              <w:t xml:space="preserve">Услове из члана 75. став 1. тач. 1) до 4) Закона: мора да испуни сваки </w:t>
            </w:r>
          </w:p>
          <w:p w:rsidR="00295474" w:rsidRPr="00295474" w:rsidRDefault="00295474" w:rsidP="00295474">
            <w:pPr>
              <w:autoSpaceDE w:val="0"/>
              <w:autoSpaceDN w:val="0"/>
              <w:adjustRightInd w:val="0"/>
              <w:rPr>
                <w:rFonts w:eastAsia="Calibri-Bold"/>
                <w:bCs/>
                <w:color w:val="000000"/>
                <w:szCs w:val="24"/>
              </w:rPr>
            </w:pPr>
            <w:r w:rsidRPr="00295474">
              <w:rPr>
                <w:rFonts w:eastAsia="Calibri-Bold"/>
                <w:bCs/>
                <w:color w:val="000000"/>
                <w:szCs w:val="24"/>
              </w:rPr>
              <w:t xml:space="preserve">понуђач из групе понуђача, а испуњеност сваког од тих обавезних услова доказује се достављањем одговарајућих доказа наведених у овом делу Конкурсне документације, док је услов из члана 75. став 1. тач. 5) Закона, дужан да испуни понуђач из групе понуђача којем је поверено извршење дела набавке за који је неопходна испуњеност тог </w:t>
            </w:r>
            <w:r w:rsidRPr="00295474">
              <w:rPr>
                <w:rFonts w:eastAsia="Calibri-Bold"/>
                <w:bCs/>
                <w:color w:val="000000"/>
                <w:szCs w:val="24"/>
              </w:rPr>
              <w:lastRenderedPageBreak/>
              <w:t>услова.</w:t>
            </w:r>
          </w:p>
        </w:tc>
      </w:tr>
    </w:tbl>
    <w:p w:rsidR="00295474" w:rsidRPr="00295474" w:rsidRDefault="00295474" w:rsidP="00295474">
      <w:pPr>
        <w:jc w:val="both"/>
        <w:rPr>
          <w:szCs w:val="24"/>
          <w:lang w:val="ru-RU"/>
        </w:rPr>
      </w:pPr>
    </w:p>
    <w:p w:rsidR="00C212DC" w:rsidRDefault="00C212DC" w:rsidP="00C212DC">
      <w:pPr>
        <w:ind w:firstLine="708"/>
        <w:jc w:val="both"/>
        <w:rPr>
          <w:szCs w:val="24"/>
        </w:rPr>
      </w:pPr>
      <w:r>
        <w:rPr>
          <w:szCs w:val="24"/>
        </w:rPr>
        <w:t>Уколико је доказ о испуњености услова електрионски докуимент, понуђач доставља копију електронског документа у писаном облику, у складу са законом којим се уређује електронски документ.</w:t>
      </w:r>
    </w:p>
    <w:p w:rsidR="00C212DC" w:rsidRDefault="00C212DC" w:rsidP="00C212DC">
      <w:pPr>
        <w:ind w:firstLine="708"/>
        <w:jc w:val="both"/>
        <w:rPr>
          <w:szCs w:val="24"/>
        </w:rPr>
      </w:pPr>
      <w:r>
        <w:rPr>
          <w:szCs w:val="24"/>
        </w:rPr>
        <w:t>Ако се иу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295474" w:rsidRDefault="00295474" w:rsidP="00295474">
      <w:pPr>
        <w:ind w:firstLine="708"/>
        <w:jc w:val="both"/>
        <w:rPr>
          <w:szCs w:val="24"/>
        </w:rPr>
      </w:pPr>
      <w:r w:rsidRPr="00295474">
        <w:rPr>
          <w:szCs w:val="24"/>
          <w:lang w:val="ru-RU"/>
        </w:rPr>
        <w:t>Понуђачи који су регистровани у регистру који води Агенција за привредне регистре не морају да доставе доказ из чл.75.</w:t>
      </w:r>
      <w:r w:rsidRPr="00295474">
        <w:rPr>
          <w:szCs w:val="24"/>
        </w:rPr>
        <w:t xml:space="preserve"> </w:t>
      </w:r>
      <w:r w:rsidRPr="00295474">
        <w:rPr>
          <w:szCs w:val="24"/>
          <w:lang w:val="ru-RU"/>
        </w:rPr>
        <w:t>ст.</w:t>
      </w:r>
      <w:r w:rsidRPr="00295474">
        <w:rPr>
          <w:szCs w:val="24"/>
        </w:rPr>
        <w:t xml:space="preserve">1. </w:t>
      </w:r>
      <w:r w:rsidRPr="00295474">
        <w:rPr>
          <w:szCs w:val="24"/>
          <w:lang w:val="ru-RU"/>
        </w:rPr>
        <w:t xml:space="preserve">тач.1) – Извод </w:t>
      </w:r>
      <w:r w:rsidRPr="00295474">
        <w:rPr>
          <w:szCs w:val="24"/>
        </w:rPr>
        <w:t>из регистра Агенције за привредне регистре, који је јавно доступан на интерне</w:t>
      </w:r>
      <w:r w:rsidRPr="00295474">
        <w:rPr>
          <w:szCs w:val="24"/>
          <w:lang w:val="ru-RU"/>
        </w:rPr>
        <w:t>т</w:t>
      </w:r>
      <w:r w:rsidRPr="00295474">
        <w:rPr>
          <w:szCs w:val="24"/>
        </w:rPr>
        <w:t xml:space="preserve"> страници Агенције за привредне регистре.</w:t>
      </w:r>
    </w:p>
    <w:p w:rsidR="00C212DC" w:rsidRDefault="00C212DC" w:rsidP="00295474">
      <w:pPr>
        <w:ind w:firstLine="708"/>
        <w:jc w:val="both"/>
        <w:rPr>
          <w:szCs w:val="24"/>
        </w:rPr>
      </w:pPr>
      <w:r>
        <w:rPr>
          <w:szCs w:val="24"/>
        </w:rPr>
        <w:t>Понуђач који је уписан у регистар понуђача у обавези је да у својој понуди јасно наведе на сопственом документу: пословно име и адресу седишта, матични број, да је уписан у регистар понуђача и интернет страницу на којој је објављен регистар понуђача. Наручилац ће на интернет страници Агенције за привредне регистре да провери да ли је лице које подноси понуду уписано у регистар понуђача.</w:t>
      </w:r>
    </w:p>
    <w:p w:rsidR="00D57045" w:rsidRPr="00D57045" w:rsidRDefault="00D46644" w:rsidP="00A86DC9">
      <w:pPr>
        <w:pStyle w:val="Heading2"/>
        <w:rPr>
          <w:b w:val="0"/>
          <w:bCs w:val="0"/>
          <w:i w:val="0"/>
          <w:iCs w:val="0"/>
        </w:rPr>
      </w:pPr>
      <w:r>
        <w:lastRenderedPageBreak/>
        <w:t>V.</w:t>
      </w:r>
      <w:r w:rsidR="00937C89" w:rsidRPr="00D57045">
        <w:t xml:space="preserve"> УПУТСТВО ПОНУЂАЧИМА КАКО ДА САЧИНЕ ПОНУДУ</w:t>
      </w:r>
    </w:p>
    <w:p w:rsidR="00937C89" w:rsidRPr="00254442" w:rsidRDefault="00DB061C" w:rsidP="00733AFC">
      <w:pPr>
        <w:pStyle w:val="Heading3"/>
        <w:numPr>
          <w:ilvl w:val="0"/>
          <w:numId w:val="19"/>
        </w:numPr>
        <w:rPr>
          <w:rFonts w:eastAsia="Calibri-Bold"/>
        </w:rPr>
      </w:pPr>
      <w:r w:rsidRPr="00254442">
        <w:rPr>
          <w:rFonts w:eastAsia="Calibri-Bold"/>
        </w:rPr>
        <w:t>ПОДАЦИ О ЈЕЗИКУ НА КОЈЕМ ПОНУДА МОРА ДА БУДЕ САСТАВЉЕНА</w:t>
      </w:r>
    </w:p>
    <w:p w:rsidR="00DB061C" w:rsidRDefault="00937C89" w:rsidP="008240F7">
      <w:pPr>
        <w:autoSpaceDE w:val="0"/>
        <w:autoSpaceDN w:val="0"/>
        <w:adjustRightInd w:val="0"/>
        <w:ind w:left="360" w:firstLine="348"/>
        <w:rPr>
          <w:rFonts w:eastAsia="Calibri-Bold"/>
          <w:szCs w:val="24"/>
        </w:rPr>
      </w:pPr>
      <w:r w:rsidRPr="00DD32FC">
        <w:rPr>
          <w:rFonts w:eastAsia="Calibri-Bold"/>
          <w:color w:val="000000"/>
          <w:szCs w:val="24"/>
        </w:rPr>
        <w:t xml:space="preserve">Понуда мора бити </w:t>
      </w:r>
      <w:r w:rsidR="00F82DCF">
        <w:rPr>
          <w:rFonts w:eastAsia="Calibri-Bold"/>
          <w:color w:val="000000"/>
          <w:szCs w:val="24"/>
        </w:rPr>
        <w:t xml:space="preserve">састављена </w:t>
      </w:r>
      <w:r w:rsidRPr="00DD32FC">
        <w:rPr>
          <w:rFonts w:eastAsia="Calibri-Bold"/>
          <w:color w:val="000000"/>
          <w:szCs w:val="24"/>
        </w:rPr>
        <w:t xml:space="preserve">на српском </w:t>
      </w:r>
      <w:r w:rsidR="00FA6277">
        <w:rPr>
          <w:rFonts w:eastAsia="Calibri-Bold"/>
          <w:szCs w:val="24"/>
        </w:rPr>
        <w:t>ј</w:t>
      </w:r>
      <w:r w:rsidRPr="00FA6277">
        <w:rPr>
          <w:rFonts w:eastAsia="Calibri-Bold"/>
          <w:szCs w:val="24"/>
        </w:rPr>
        <w:t>езику.</w:t>
      </w:r>
    </w:p>
    <w:p w:rsidR="00295474" w:rsidRPr="00FA6277" w:rsidRDefault="00295474" w:rsidP="008240F7">
      <w:pPr>
        <w:autoSpaceDE w:val="0"/>
        <w:autoSpaceDN w:val="0"/>
        <w:adjustRightInd w:val="0"/>
        <w:ind w:left="360" w:firstLine="348"/>
        <w:rPr>
          <w:rFonts w:eastAsia="Calibri-Bold"/>
          <w:szCs w:val="24"/>
        </w:rPr>
      </w:pPr>
    </w:p>
    <w:p w:rsidR="00295474" w:rsidRPr="00110D1F" w:rsidRDefault="00295474" w:rsidP="00295474">
      <w:pPr>
        <w:pStyle w:val="Heading3"/>
      </w:pPr>
      <w:r w:rsidRPr="00110D1F">
        <w:t>НАЧИН НА КОЈИ ПОНУДА МОРА ДА БУДЕ ПОДНЕТА И САЧИЊЕНА</w:t>
      </w:r>
    </w:p>
    <w:p w:rsidR="005568D5" w:rsidRPr="00110D1F" w:rsidRDefault="005568D5" w:rsidP="005568D5">
      <w:pPr>
        <w:tabs>
          <w:tab w:val="left" w:pos="0"/>
        </w:tabs>
        <w:jc w:val="both"/>
        <w:rPr>
          <w:szCs w:val="24"/>
          <w:lang w:val="sr-Cyrl-CS"/>
        </w:rPr>
      </w:pPr>
      <w:r w:rsidRPr="00110D1F">
        <w:rPr>
          <w:szCs w:val="24"/>
        </w:rPr>
        <w:t xml:space="preserve">Понуда се ради на преузетој конкурсној документацији уз потпис овлашћеног </w:t>
      </w:r>
    </w:p>
    <w:p w:rsidR="00C212DC" w:rsidRDefault="005568D5" w:rsidP="005568D5">
      <w:pPr>
        <w:ind w:right="181"/>
        <w:jc w:val="both"/>
        <w:rPr>
          <w:rFonts w:eastAsia="Arial"/>
          <w:szCs w:val="24"/>
          <w:lang w:val="sr-Cyrl-CS"/>
        </w:rPr>
      </w:pPr>
      <w:r w:rsidRPr="00110D1F">
        <w:rPr>
          <w:rFonts w:eastAsia="Arial"/>
          <w:szCs w:val="24"/>
          <w:lang w:val="sr-Cyrl-CS"/>
        </w:rPr>
        <w:t xml:space="preserve">лица на назначеним местима у прилозима. Понуда се припрема и подноси у складу са одредбама Закона о јавним набавкама и условима одређени у овој конкурсној документацији. Понуда мора бити јасна и недвосмислена, откуцана или читко попуњена и која у прилогу садржи све тражене доказе о испуњености услова за учешће у поступку набавке. </w:t>
      </w:r>
    </w:p>
    <w:p w:rsidR="005568D5" w:rsidRPr="00110D1F" w:rsidRDefault="005568D5" w:rsidP="005568D5">
      <w:pPr>
        <w:ind w:right="181"/>
        <w:jc w:val="both"/>
        <w:rPr>
          <w:rFonts w:eastAsia="Arial"/>
          <w:szCs w:val="24"/>
          <w:lang w:val="sr-Cyrl-CS"/>
        </w:rPr>
      </w:pPr>
      <w:r w:rsidRPr="00C212DC">
        <w:rPr>
          <w:rFonts w:eastAsia="Arial"/>
          <w:szCs w:val="24"/>
          <w:lang w:val="sr-Cyrl-CS"/>
        </w:rPr>
        <w:t>Понуђач је дужан да овако обрађену понуду, преда</w:t>
      </w:r>
      <w:r w:rsidRPr="00110D1F">
        <w:rPr>
          <w:rFonts w:eastAsia="Arial"/>
          <w:b/>
          <w:szCs w:val="24"/>
          <w:lang w:val="sr-Cyrl-CS"/>
        </w:rPr>
        <w:t xml:space="preserve"> </w:t>
      </w:r>
      <w:r w:rsidRPr="00110D1F">
        <w:rPr>
          <w:rFonts w:eastAsia="Arial"/>
          <w:szCs w:val="24"/>
          <w:lang w:val="sr-Cyrl-CS"/>
        </w:rPr>
        <w:t>у з</w:t>
      </w:r>
      <w:r w:rsidRPr="00110D1F">
        <w:rPr>
          <w:rFonts w:eastAsia="Arial"/>
          <w:spacing w:val="-3"/>
          <w:szCs w:val="24"/>
          <w:lang w:val="sr-Cyrl-CS"/>
        </w:rPr>
        <w:t xml:space="preserve">апечаћеној и обезбеђеној коверти или кутији,  </w:t>
      </w:r>
      <w:r w:rsidRPr="00110D1F">
        <w:rPr>
          <w:rFonts w:eastAsia="Arial"/>
          <w:spacing w:val="-1"/>
          <w:szCs w:val="24"/>
          <w:lang w:val="sr-Cyrl-CS"/>
        </w:rPr>
        <w:t>д</w:t>
      </w:r>
      <w:r w:rsidRPr="00110D1F">
        <w:rPr>
          <w:rFonts w:eastAsia="Arial"/>
          <w:szCs w:val="24"/>
          <w:lang w:val="sr-Cyrl-CS"/>
        </w:rPr>
        <w:t xml:space="preserve">а </w:t>
      </w:r>
      <w:r w:rsidRPr="00110D1F">
        <w:rPr>
          <w:rFonts w:eastAsia="Arial"/>
          <w:spacing w:val="60"/>
          <w:szCs w:val="24"/>
          <w:lang w:val="sr-Cyrl-CS"/>
        </w:rPr>
        <w:t xml:space="preserve"> </w:t>
      </w:r>
      <w:r w:rsidRPr="00110D1F">
        <w:rPr>
          <w:rFonts w:eastAsia="Arial"/>
          <w:szCs w:val="24"/>
          <w:lang w:val="sr-Cyrl-CS"/>
        </w:rPr>
        <w:t xml:space="preserve">се </w:t>
      </w:r>
      <w:r w:rsidRPr="00110D1F">
        <w:rPr>
          <w:rFonts w:eastAsia="Arial"/>
          <w:spacing w:val="62"/>
          <w:szCs w:val="24"/>
          <w:lang w:val="sr-Cyrl-CS"/>
        </w:rPr>
        <w:t xml:space="preserve"> </w:t>
      </w:r>
      <w:r w:rsidRPr="00110D1F">
        <w:rPr>
          <w:rFonts w:eastAsia="Arial"/>
          <w:spacing w:val="-3"/>
          <w:szCs w:val="24"/>
          <w:lang w:val="sr-Cyrl-CS"/>
        </w:rPr>
        <w:t>п</w:t>
      </w:r>
      <w:r w:rsidRPr="00110D1F">
        <w:rPr>
          <w:rFonts w:eastAsia="Arial"/>
          <w:spacing w:val="-1"/>
          <w:szCs w:val="24"/>
          <w:lang w:val="sr-Cyrl-CS"/>
        </w:rPr>
        <w:t>р</w:t>
      </w:r>
      <w:r w:rsidRPr="00110D1F">
        <w:rPr>
          <w:rFonts w:eastAsia="Arial"/>
          <w:szCs w:val="24"/>
          <w:lang w:val="sr-Cyrl-CS"/>
        </w:rPr>
        <w:t>или</w:t>
      </w:r>
      <w:r w:rsidRPr="00110D1F">
        <w:rPr>
          <w:rFonts w:eastAsia="Arial"/>
          <w:spacing w:val="2"/>
          <w:szCs w:val="24"/>
          <w:lang w:val="sr-Cyrl-CS"/>
        </w:rPr>
        <w:t>к</w:t>
      </w:r>
      <w:r w:rsidRPr="00110D1F">
        <w:rPr>
          <w:rFonts w:eastAsia="Arial"/>
          <w:spacing w:val="1"/>
          <w:szCs w:val="24"/>
          <w:lang w:val="sr-Cyrl-CS"/>
        </w:rPr>
        <w:t>о</w:t>
      </w:r>
      <w:r w:rsidRPr="00110D1F">
        <w:rPr>
          <w:rFonts w:eastAsia="Arial"/>
          <w:szCs w:val="24"/>
          <w:lang w:val="sr-Cyrl-CS"/>
        </w:rPr>
        <w:t xml:space="preserve">м </w:t>
      </w:r>
      <w:r w:rsidRPr="00110D1F">
        <w:rPr>
          <w:rFonts w:eastAsia="Arial"/>
          <w:spacing w:val="59"/>
          <w:szCs w:val="24"/>
          <w:lang w:val="sr-Cyrl-CS"/>
        </w:rPr>
        <w:t xml:space="preserve"> </w:t>
      </w:r>
      <w:r w:rsidRPr="00110D1F">
        <w:rPr>
          <w:rFonts w:eastAsia="Arial"/>
          <w:spacing w:val="-4"/>
          <w:szCs w:val="24"/>
          <w:lang w:val="sr-Cyrl-CS"/>
        </w:rPr>
        <w:t>о</w:t>
      </w:r>
      <w:r w:rsidRPr="00110D1F">
        <w:rPr>
          <w:rFonts w:eastAsia="Arial"/>
          <w:szCs w:val="24"/>
          <w:lang w:val="sr-Cyrl-CS"/>
        </w:rPr>
        <w:t>т</w:t>
      </w:r>
      <w:r w:rsidRPr="00110D1F">
        <w:rPr>
          <w:rFonts w:eastAsia="Arial"/>
          <w:spacing w:val="-2"/>
          <w:szCs w:val="24"/>
          <w:lang w:val="sr-Cyrl-CS"/>
        </w:rPr>
        <w:t>в</w:t>
      </w:r>
      <w:r w:rsidRPr="00110D1F">
        <w:rPr>
          <w:rFonts w:eastAsia="Arial"/>
          <w:spacing w:val="-1"/>
          <w:szCs w:val="24"/>
          <w:lang w:val="sr-Cyrl-CS"/>
        </w:rPr>
        <w:t>а</w:t>
      </w:r>
      <w:r w:rsidRPr="00110D1F">
        <w:rPr>
          <w:rFonts w:eastAsia="Arial"/>
          <w:spacing w:val="1"/>
          <w:szCs w:val="24"/>
          <w:lang w:val="sr-Cyrl-CS"/>
        </w:rPr>
        <w:t>ра</w:t>
      </w:r>
      <w:r w:rsidRPr="00110D1F">
        <w:rPr>
          <w:rFonts w:eastAsia="Arial"/>
          <w:spacing w:val="-1"/>
          <w:szCs w:val="24"/>
          <w:lang w:val="sr-Cyrl-CS"/>
        </w:rPr>
        <w:t>њ</w:t>
      </w:r>
      <w:r w:rsidRPr="00110D1F">
        <w:rPr>
          <w:rFonts w:eastAsia="Arial"/>
          <w:szCs w:val="24"/>
          <w:lang w:val="sr-Cyrl-CS"/>
        </w:rPr>
        <w:t xml:space="preserve">а </w:t>
      </w:r>
      <w:r w:rsidRPr="00110D1F">
        <w:rPr>
          <w:rFonts w:eastAsia="Arial"/>
          <w:spacing w:val="62"/>
          <w:szCs w:val="24"/>
          <w:lang w:val="sr-Cyrl-CS"/>
        </w:rPr>
        <w:t xml:space="preserve"> </w:t>
      </w:r>
      <w:r w:rsidRPr="00110D1F">
        <w:rPr>
          <w:rFonts w:eastAsia="Arial"/>
          <w:spacing w:val="-3"/>
          <w:szCs w:val="24"/>
          <w:lang w:val="sr-Cyrl-CS"/>
        </w:rPr>
        <w:t>п</w:t>
      </w:r>
      <w:r w:rsidRPr="00110D1F">
        <w:rPr>
          <w:rFonts w:eastAsia="Arial"/>
          <w:spacing w:val="1"/>
          <w:szCs w:val="24"/>
          <w:lang w:val="sr-Cyrl-CS"/>
        </w:rPr>
        <w:t>о</w:t>
      </w:r>
      <w:r w:rsidRPr="00110D1F">
        <w:rPr>
          <w:rFonts w:eastAsia="Arial"/>
          <w:szCs w:val="24"/>
          <w:lang w:val="sr-Cyrl-CS"/>
        </w:rPr>
        <w:t>н</w:t>
      </w:r>
      <w:r w:rsidRPr="00110D1F">
        <w:rPr>
          <w:rFonts w:eastAsia="Arial"/>
          <w:spacing w:val="-10"/>
          <w:szCs w:val="24"/>
          <w:lang w:val="sr-Cyrl-CS"/>
        </w:rPr>
        <w:t>у</w:t>
      </w:r>
      <w:r w:rsidRPr="00110D1F">
        <w:rPr>
          <w:rFonts w:eastAsia="Arial"/>
          <w:spacing w:val="-1"/>
          <w:szCs w:val="24"/>
          <w:lang w:val="sr-Cyrl-CS"/>
        </w:rPr>
        <w:t>де</w:t>
      </w:r>
      <w:r w:rsidRPr="00110D1F">
        <w:rPr>
          <w:rFonts w:eastAsia="Arial"/>
          <w:szCs w:val="24"/>
          <w:lang w:val="sr-Cyrl-CS"/>
        </w:rPr>
        <w:t xml:space="preserve"> </w:t>
      </w:r>
      <w:r w:rsidRPr="00110D1F">
        <w:rPr>
          <w:rFonts w:eastAsia="Arial"/>
          <w:spacing w:val="62"/>
          <w:szCs w:val="24"/>
          <w:lang w:val="sr-Cyrl-CS"/>
        </w:rPr>
        <w:t xml:space="preserve"> </w:t>
      </w:r>
      <w:r w:rsidRPr="00110D1F">
        <w:rPr>
          <w:rFonts w:eastAsia="Arial"/>
          <w:szCs w:val="24"/>
          <w:lang w:val="sr-Cyrl-CS"/>
        </w:rPr>
        <w:t>м</w:t>
      </w:r>
      <w:r w:rsidRPr="00110D1F">
        <w:rPr>
          <w:rFonts w:eastAsia="Arial"/>
          <w:spacing w:val="-1"/>
          <w:szCs w:val="24"/>
          <w:lang w:val="sr-Cyrl-CS"/>
        </w:rPr>
        <w:t>о</w:t>
      </w:r>
      <w:r w:rsidRPr="00110D1F">
        <w:rPr>
          <w:rFonts w:eastAsia="Arial"/>
          <w:szCs w:val="24"/>
          <w:lang w:val="sr-Cyrl-CS"/>
        </w:rPr>
        <w:t xml:space="preserve">же </w:t>
      </w:r>
      <w:r w:rsidRPr="00110D1F">
        <w:rPr>
          <w:rFonts w:eastAsia="Arial"/>
          <w:spacing w:val="60"/>
          <w:szCs w:val="24"/>
          <w:lang w:val="sr-Cyrl-CS"/>
        </w:rPr>
        <w:t xml:space="preserve"> </w:t>
      </w:r>
      <w:r w:rsidRPr="00110D1F">
        <w:rPr>
          <w:rFonts w:eastAsia="Arial"/>
          <w:szCs w:val="24"/>
          <w:lang w:val="sr-Cyrl-CS"/>
        </w:rPr>
        <w:t>са си</w:t>
      </w:r>
      <w:r w:rsidRPr="00110D1F">
        <w:rPr>
          <w:rFonts w:eastAsia="Arial"/>
          <w:spacing w:val="-1"/>
          <w:szCs w:val="24"/>
          <w:lang w:val="sr-Cyrl-CS"/>
        </w:rPr>
        <w:t>г</w:t>
      </w:r>
      <w:r w:rsidRPr="00110D1F">
        <w:rPr>
          <w:rFonts w:eastAsia="Arial"/>
          <w:spacing w:val="-5"/>
          <w:szCs w:val="24"/>
          <w:lang w:val="sr-Cyrl-CS"/>
        </w:rPr>
        <w:t>у</w:t>
      </w:r>
      <w:r w:rsidRPr="00110D1F">
        <w:rPr>
          <w:rFonts w:eastAsia="Arial"/>
          <w:spacing w:val="1"/>
          <w:szCs w:val="24"/>
          <w:lang w:val="sr-Cyrl-CS"/>
        </w:rPr>
        <w:t>р</w:t>
      </w:r>
      <w:r w:rsidRPr="00110D1F">
        <w:rPr>
          <w:rFonts w:eastAsia="Arial"/>
          <w:szCs w:val="24"/>
          <w:lang w:val="sr-Cyrl-CS"/>
        </w:rPr>
        <w:t>нош</w:t>
      </w:r>
      <w:r w:rsidRPr="00110D1F">
        <w:rPr>
          <w:rFonts w:eastAsia="Arial"/>
          <w:spacing w:val="3"/>
          <w:szCs w:val="24"/>
          <w:lang w:val="sr-Cyrl-CS"/>
        </w:rPr>
        <w:t>ћ</w:t>
      </w:r>
      <w:r w:rsidRPr="00110D1F">
        <w:rPr>
          <w:rFonts w:eastAsia="Arial"/>
          <w:szCs w:val="24"/>
          <w:lang w:val="sr-Cyrl-CS"/>
        </w:rPr>
        <w:t>у</w:t>
      </w:r>
      <w:r w:rsidRPr="00110D1F">
        <w:rPr>
          <w:rFonts w:eastAsia="Arial"/>
          <w:spacing w:val="-2"/>
          <w:szCs w:val="24"/>
          <w:lang w:val="sr-Cyrl-CS"/>
        </w:rPr>
        <w:t xml:space="preserve"> у</w:t>
      </w:r>
      <w:r w:rsidRPr="00110D1F">
        <w:rPr>
          <w:rFonts w:eastAsia="Arial"/>
          <w:szCs w:val="24"/>
          <w:lang w:val="sr-Cyrl-CS"/>
        </w:rPr>
        <w:t>тв</w:t>
      </w:r>
      <w:r w:rsidRPr="00110D1F">
        <w:rPr>
          <w:rFonts w:eastAsia="Arial"/>
          <w:spacing w:val="-4"/>
          <w:szCs w:val="24"/>
          <w:lang w:val="sr-Cyrl-CS"/>
        </w:rPr>
        <w:t>р</w:t>
      </w:r>
      <w:r w:rsidRPr="00110D1F">
        <w:rPr>
          <w:rFonts w:eastAsia="Arial"/>
          <w:spacing w:val="-1"/>
          <w:szCs w:val="24"/>
          <w:lang w:val="sr-Cyrl-CS"/>
        </w:rPr>
        <w:t>д</w:t>
      </w:r>
      <w:r w:rsidRPr="00110D1F">
        <w:rPr>
          <w:rFonts w:eastAsia="Arial"/>
          <w:szCs w:val="24"/>
          <w:lang w:val="sr-Cyrl-CS"/>
        </w:rPr>
        <w:t>ити да</w:t>
      </w:r>
      <w:r w:rsidRPr="00110D1F">
        <w:rPr>
          <w:rFonts w:eastAsia="Arial"/>
          <w:spacing w:val="1"/>
          <w:szCs w:val="24"/>
          <w:lang w:val="sr-Cyrl-CS"/>
        </w:rPr>
        <w:t xml:space="preserve"> </w:t>
      </w:r>
      <w:r w:rsidRPr="00110D1F">
        <w:rPr>
          <w:rFonts w:eastAsia="Arial"/>
          <w:szCs w:val="24"/>
          <w:lang w:val="sr-Cyrl-CS"/>
        </w:rPr>
        <w:t>се</w:t>
      </w:r>
      <w:r w:rsidRPr="00110D1F">
        <w:rPr>
          <w:rFonts w:eastAsia="Arial"/>
          <w:spacing w:val="1"/>
          <w:szCs w:val="24"/>
          <w:lang w:val="sr-Cyrl-CS"/>
        </w:rPr>
        <w:t xml:space="preserve"> </w:t>
      </w:r>
      <w:r w:rsidRPr="00110D1F">
        <w:rPr>
          <w:rFonts w:eastAsia="Arial"/>
          <w:szCs w:val="24"/>
          <w:lang w:val="sr-Cyrl-CS"/>
        </w:rPr>
        <w:t>п</w:t>
      </w:r>
      <w:r w:rsidRPr="00110D1F">
        <w:rPr>
          <w:rFonts w:eastAsia="Arial"/>
          <w:spacing w:val="1"/>
          <w:szCs w:val="24"/>
          <w:lang w:val="sr-Cyrl-CS"/>
        </w:rPr>
        <w:t>р</w:t>
      </w:r>
      <w:r w:rsidRPr="00110D1F">
        <w:rPr>
          <w:rFonts w:eastAsia="Arial"/>
          <w:szCs w:val="24"/>
          <w:lang w:val="sr-Cyrl-CS"/>
        </w:rPr>
        <w:t>ви п</w:t>
      </w:r>
      <w:r w:rsidRPr="00110D1F">
        <w:rPr>
          <w:rFonts w:eastAsia="Arial"/>
          <w:spacing w:val="-2"/>
          <w:szCs w:val="24"/>
          <w:lang w:val="sr-Cyrl-CS"/>
        </w:rPr>
        <w:t>у</w:t>
      </w:r>
      <w:r w:rsidRPr="00110D1F">
        <w:rPr>
          <w:rFonts w:eastAsia="Arial"/>
          <w:szCs w:val="24"/>
          <w:lang w:val="sr-Cyrl-CS"/>
        </w:rPr>
        <w:t>т</w:t>
      </w:r>
      <w:r w:rsidRPr="00110D1F">
        <w:rPr>
          <w:rFonts w:eastAsia="Arial"/>
          <w:spacing w:val="1"/>
          <w:szCs w:val="24"/>
          <w:lang w:val="sr-Cyrl-CS"/>
        </w:rPr>
        <w:t xml:space="preserve"> </w:t>
      </w:r>
      <w:r w:rsidRPr="00110D1F">
        <w:rPr>
          <w:rFonts w:eastAsia="Arial"/>
          <w:spacing w:val="-4"/>
          <w:szCs w:val="24"/>
          <w:lang w:val="sr-Cyrl-CS"/>
        </w:rPr>
        <w:t>о</w:t>
      </w:r>
      <w:r w:rsidRPr="00110D1F">
        <w:rPr>
          <w:rFonts w:eastAsia="Arial"/>
          <w:szCs w:val="24"/>
          <w:lang w:val="sr-Cyrl-CS"/>
        </w:rPr>
        <w:t>т</w:t>
      </w:r>
      <w:r w:rsidRPr="00110D1F">
        <w:rPr>
          <w:rFonts w:eastAsia="Arial"/>
          <w:spacing w:val="-5"/>
          <w:szCs w:val="24"/>
          <w:lang w:val="sr-Cyrl-CS"/>
        </w:rPr>
        <w:t>в</w:t>
      </w:r>
      <w:r w:rsidRPr="00110D1F">
        <w:rPr>
          <w:rFonts w:eastAsia="Arial"/>
          <w:spacing w:val="1"/>
          <w:szCs w:val="24"/>
          <w:lang w:val="sr-Cyrl-CS"/>
        </w:rPr>
        <w:t>ар</w:t>
      </w:r>
      <w:r w:rsidRPr="00110D1F">
        <w:rPr>
          <w:rFonts w:eastAsia="Arial"/>
          <w:spacing w:val="-1"/>
          <w:szCs w:val="24"/>
          <w:lang w:val="sr-Cyrl-CS"/>
        </w:rPr>
        <w:t>а</w:t>
      </w:r>
      <w:r w:rsidRPr="00110D1F">
        <w:rPr>
          <w:rFonts w:eastAsia="Arial"/>
          <w:szCs w:val="24"/>
          <w:lang w:val="sr-Cyrl-CS"/>
        </w:rPr>
        <w:t>.</w:t>
      </w:r>
    </w:p>
    <w:p w:rsidR="005568D5" w:rsidRPr="00110D1F" w:rsidRDefault="005568D5" w:rsidP="005568D5">
      <w:pPr>
        <w:tabs>
          <w:tab w:val="left" w:pos="0"/>
        </w:tabs>
        <w:spacing w:line="276" w:lineRule="exact"/>
        <w:ind w:right="1425"/>
        <w:jc w:val="both"/>
        <w:rPr>
          <w:rFonts w:eastAsia="Arial"/>
          <w:szCs w:val="24"/>
          <w:lang w:val="sr-Cyrl-CS"/>
        </w:rPr>
      </w:pPr>
      <w:r w:rsidRPr="00110D1F">
        <w:rPr>
          <w:rFonts w:eastAsia="Arial"/>
          <w:szCs w:val="24"/>
          <w:lang w:val="sr-Cyrl-CS"/>
        </w:rPr>
        <w:t>На</w:t>
      </w:r>
      <w:r w:rsidRPr="00110D1F">
        <w:rPr>
          <w:rFonts w:eastAsia="Arial"/>
          <w:spacing w:val="1"/>
          <w:szCs w:val="24"/>
          <w:lang w:val="sr-Cyrl-CS"/>
        </w:rPr>
        <w:t xml:space="preserve"> </w:t>
      </w:r>
      <w:r w:rsidRPr="00110D1F">
        <w:rPr>
          <w:rFonts w:eastAsia="Arial"/>
          <w:szCs w:val="24"/>
          <w:lang w:val="sr-Cyrl-CS"/>
        </w:rPr>
        <w:t>п</w:t>
      </w:r>
      <w:r w:rsidRPr="00110D1F">
        <w:rPr>
          <w:rFonts w:eastAsia="Arial"/>
          <w:spacing w:val="-4"/>
          <w:szCs w:val="24"/>
          <w:lang w:val="sr-Cyrl-CS"/>
        </w:rPr>
        <w:t>о</w:t>
      </w:r>
      <w:r w:rsidRPr="00110D1F">
        <w:rPr>
          <w:rFonts w:eastAsia="Arial"/>
          <w:spacing w:val="-1"/>
          <w:szCs w:val="24"/>
          <w:lang w:val="sr-Cyrl-CS"/>
        </w:rPr>
        <w:t>л</w:t>
      </w:r>
      <w:r w:rsidRPr="00110D1F">
        <w:rPr>
          <w:rFonts w:eastAsia="Arial"/>
          <w:spacing w:val="1"/>
          <w:szCs w:val="24"/>
          <w:lang w:val="sr-Cyrl-CS"/>
        </w:rPr>
        <w:t>еђ</w:t>
      </w:r>
      <w:r w:rsidRPr="00110D1F">
        <w:rPr>
          <w:rFonts w:eastAsia="Arial"/>
          <w:szCs w:val="24"/>
          <w:lang w:val="sr-Cyrl-CS"/>
        </w:rPr>
        <w:t>ини</w:t>
      </w:r>
      <w:r w:rsidRPr="00110D1F">
        <w:rPr>
          <w:rFonts w:eastAsia="Arial"/>
          <w:spacing w:val="-2"/>
          <w:szCs w:val="24"/>
          <w:lang w:val="sr-Cyrl-CS"/>
        </w:rPr>
        <w:t xml:space="preserve"> </w:t>
      </w:r>
      <w:r w:rsidRPr="00110D1F">
        <w:rPr>
          <w:rFonts w:eastAsia="Arial"/>
          <w:spacing w:val="3"/>
          <w:szCs w:val="24"/>
          <w:lang w:val="sr-Cyrl-CS"/>
        </w:rPr>
        <w:t>к</w:t>
      </w:r>
      <w:r w:rsidRPr="00110D1F">
        <w:rPr>
          <w:rFonts w:eastAsia="Arial"/>
          <w:spacing w:val="1"/>
          <w:szCs w:val="24"/>
          <w:lang w:val="sr-Cyrl-CS"/>
        </w:rPr>
        <w:t>о</w:t>
      </w:r>
      <w:r w:rsidRPr="00110D1F">
        <w:rPr>
          <w:rFonts w:eastAsia="Arial"/>
          <w:spacing w:val="-3"/>
          <w:szCs w:val="24"/>
          <w:lang w:val="sr-Cyrl-CS"/>
        </w:rPr>
        <w:t>в</w:t>
      </w:r>
      <w:r w:rsidRPr="00110D1F">
        <w:rPr>
          <w:rFonts w:eastAsia="Arial"/>
          <w:spacing w:val="-1"/>
          <w:szCs w:val="24"/>
          <w:lang w:val="sr-Cyrl-CS"/>
        </w:rPr>
        <w:t>е</w:t>
      </w:r>
      <w:r w:rsidRPr="00110D1F">
        <w:rPr>
          <w:rFonts w:eastAsia="Arial"/>
          <w:spacing w:val="-4"/>
          <w:szCs w:val="24"/>
          <w:lang w:val="sr-Cyrl-CS"/>
        </w:rPr>
        <w:t>рт</w:t>
      </w:r>
      <w:r w:rsidRPr="00110D1F">
        <w:rPr>
          <w:rFonts w:eastAsia="Arial"/>
          <w:szCs w:val="24"/>
          <w:lang w:val="sr-Cyrl-CS"/>
        </w:rPr>
        <w:t>е</w:t>
      </w:r>
      <w:r w:rsidRPr="00110D1F">
        <w:rPr>
          <w:rFonts w:eastAsia="Arial"/>
          <w:spacing w:val="-1"/>
          <w:szCs w:val="24"/>
          <w:lang w:val="sr-Cyrl-CS"/>
        </w:rPr>
        <w:t xml:space="preserve"> </w:t>
      </w:r>
      <w:r w:rsidRPr="00110D1F">
        <w:rPr>
          <w:rFonts w:eastAsia="Arial"/>
          <w:szCs w:val="24"/>
          <w:lang w:val="sr-Cyrl-CS"/>
        </w:rPr>
        <w:t xml:space="preserve">или на </w:t>
      </w:r>
      <w:r w:rsidRPr="00110D1F">
        <w:rPr>
          <w:rFonts w:eastAsia="Arial"/>
          <w:spacing w:val="3"/>
          <w:szCs w:val="24"/>
          <w:lang w:val="sr-Cyrl-CS"/>
        </w:rPr>
        <w:t>к</w:t>
      </w:r>
      <w:r w:rsidRPr="00110D1F">
        <w:rPr>
          <w:rFonts w:eastAsia="Arial"/>
          <w:spacing w:val="-2"/>
          <w:szCs w:val="24"/>
          <w:lang w:val="sr-Cyrl-CS"/>
        </w:rPr>
        <w:t>у</w:t>
      </w:r>
      <w:r w:rsidRPr="00110D1F">
        <w:rPr>
          <w:rFonts w:eastAsia="Arial"/>
          <w:szCs w:val="24"/>
          <w:lang w:val="sr-Cyrl-CS"/>
        </w:rPr>
        <w:t>тији на</w:t>
      </w:r>
      <w:r w:rsidRPr="00110D1F">
        <w:rPr>
          <w:rFonts w:eastAsia="Arial"/>
          <w:spacing w:val="-2"/>
          <w:szCs w:val="24"/>
          <w:lang w:val="sr-Cyrl-CS"/>
        </w:rPr>
        <w:t>в</w:t>
      </w:r>
      <w:r w:rsidRPr="00110D1F">
        <w:rPr>
          <w:rFonts w:eastAsia="Arial"/>
          <w:spacing w:val="1"/>
          <w:szCs w:val="24"/>
          <w:lang w:val="sr-Cyrl-CS"/>
        </w:rPr>
        <w:t>е</w:t>
      </w:r>
      <w:r w:rsidRPr="00110D1F">
        <w:rPr>
          <w:rFonts w:eastAsia="Arial"/>
          <w:szCs w:val="24"/>
          <w:lang w:val="sr-Cyrl-CS"/>
        </w:rPr>
        <w:t>сти</w:t>
      </w:r>
      <w:r w:rsidRPr="00110D1F">
        <w:rPr>
          <w:rFonts w:eastAsia="Arial"/>
          <w:spacing w:val="-2"/>
          <w:szCs w:val="24"/>
          <w:lang w:val="sr-Cyrl-CS"/>
        </w:rPr>
        <w:t xml:space="preserve"> </w:t>
      </w:r>
      <w:r w:rsidRPr="00110D1F">
        <w:rPr>
          <w:rFonts w:eastAsia="Arial"/>
          <w:szCs w:val="24"/>
          <w:lang w:val="sr-Cyrl-CS"/>
        </w:rPr>
        <w:t>н</w:t>
      </w:r>
      <w:r w:rsidRPr="00110D1F">
        <w:rPr>
          <w:rFonts w:eastAsia="Arial"/>
          <w:spacing w:val="-1"/>
          <w:szCs w:val="24"/>
          <w:lang w:val="sr-Cyrl-CS"/>
        </w:rPr>
        <w:t>а</w:t>
      </w:r>
      <w:r w:rsidRPr="00110D1F">
        <w:rPr>
          <w:rFonts w:eastAsia="Arial"/>
          <w:szCs w:val="24"/>
          <w:lang w:val="sr-Cyrl-CS"/>
        </w:rPr>
        <w:t>зив</w:t>
      </w:r>
      <w:r w:rsidRPr="00110D1F">
        <w:rPr>
          <w:rFonts w:eastAsia="Arial"/>
          <w:spacing w:val="4"/>
          <w:szCs w:val="24"/>
          <w:lang w:val="sr-Cyrl-CS"/>
        </w:rPr>
        <w:t xml:space="preserve"> </w:t>
      </w:r>
      <w:r w:rsidRPr="00110D1F">
        <w:rPr>
          <w:rFonts w:eastAsia="Arial"/>
          <w:szCs w:val="24"/>
          <w:lang w:val="sr-Cyrl-CS"/>
        </w:rPr>
        <w:t>и</w:t>
      </w:r>
      <w:r w:rsidRPr="00110D1F">
        <w:rPr>
          <w:rFonts w:eastAsia="Arial"/>
          <w:spacing w:val="-2"/>
          <w:szCs w:val="24"/>
          <w:lang w:val="sr-Cyrl-CS"/>
        </w:rPr>
        <w:t xml:space="preserve"> </w:t>
      </w:r>
      <w:r w:rsidRPr="00110D1F">
        <w:rPr>
          <w:rFonts w:eastAsia="Arial"/>
          <w:spacing w:val="1"/>
          <w:szCs w:val="24"/>
          <w:lang w:val="sr-Cyrl-CS"/>
        </w:rPr>
        <w:t>а</w:t>
      </w:r>
      <w:r w:rsidRPr="00110D1F">
        <w:rPr>
          <w:rFonts w:eastAsia="Arial"/>
          <w:spacing w:val="-1"/>
          <w:szCs w:val="24"/>
          <w:lang w:val="sr-Cyrl-CS"/>
        </w:rPr>
        <w:t>д</w:t>
      </w:r>
      <w:r w:rsidRPr="00110D1F">
        <w:rPr>
          <w:rFonts w:eastAsia="Arial"/>
          <w:spacing w:val="1"/>
          <w:szCs w:val="24"/>
          <w:lang w:val="sr-Cyrl-CS"/>
        </w:rPr>
        <w:t>ре</w:t>
      </w:r>
      <w:r w:rsidRPr="00110D1F">
        <w:rPr>
          <w:rFonts w:eastAsia="Arial"/>
          <w:szCs w:val="24"/>
          <w:lang w:val="sr-Cyrl-CS"/>
        </w:rPr>
        <w:t>су</w:t>
      </w:r>
      <w:r w:rsidRPr="00110D1F">
        <w:rPr>
          <w:rFonts w:eastAsia="Arial"/>
          <w:spacing w:val="-1"/>
          <w:szCs w:val="24"/>
          <w:lang w:val="sr-Cyrl-CS"/>
        </w:rPr>
        <w:t xml:space="preserve"> </w:t>
      </w:r>
      <w:r w:rsidRPr="00110D1F">
        <w:rPr>
          <w:rFonts w:eastAsia="Arial"/>
          <w:szCs w:val="24"/>
          <w:lang w:val="sr-Cyrl-CS"/>
        </w:rPr>
        <w:t>пону</w:t>
      </w:r>
      <w:r w:rsidRPr="00110D1F">
        <w:rPr>
          <w:rFonts w:eastAsia="Arial"/>
          <w:spacing w:val="1"/>
          <w:szCs w:val="24"/>
          <w:lang w:val="sr-Cyrl-CS"/>
        </w:rPr>
        <w:t>ђ</w:t>
      </w:r>
      <w:r w:rsidRPr="00110D1F">
        <w:rPr>
          <w:rFonts w:eastAsia="Arial"/>
          <w:spacing w:val="-4"/>
          <w:szCs w:val="24"/>
          <w:lang w:val="sr-Cyrl-CS"/>
        </w:rPr>
        <w:t>а</w:t>
      </w:r>
      <w:r w:rsidRPr="00110D1F">
        <w:rPr>
          <w:rFonts w:eastAsia="Arial"/>
          <w:szCs w:val="24"/>
          <w:lang w:val="sr-Cyrl-CS"/>
        </w:rPr>
        <w:t>ча.</w:t>
      </w:r>
    </w:p>
    <w:p w:rsidR="005568D5" w:rsidRPr="00110D1F" w:rsidRDefault="005568D5" w:rsidP="005568D5">
      <w:pPr>
        <w:ind w:right="180"/>
        <w:jc w:val="both"/>
        <w:rPr>
          <w:rFonts w:eastAsia="Arial"/>
          <w:szCs w:val="24"/>
          <w:lang w:val="sr-Cyrl-CS"/>
        </w:rPr>
      </w:pPr>
      <w:r w:rsidRPr="00110D1F">
        <w:rPr>
          <w:rFonts w:eastAsia="Arial"/>
          <w:szCs w:val="24"/>
          <w:lang w:val="sr-Cyrl-CS"/>
        </w:rPr>
        <w:t>У</w:t>
      </w:r>
      <w:r w:rsidRPr="00110D1F">
        <w:rPr>
          <w:rFonts w:eastAsia="Arial"/>
          <w:spacing w:val="4"/>
          <w:szCs w:val="24"/>
          <w:lang w:val="sr-Cyrl-CS"/>
        </w:rPr>
        <w:t xml:space="preserve"> </w:t>
      </w:r>
      <w:r w:rsidRPr="00110D1F">
        <w:rPr>
          <w:rFonts w:eastAsia="Arial"/>
          <w:szCs w:val="24"/>
          <w:lang w:val="sr-Cyrl-CS"/>
        </w:rPr>
        <w:t>сл</w:t>
      </w:r>
      <w:r w:rsidRPr="00110D1F">
        <w:rPr>
          <w:rFonts w:eastAsia="Arial"/>
          <w:spacing w:val="-3"/>
          <w:szCs w:val="24"/>
          <w:lang w:val="sr-Cyrl-CS"/>
        </w:rPr>
        <w:t>у</w:t>
      </w:r>
      <w:r w:rsidRPr="00110D1F">
        <w:rPr>
          <w:rFonts w:eastAsia="Arial"/>
          <w:szCs w:val="24"/>
          <w:lang w:val="sr-Cyrl-CS"/>
        </w:rPr>
        <w:t>ча</w:t>
      </w:r>
      <w:r w:rsidRPr="00110D1F">
        <w:rPr>
          <w:rFonts w:eastAsia="Arial"/>
          <w:spacing w:val="2"/>
          <w:szCs w:val="24"/>
          <w:lang w:val="sr-Cyrl-CS"/>
        </w:rPr>
        <w:t>ј</w:t>
      </w:r>
      <w:r w:rsidRPr="00110D1F">
        <w:rPr>
          <w:rFonts w:eastAsia="Arial"/>
          <w:szCs w:val="24"/>
          <w:lang w:val="sr-Cyrl-CS"/>
        </w:rPr>
        <w:t xml:space="preserve">у </w:t>
      </w:r>
      <w:r w:rsidRPr="00110D1F">
        <w:rPr>
          <w:rFonts w:eastAsia="Arial"/>
          <w:spacing w:val="-1"/>
          <w:szCs w:val="24"/>
          <w:lang w:val="sr-Cyrl-CS"/>
        </w:rPr>
        <w:t>д</w:t>
      </w:r>
      <w:r w:rsidRPr="00110D1F">
        <w:rPr>
          <w:rFonts w:eastAsia="Arial"/>
          <w:szCs w:val="24"/>
          <w:lang w:val="sr-Cyrl-CS"/>
        </w:rPr>
        <w:t>а</w:t>
      </w:r>
      <w:r w:rsidRPr="00110D1F">
        <w:rPr>
          <w:rFonts w:eastAsia="Arial"/>
          <w:spacing w:val="3"/>
          <w:szCs w:val="24"/>
          <w:lang w:val="sr-Cyrl-CS"/>
        </w:rPr>
        <w:t xml:space="preserve"> </w:t>
      </w:r>
      <w:r w:rsidRPr="00110D1F">
        <w:rPr>
          <w:rFonts w:eastAsia="Arial"/>
          <w:szCs w:val="24"/>
          <w:lang w:val="sr-Cyrl-CS"/>
        </w:rPr>
        <w:t>по</w:t>
      </w:r>
      <w:r w:rsidRPr="00110D1F">
        <w:rPr>
          <w:rFonts w:eastAsia="Arial"/>
          <w:spacing w:val="2"/>
          <w:szCs w:val="24"/>
          <w:lang w:val="sr-Cyrl-CS"/>
        </w:rPr>
        <w:t>н</w:t>
      </w:r>
      <w:r w:rsidRPr="00110D1F">
        <w:rPr>
          <w:rFonts w:eastAsia="Arial"/>
          <w:spacing w:val="-10"/>
          <w:szCs w:val="24"/>
          <w:lang w:val="sr-Cyrl-CS"/>
        </w:rPr>
        <w:t>у</w:t>
      </w:r>
      <w:r w:rsidRPr="00110D1F">
        <w:rPr>
          <w:rFonts w:eastAsia="Arial"/>
          <w:spacing w:val="1"/>
          <w:szCs w:val="24"/>
          <w:lang w:val="sr-Cyrl-CS"/>
        </w:rPr>
        <w:t>д</w:t>
      </w:r>
      <w:r w:rsidRPr="00110D1F">
        <w:rPr>
          <w:rFonts w:eastAsia="Arial"/>
          <w:szCs w:val="24"/>
          <w:lang w:val="sr-Cyrl-CS"/>
        </w:rPr>
        <w:t>у</w:t>
      </w:r>
      <w:r w:rsidRPr="00110D1F">
        <w:rPr>
          <w:rFonts w:eastAsia="Arial"/>
          <w:spacing w:val="3"/>
          <w:szCs w:val="24"/>
          <w:lang w:val="sr-Cyrl-CS"/>
        </w:rPr>
        <w:t xml:space="preserve"> </w:t>
      </w:r>
      <w:r w:rsidRPr="00110D1F">
        <w:rPr>
          <w:rFonts w:eastAsia="Arial"/>
          <w:szCs w:val="24"/>
          <w:lang w:val="sr-Cyrl-CS"/>
        </w:rPr>
        <w:t>п</w:t>
      </w:r>
      <w:r w:rsidRPr="00110D1F">
        <w:rPr>
          <w:rFonts w:eastAsia="Arial"/>
          <w:spacing w:val="-4"/>
          <w:szCs w:val="24"/>
          <w:lang w:val="sr-Cyrl-CS"/>
        </w:rPr>
        <w:t>о</w:t>
      </w:r>
      <w:r w:rsidRPr="00110D1F">
        <w:rPr>
          <w:rFonts w:eastAsia="Arial"/>
          <w:spacing w:val="-1"/>
          <w:szCs w:val="24"/>
          <w:lang w:val="sr-Cyrl-CS"/>
        </w:rPr>
        <w:t>д</w:t>
      </w:r>
      <w:r w:rsidRPr="00110D1F">
        <w:rPr>
          <w:rFonts w:eastAsia="Arial"/>
          <w:szCs w:val="24"/>
          <w:lang w:val="sr-Cyrl-CS"/>
        </w:rPr>
        <w:t>носи</w:t>
      </w:r>
      <w:r w:rsidRPr="00110D1F">
        <w:rPr>
          <w:rFonts w:eastAsia="Arial"/>
          <w:spacing w:val="3"/>
          <w:szCs w:val="24"/>
          <w:lang w:val="sr-Cyrl-CS"/>
        </w:rPr>
        <w:t xml:space="preserve"> </w:t>
      </w:r>
      <w:r w:rsidRPr="00110D1F">
        <w:rPr>
          <w:rFonts w:eastAsia="Arial"/>
          <w:spacing w:val="-1"/>
          <w:szCs w:val="24"/>
          <w:lang w:val="sr-Cyrl-CS"/>
        </w:rPr>
        <w:t>гр</w:t>
      </w:r>
      <w:r w:rsidRPr="00110D1F">
        <w:rPr>
          <w:rFonts w:eastAsia="Arial"/>
          <w:spacing w:val="-2"/>
          <w:szCs w:val="24"/>
          <w:lang w:val="sr-Cyrl-CS"/>
        </w:rPr>
        <w:t>у</w:t>
      </w:r>
      <w:r w:rsidRPr="00110D1F">
        <w:rPr>
          <w:rFonts w:eastAsia="Arial"/>
          <w:szCs w:val="24"/>
          <w:lang w:val="sr-Cyrl-CS"/>
        </w:rPr>
        <w:t>па</w:t>
      </w:r>
      <w:r w:rsidRPr="00110D1F">
        <w:rPr>
          <w:rFonts w:eastAsia="Arial"/>
          <w:spacing w:val="3"/>
          <w:szCs w:val="24"/>
          <w:lang w:val="sr-Cyrl-CS"/>
        </w:rPr>
        <w:t xml:space="preserve"> </w:t>
      </w:r>
      <w:r w:rsidRPr="00110D1F">
        <w:rPr>
          <w:rFonts w:eastAsia="Arial"/>
          <w:szCs w:val="24"/>
          <w:lang w:val="sr-Cyrl-CS"/>
        </w:rPr>
        <w:t>по</w:t>
      </w:r>
      <w:r w:rsidRPr="00110D1F">
        <w:rPr>
          <w:rFonts w:eastAsia="Arial"/>
          <w:spacing w:val="2"/>
          <w:szCs w:val="24"/>
          <w:lang w:val="sr-Cyrl-CS"/>
        </w:rPr>
        <w:t>н</w:t>
      </w:r>
      <w:r w:rsidRPr="00110D1F">
        <w:rPr>
          <w:rFonts w:eastAsia="Arial"/>
          <w:spacing w:val="-2"/>
          <w:szCs w:val="24"/>
          <w:lang w:val="sr-Cyrl-CS"/>
        </w:rPr>
        <w:t>у</w:t>
      </w:r>
      <w:r w:rsidRPr="00110D1F">
        <w:rPr>
          <w:rFonts w:eastAsia="Arial"/>
          <w:spacing w:val="1"/>
          <w:szCs w:val="24"/>
          <w:lang w:val="sr-Cyrl-CS"/>
        </w:rPr>
        <w:t>ђ</w:t>
      </w:r>
      <w:r w:rsidRPr="00110D1F">
        <w:rPr>
          <w:rFonts w:eastAsia="Arial"/>
          <w:spacing w:val="-4"/>
          <w:szCs w:val="24"/>
          <w:lang w:val="sr-Cyrl-CS"/>
        </w:rPr>
        <w:t>а</w:t>
      </w:r>
      <w:r w:rsidRPr="00110D1F">
        <w:rPr>
          <w:rFonts w:eastAsia="Arial"/>
          <w:szCs w:val="24"/>
          <w:lang w:val="sr-Cyrl-CS"/>
        </w:rPr>
        <w:t>ча,</w:t>
      </w:r>
      <w:r w:rsidRPr="00110D1F">
        <w:rPr>
          <w:rFonts w:eastAsia="Arial"/>
          <w:spacing w:val="4"/>
          <w:szCs w:val="24"/>
          <w:lang w:val="sr-Cyrl-CS"/>
        </w:rPr>
        <w:t xml:space="preserve"> </w:t>
      </w:r>
      <w:r w:rsidRPr="00110D1F">
        <w:rPr>
          <w:rFonts w:eastAsia="Arial"/>
          <w:szCs w:val="24"/>
          <w:lang w:val="sr-Cyrl-CS"/>
        </w:rPr>
        <w:t>на</w:t>
      </w:r>
      <w:r w:rsidRPr="00110D1F">
        <w:rPr>
          <w:rFonts w:eastAsia="Arial"/>
          <w:spacing w:val="3"/>
          <w:szCs w:val="24"/>
          <w:lang w:val="sr-Cyrl-CS"/>
        </w:rPr>
        <w:t xml:space="preserve"> </w:t>
      </w:r>
      <w:r w:rsidRPr="00110D1F">
        <w:rPr>
          <w:rFonts w:eastAsia="Arial"/>
          <w:szCs w:val="24"/>
          <w:lang w:val="sr-Cyrl-CS"/>
        </w:rPr>
        <w:t>к</w:t>
      </w:r>
      <w:r w:rsidRPr="00110D1F">
        <w:rPr>
          <w:rFonts w:eastAsia="Arial"/>
          <w:spacing w:val="1"/>
          <w:szCs w:val="24"/>
          <w:lang w:val="sr-Cyrl-CS"/>
        </w:rPr>
        <w:t>о</w:t>
      </w:r>
      <w:r w:rsidRPr="00110D1F">
        <w:rPr>
          <w:rFonts w:eastAsia="Arial"/>
          <w:spacing w:val="-3"/>
          <w:szCs w:val="24"/>
          <w:lang w:val="sr-Cyrl-CS"/>
        </w:rPr>
        <w:t>в</w:t>
      </w:r>
      <w:r w:rsidRPr="00110D1F">
        <w:rPr>
          <w:rFonts w:eastAsia="Arial"/>
          <w:spacing w:val="-1"/>
          <w:szCs w:val="24"/>
          <w:lang w:val="sr-Cyrl-CS"/>
        </w:rPr>
        <w:t>е</w:t>
      </w:r>
      <w:r w:rsidRPr="00110D1F">
        <w:rPr>
          <w:rFonts w:eastAsia="Arial"/>
          <w:spacing w:val="-4"/>
          <w:szCs w:val="24"/>
          <w:lang w:val="sr-Cyrl-CS"/>
        </w:rPr>
        <w:t>р</w:t>
      </w:r>
      <w:r w:rsidRPr="00110D1F">
        <w:rPr>
          <w:rFonts w:eastAsia="Arial"/>
          <w:szCs w:val="24"/>
          <w:lang w:val="sr-Cyrl-CS"/>
        </w:rPr>
        <w:t>ти</w:t>
      </w:r>
      <w:r w:rsidRPr="00110D1F">
        <w:rPr>
          <w:rFonts w:eastAsia="Arial"/>
          <w:spacing w:val="3"/>
          <w:szCs w:val="24"/>
          <w:lang w:val="sr-Cyrl-CS"/>
        </w:rPr>
        <w:t xml:space="preserve"> </w:t>
      </w:r>
      <w:r w:rsidRPr="00110D1F">
        <w:rPr>
          <w:rFonts w:eastAsia="Arial"/>
          <w:szCs w:val="24"/>
          <w:lang w:val="sr-Cyrl-CS"/>
        </w:rPr>
        <w:t>је</w:t>
      </w:r>
      <w:r w:rsidRPr="00110D1F">
        <w:rPr>
          <w:rFonts w:eastAsia="Arial"/>
          <w:spacing w:val="3"/>
          <w:szCs w:val="24"/>
          <w:lang w:val="sr-Cyrl-CS"/>
        </w:rPr>
        <w:t xml:space="preserve"> </w:t>
      </w:r>
      <w:r w:rsidRPr="00110D1F">
        <w:rPr>
          <w:rFonts w:eastAsia="Arial"/>
          <w:szCs w:val="24"/>
          <w:lang w:val="sr-Cyrl-CS"/>
        </w:rPr>
        <w:t>п</w:t>
      </w:r>
      <w:r w:rsidRPr="00110D1F">
        <w:rPr>
          <w:rFonts w:eastAsia="Arial"/>
          <w:spacing w:val="-7"/>
          <w:szCs w:val="24"/>
          <w:lang w:val="sr-Cyrl-CS"/>
        </w:rPr>
        <w:t>о</w:t>
      </w:r>
      <w:r w:rsidRPr="00110D1F">
        <w:rPr>
          <w:rFonts w:eastAsia="Arial"/>
          <w:szCs w:val="24"/>
          <w:lang w:val="sr-Cyrl-CS"/>
        </w:rPr>
        <w:t>т</w:t>
      </w:r>
      <w:r w:rsidRPr="00110D1F">
        <w:rPr>
          <w:rFonts w:eastAsia="Arial"/>
          <w:spacing w:val="1"/>
          <w:szCs w:val="24"/>
          <w:lang w:val="sr-Cyrl-CS"/>
        </w:rPr>
        <w:t>р</w:t>
      </w:r>
      <w:r w:rsidRPr="00110D1F">
        <w:rPr>
          <w:rFonts w:eastAsia="Arial"/>
          <w:spacing w:val="-1"/>
          <w:szCs w:val="24"/>
          <w:lang w:val="sr-Cyrl-CS"/>
        </w:rPr>
        <w:t>еб</w:t>
      </w:r>
      <w:r w:rsidRPr="00110D1F">
        <w:rPr>
          <w:rFonts w:eastAsia="Arial"/>
          <w:szCs w:val="24"/>
          <w:lang w:val="sr-Cyrl-CS"/>
        </w:rPr>
        <w:t>но</w:t>
      </w:r>
      <w:r w:rsidRPr="00110D1F">
        <w:rPr>
          <w:rFonts w:eastAsia="Arial"/>
          <w:spacing w:val="3"/>
          <w:szCs w:val="24"/>
          <w:lang w:val="sr-Cyrl-CS"/>
        </w:rPr>
        <w:t xml:space="preserve"> </w:t>
      </w:r>
      <w:r w:rsidRPr="00110D1F">
        <w:rPr>
          <w:rFonts w:eastAsia="Arial"/>
          <w:szCs w:val="24"/>
          <w:lang w:val="sr-Cyrl-CS"/>
        </w:rPr>
        <w:t>н</w:t>
      </w:r>
      <w:r w:rsidRPr="00110D1F">
        <w:rPr>
          <w:rFonts w:eastAsia="Arial"/>
          <w:spacing w:val="-2"/>
          <w:szCs w:val="24"/>
          <w:lang w:val="sr-Cyrl-CS"/>
        </w:rPr>
        <w:t>а</w:t>
      </w:r>
      <w:r w:rsidRPr="00110D1F">
        <w:rPr>
          <w:rFonts w:eastAsia="Arial"/>
          <w:szCs w:val="24"/>
          <w:lang w:val="sr-Cyrl-CS"/>
        </w:rPr>
        <w:t>з</w:t>
      </w:r>
      <w:r w:rsidRPr="00110D1F">
        <w:rPr>
          <w:rFonts w:eastAsia="Arial"/>
          <w:spacing w:val="-2"/>
          <w:szCs w:val="24"/>
          <w:lang w:val="sr-Cyrl-CS"/>
        </w:rPr>
        <w:t>н</w:t>
      </w:r>
      <w:r w:rsidRPr="00110D1F">
        <w:rPr>
          <w:rFonts w:eastAsia="Arial"/>
          <w:spacing w:val="-4"/>
          <w:szCs w:val="24"/>
          <w:lang w:val="sr-Cyrl-CS"/>
        </w:rPr>
        <w:t>а</w:t>
      </w:r>
      <w:r w:rsidRPr="00110D1F">
        <w:rPr>
          <w:rFonts w:eastAsia="Arial"/>
          <w:szCs w:val="24"/>
          <w:lang w:val="sr-Cyrl-CS"/>
        </w:rPr>
        <w:t xml:space="preserve">чити </w:t>
      </w:r>
      <w:r w:rsidRPr="00110D1F">
        <w:rPr>
          <w:rFonts w:eastAsia="Arial"/>
          <w:spacing w:val="-1"/>
          <w:szCs w:val="24"/>
          <w:lang w:val="sr-Cyrl-CS"/>
        </w:rPr>
        <w:t>д</w:t>
      </w:r>
      <w:r w:rsidRPr="00110D1F">
        <w:rPr>
          <w:rFonts w:eastAsia="Arial"/>
          <w:szCs w:val="24"/>
          <w:lang w:val="sr-Cyrl-CS"/>
        </w:rPr>
        <w:t>а</w:t>
      </w:r>
      <w:r w:rsidRPr="00110D1F">
        <w:rPr>
          <w:rFonts w:eastAsia="Arial"/>
          <w:spacing w:val="3"/>
          <w:szCs w:val="24"/>
          <w:lang w:val="sr-Cyrl-CS"/>
        </w:rPr>
        <w:t xml:space="preserve"> </w:t>
      </w:r>
      <w:r w:rsidRPr="00110D1F">
        <w:rPr>
          <w:rFonts w:eastAsia="Arial"/>
          <w:szCs w:val="24"/>
          <w:lang w:val="sr-Cyrl-CS"/>
        </w:rPr>
        <w:t>се</w:t>
      </w:r>
      <w:r w:rsidRPr="00110D1F">
        <w:rPr>
          <w:rFonts w:eastAsia="Arial"/>
          <w:spacing w:val="1"/>
          <w:szCs w:val="24"/>
          <w:lang w:val="sr-Cyrl-CS"/>
        </w:rPr>
        <w:t xml:space="preserve"> ра</w:t>
      </w:r>
      <w:r w:rsidRPr="00110D1F">
        <w:rPr>
          <w:rFonts w:eastAsia="Arial"/>
          <w:spacing w:val="-1"/>
          <w:szCs w:val="24"/>
          <w:lang w:val="sr-Cyrl-CS"/>
        </w:rPr>
        <w:t>д</w:t>
      </w:r>
      <w:r w:rsidRPr="00110D1F">
        <w:rPr>
          <w:rFonts w:eastAsia="Arial"/>
          <w:szCs w:val="24"/>
          <w:lang w:val="sr-Cyrl-CS"/>
        </w:rPr>
        <w:t>и о</w:t>
      </w:r>
      <w:r w:rsidRPr="00110D1F">
        <w:rPr>
          <w:rFonts w:eastAsia="Arial"/>
          <w:spacing w:val="2"/>
          <w:szCs w:val="24"/>
          <w:lang w:val="sr-Cyrl-CS"/>
        </w:rPr>
        <w:t xml:space="preserve"> </w:t>
      </w:r>
      <w:r w:rsidRPr="00110D1F">
        <w:rPr>
          <w:rFonts w:eastAsia="Arial"/>
          <w:spacing w:val="-1"/>
          <w:szCs w:val="24"/>
          <w:lang w:val="sr-Cyrl-CS"/>
        </w:rPr>
        <w:t>гр</w:t>
      </w:r>
      <w:r w:rsidRPr="00110D1F">
        <w:rPr>
          <w:rFonts w:eastAsia="Arial"/>
          <w:spacing w:val="-2"/>
          <w:szCs w:val="24"/>
          <w:lang w:val="sr-Cyrl-CS"/>
        </w:rPr>
        <w:t>у</w:t>
      </w:r>
      <w:r w:rsidRPr="00110D1F">
        <w:rPr>
          <w:rFonts w:eastAsia="Arial"/>
          <w:szCs w:val="24"/>
          <w:lang w:val="sr-Cyrl-CS"/>
        </w:rPr>
        <w:t>пи</w:t>
      </w:r>
      <w:r w:rsidRPr="00110D1F">
        <w:rPr>
          <w:rFonts w:eastAsia="Arial"/>
          <w:spacing w:val="2"/>
          <w:szCs w:val="24"/>
          <w:lang w:val="sr-Cyrl-CS"/>
        </w:rPr>
        <w:t xml:space="preserve"> </w:t>
      </w:r>
      <w:r w:rsidRPr="00110D1F">
        <w:rPr>
          <w:rFonts w:eastAsia="Arial"/>
          <w:szCs w:val="24"/>
          <w:lang w:val="sr-Cyrl-CS"/>
        </w:rPr>
        <w:t>пон</w:t>
      </w:r>
      <w:r w:rsidRPr="00110D1F">
        <w:rPr>
          <w:rFonts w:eastAsia="Arial"/>
          <w:spacing w:val="-2"/>
          <w:szCs w:val="24"/>
          <w:lang w:val="sr-Cyrl-CS"/>
        </w:rPr>
        <w:t>у</w:t>
      </w:r>
      <w:r w:rsidRPr="00110D1F">
        <w:rPr>
          <w:rFonts w:eastAsia="Arial"/>
          <w:spacing w:val="1"/>
          <w:szCs w:val="24"/>
          <w:lang w:val="sr-Cyrl-CS"/>
        </w:rPr>
        <w:t>ђ</w:t>
      </w:r>
      <w:r w:rsidRPr="00110D1F">
        <w:rPr>
          <w:rFonts w:eastAsia="Arial"/>
          <w:spacing w:val="-4"/>
          <w:szCs w:val="24"/>
          <w:lang w:val="sr-Cyrl-CS"/>
        </w:rPr>
        <w:t>а</w:t>
      </w:r>
      <w:r w:rsidRPr="00110D1F">
        <w:rPr>
          <w:rFonts w:eastAsia="Arial"/>
          <w:szCs w:val="24"/>
          <w:lang w:val="sr-Cyrl-CS"/>
        </w:rPr>
        <w:t>ча</w:t>
      </w:r>
      <w:r w:rsidRPr="00110D1F">
        <w:rPr>
          <w:rFonts w:eastAsia="Arial"/>
          <w:spacing w:val="1"/>
          <w:szCs w:val="24"/>
          <w:lang w:val="sr-Cyrl-CS"/>
        </w:rPr>
        <w:t xml:space="preserve"> </w:t>
      </w:r>
      <w:r w:rsidRPr="00110D1F">
        <w:rPr>
          <w:rFonts w:eastAsia="Arial"/>
          <w:szCs w:val="24"/>
          <w:lang w:val="sr-Cyrl-CS"/>
        </w:rPr>
        <w:t>и</w:t>
      </w:r>
      <w:r w:rsidRPr="00110D1F">
        <w:rPr>
          <w:rFonts w:eastAsia="Arial"/>
          <w:spacing w:val="3"/>
          <w:szCs w:val="24"/>
          <w:lang w:val="sr-Cyrl-CS"/>
        </w:rPr>
        <w:t xml:space="preserve"> </w:t>
      </w:r>
      <w:r w:rsidRPr="00110D1F">
        <w:rPr>
          <w:rFonts w:eastAsia="Arial"/>
          <w:szCs w:val="24"/>
          <w:lang w:val="sr-Cyrl-CS"/>
        </w:rPr>
        <w:t>на</w:t>
      </w:r>
      <w:r w:rsidRPr="00110D1F">
        <w:rPr>
          <w:rFonts w:eastAsia="Arial"/>
          <w:spacing w:val="-5"/>
          <w:szCs w:val="24"/>
          <w:lang w:val="sr-Cyrl-CS"/>
        </w:rPr>
        <w:t>в</w:t>
      </w:r>
      <w:r w:rsidRPr="00110D1F">
        <w:rPr>
          <w:rFonts w:eastAsia="Arial"/>
          <w:spacing w:val="1"/>
          <w:szCs w:val="24"/>
          <w:lang w:val="sr-Cyrl-CS"/>
        </w:rPr>
        <w:t>е</w:t>
      </w:r>
      <w:r w:rsidRPr="00110D1F">
        <w:rPr>
          <w:rFonts w:eastAsia="Arial"/>
          <w:szCs w:val="24"/>
          <w:lang w:val="sr-Cyrl-CS"/>
        </w:rPr>
        <w:t>с</w:t>
      </w:r>
      <w:r w:rsidRPr="00110D1F">
        <w:rPr>
          <w:rFonts w:eastAsia="Arial"/>
          <w:spacing w:val="-2"/>
          <w:szCs w:val="24"/>
          <w:lang w:val="sr-Cyrl-CS"/>
        </w:rPr>
        <w:t>т</w:t>
      </w:r>
      <w:r w:rsidRPr="00110D1F">
        <w:rPr>
          <w:rFonts w:eastAsia="Arial"/>
          <w:szCs w:val="24"/>
          <w:lang w:val="sr-Cyrl-CS"/>
        </w:rPr>
        <w:t>и</w:t>
      </w:r>
      <w:r w:rsidRPr="00110D1F">
        <w:rPr>
          <w:rFonts w:eastAsia="Arial"/>
          <w:spacing w:val="3"/>
          <w:szCs w:val="24"/>
          <w:lang w:val="sr-Cyrl-CS"/>
        </w:rPr>
        <w:t xml:space="preserve"> </w:t>
      </w:r>
      <w:r w:rsidRPr="00110D1F">
        <w:rPr>
          <w:rFonts w:eastAsia="Arial"/>
          <w:szCs w:val="24"/>
          <w:lang w:val="sr-Cyrl-CS"/>
        </w:rPr>
        <w:t>н</w:t>
      </w:r>
      <w:r w:rsidRPr="00110D1F">
        <w:rPr>
          <w:rFonts w:eastAsia="Arial"/>
          <w:spacing w:val="-2"/>
          <w:szCs w:val="24"/>
          <w:lang w:val="sr-Cyrl-CS"/>
        </w:rPr>
        <w:t>а</w:t>
      </w:r>
      <w:r w:rsidRPr="00110D1F">
        <w:rPr>
          <w:rFonts w:eastAsia="Arial"/>
          <w:szCs w:val="24"/>
          <w:lang w:val="sr-Cyrl-CS"/>
        </w:rPr>
        <w:t>зи</w:t>
      </w:r>
      <w:r w:rsidRPr="00110D1F">
        <w:rPr>
          <w:rFonts w:eastAsia="Arial"/>
          <w:spacing w:val="-5"/>
          <w:szCs w:val="24"/>
          <w:lang w:val="sr-Cyrl-CS"/>
        </w:rPr>
        <w:t>в</w:t>
      </w:r>
      <w:r w:rsidRPr="00110D1F">
        <w:rPr>
          <w:rFonts w:eastAsia="Arial"/>
          <w:szCs w:val="24"/>
          <w:lang w:val="sr-Cyrl-CS"/>
        </w:rPr>
        <w:t>е</w:t>
      </w:r>
      <w:r w:rsidRPr="00110D1F">
        <w:rPr>
          <w:rFonts w:eastAsia="Arial"/>
          <w:spacing w:val="3"/>
          <w:szCs w:val="24"/>
          <w:lang w:val="sr-Cyrl-CS"/>
        </w:rPr>
        <w:t xml:space="preserve"> </w:t>
      </w:r>
      <w:r w:rsidRPr="00110D1F">
        <w:rPr>
          <w:rFonts w:eastAsia="Arial"/>
          <w:szCs w:val="24"/>
          <w:lang w:val="sr-Cyrl-CS"/>
        </w:rPr>
        <w:t xml:space="preserve">и </w:t>
      </w:r>
      <w:r w:rsidRPr="00110D1F">
        <w:rPr>
          <w:rFonts w:eastAsia="Arial"/>
          <w:spacing w:val="1"/>
          <w:szCs w:val="24"/>
          <w:lang w:val="sr-Cyrl-CS"/>
        </w:rPr>
        <w:t>а</w:t>
      </w:r>
      <w:r w:rsidRPr="00110D1F">
        <w:rPr>
          <w:rFonts w:eastAsia="Arial"/>
          <w:spacing w:val="-1"/>
          <w:szCs w:val="24"/>
          <w:lang w:val="sr-Cyrl-CS"/>
        </w:rPr>
        <w:t>др</w:t>
      </w:r>
      <w:r w:rsidRPr="00110D1F">
        <w:rPr>
          <w:rFonts w:eastAsia="Arial"/>
          <w:spacing w:val="1"/>
          <w:szCs w:val="24"/>
          <w:lang w:val="sr-Cyrl-CS"/>
        </w:rPr>
        <w:t>е</w:t>
      </w:r>
      <w:r w:rsidRPr="00110D1F">
        <w:rPr>
          <w:rFonts w:eastAsia="Arial"/>
          <w:szCs w:val="24"/>
          <w:lang w:val="sr-Cyrl-CS"/>
        </w:rPr>
        <w:t>су свих учесни</w:t>
      </w:r>
      <w:r w:rsidRPr="00110D1F">
        <w:rPr>
          <w:rFonts w:eastAsia="Arial"/>
          <w:spacing w:val="6"/>
          <w:szCs w:val="24"/>
          <w:lang w:val="sr-Cyrl-CS"/>
        </w:rPr>
        <w:t>к</w:t>
      </w:r>
      <w:r w:rsidRPr="00110D1F">
        <w:rPr>
          <w:rFonts w:eastAsia="Arial"/>
          <w:szCs w:val="24"/>
          <w:lang w:val="sr-Cyrl-CS"/>
        </w:rPr>
        <w:t>а</w:t>
      </w:r>
      <w:r w:rsidRPr="00110D1F">
        <w:rPr>
          <w:rFonts w:eastAsia="Arial"/>
          <w:spacing w:val="3"/>
          <w:szCs w:val="24"/>
          <w:lang w:val="sr-Cyrl-CS"/>
        </w:rPr>
        <w:t xml:space="preserve"> </w:t>
      </w:r>
      <w:r w:rsidRPr="00110D1F">
        <w:rPr>
          <w:rFonts w:eastAsia="Arial"/>
          <w:szCs w:val="24"/>
          <w:lang w:val="sr-Cyrl-CS"/>
        </w:rPr>
        <w:t>у з</w:t>
      </w:r>
      <w:r w:rsidRPr="00110D1F">
        <w:rPr>
          <w:rFonts w:eastAsia="Arial"/>
          <w:spacing w:val="1"/>
          <w:szCs w:val="24"/>
          <w:lang w:val="sr-Cyrl-CS"/>
        </w:rPr>
        <w:t>а</w:t>
      </w:r>
      <w:r w:rsidRPr="00110D1F">
        <w:rPr>
          <w:rFonts w:eastAsia="Arial"/>
          <w:szCs w:val="24"/>
          <w:lang w:val="sr-Cyrl-CS"/>
        </w:rPr>
        <w:t>ј</w:t>
      </w:r>
      <w:r w:rsidRPr="00110D1F">
        <w:rPr>
          <w:rFonts w:eastAsia="Arial"/>
          <w:spacing w:val="-4"/>
          <w:szCs w:val="24"/>
          <w:lang w:val="sr-Cyrl-CS"/>
        </w:rPr>
        <w:t>е</w:t>
      </w:r>
      <w:r w:rsidRPr="00110D1F">
        <w:rPr>
          <w:rFonts w:eastAsia="Arial"/>
          <w:spacing w:val="-1"/>
          <w:szCs w:val="24"/>
          <w:lang w:val="sr-Cyrl-CS"/>
        </w:rPr>
        <w:t>д</w:t>
      </w:r>
      <w:r w:rsidRPr="00110D1F">
        <w:rPr>
          <w:rFonts w:eastAsia="Arial"/>
          <w:szCs w:val="24"/>
          <w:lang w:val="sr-Cyrl-CS"/>
        </w:rPr>
        <w:t>нич</w:t>
      </w:r>
      <w:r w:rsidRPr="00110D1F">
        <w:rPr>
          <w:rFonts w:eastAsia="Arial"/>
          <w:spacing w:val="2"/>
          <w:szCs w:val="24"/>
          <w:lang w:val="sr-Cyrl-CS"/>
        </w:rPr>
        <w:t>к</w:t>
      </w:r>
      <w:r w:rsidRPr="00110D1F">
        <w:rPr>
          <w:rFonts w:eastAsia="Arial"/>
          <w:spacing w:val="1"/>
          <w:szCs w:val="24"/>
          <w:lang w:val="sr-Cyrl-CS"/>
        </w:rPr>
        <w:t>о</w:t>
      </w:r>
      <w:r w:rsidRPr="00110D1F">
        <w:rPr>
          <w:rFonts w:eastAsia="Arial"/>
          <w:szCs w:val="24"/>
          <w:lang w:val="sr-Cyrl-CS"/>
        </w:rPr>
        <w:t>ј пон</w:t>
      </w:r>
      <w:r w:rsidRPr="00110D1F">
        <w:rPr>
          <w:rFonts w:eastAsia="Arial"/>
          <w:spacing w:val="-10"/>
          <w:szCs w:val="24"/>
          <w:lang w:val="sr-Cyrl-CS"/>
        </w:rPr>
        <w:t>у</w:t>
      </w:r>
      <w:r w:rsidRPr="00110D1F">
        <w:rPr>
          <w:rFonts w:eastAsia="Arial"/>
          <w:spacing w:val="-1"/>
          <w:szCs w:val="24"/>
          <w:lang w:val="sr-Cyrl-CS"/>
        </w:rPr>
        <w:t>д</w:t>
      </w:r>
      <w:r w:rsidRPr="00110D1F">
        <w:rPr>
          <w:rFonts w:eastAsia="Arial"/>
          <w:szCs w:val="24"/>
          <w:lang w:val="sr-Cyrl-CS"/>
        </w:rPr>
        <w:t>и.</w:t>
      </w:r>
    </w:p>
    <w:p w:rsidR="005568D5" w:rsidRPr="00110D1F" w:rsidRDefault="005568D5" w:rsidP="005568D5">
      <w:pPr>
        <w:jc w:val="both"/>
        <w:rPr>
          <w:rFonts w:eastAsia="Arial"/>
          <w:szCs w:val="24"/>
          <w:lang w:val="sr-Cyrl-CS"/>
        </w:rPr>
      </w:pPr>
      <w:r w:rsidRPr="00110D1F">
        <w:rPr>
          <w:rFonts w:eastAsia="Arial"/>
          <w:szCs w:val="24"/>
          <w:lang w:val="sr-Cyrl-CS"/>
        </w:rPr>
        <w:t>П</w:t>
      </w:r>
      <w:r w:rsidRPr="00110D1F">
        <w:rPr>
          <w:rFonts w:eastAsia="Arial"/>
          <w:spacing w:val="1"/>
          <w:szCs w:val="24"/>
          <w:lang w:val="sr-Cyrl-CS"/>
        </w:rPr>
        <w:t>о</w:t>
      </w:r>
      <w:r w:rsidRPr="00110D1F">
        <w:rPr>
          <w:rFonts w:eastAsia="Arial"/>
          <w:szCs w:val="24"/>
          <w:lang w:val="sr-Cyrl-CS"/>
        </w:rPr>
        <w:t>н</w:t>
      </w:r>
      <w:r w:rsidRPr="00110D1F">
        <w:rPr>
          <w:rFonts w:eastAsia="Arial"/>
          <w:spacing w:val="-10"/>
          <w:szCs w:val="24"/>
          <w:lang w:val="sr-Cyrl-CS"/>
        </w:rPr>
        <w:t>у</w:t>
      </w:r>
      <w:r w:rsidRPr="00110D1F">
        <w:rPr>
          <w:rFonts w:eastAsia="Arial"/>
          <w:spacing w:val="1"/>
          <w:szCs w:val="24"/>
          <w:lang w:val="sr-Cyrl-CS"/>
        </w:rPr>
        <w:t>д</w:t>
      </w:r>
      <w:r w:rsidRPr="00110D1F">
        <w:rPr>
          <w:rFonts w:eastAsia="Arial"/>
          <w:szCs w:val="24"/>
          <w:lang w:val="sr-Cyrl-CS"/>
        </w:rPr>
        <w:t>у,</w:t>
      </w:r>
      <w:r w:rsidRPr="00110D1F">
        <w:rPr>
          <w:rFonts w:eastAsia="Arial"/>
          <w:spacing w:val="27"/>
          <w:szCs w:val="24"/>
          <w:lang w:val="sr-Cyrl-CS"/>
        </w:rPr>
        <w:t xml:space="preserve"> </w:t>
      </w:r>
      <w:r w:rsidRPr="00110D1F">
        <w:rPr>
          <w:rFonts w:eastAsia="Arial"/>
          <w:b/>
          <w:szCs w:val="24"/>
          <w:lang w:val="sr-Cyrl-CS"/>
        </w:rPr>
        <w:t>н</w:t>
      </w:r>
      <w:r w:rsidRPr="00110D1F">
        <w:rPr>
          <w:rFonts w:eastAsia="Arial"/>
          <w:szCs w:val="24"/>
          <w:lang w:val="sr-Cyrl-CS"/>
        </w:rPr>
        <w:t>еп</w:t>
      </w:r>
      <w:r w:rsidRPr="00110D1F">
        <w:rPr>
          <w:rFonts w:eastAsia="Arial"/>
          <w:spacing w:val="1"/>
          <w:szCs w:val="24"/>
          <w:lang w:val="sr-Cyrl-CS"/>
        </w:rPr>
        <w:t>о</w:t>
      </w:r>
      <w:r w:rsidRPr="00110D1F">
        <w:rPr>
          <w:rFonts w:eastAsia="Arial"/>
          <w:szCs w:val="24"/>
          <w:lang w:val="sr-Cyrl-CS"/>
        </w:rPr>
        <w:t>с</w:t>
      </w:r>
      <w:r w:rsidRPr="00110D1F">
        <w:rPr>
          <w:rFonts w:eastAsia="Arial"/>
          <w:spacing w:val="-1"/>
          <w:szCs w:val="24"/>
          <w:lang w:val="sr-Cyrl-CS"/>
        </w:rPr>
        <w:t>р</w:t>
      </w:r>
      <w:r w:rsidRPr="00110D1F">
        <w:rPr>
          <w:rFonts w:eastAsia="Arial"/>
          <w:spacing w:val="-4"/>
          <w:szCs w:val="24"/>
          <w:lang w:val="sr-Cyrl-CS"/>
        </w:rPr>
        <w:t>е</w:t>
      </w:r>
      <w:r w:rsidRPr="00110D1F">
        <w:rPr>
          <w:rFonts w:eastAsia="Arial"/>
          <w:spacing w:val="-1"/>
          <w:szCs w:val="24"/>
          <w:lang w:val="sr-Cyrl-CS"/>
        </w:rPr>
        <w:t>д</w:t>
      </w:r>
      <w:r w:rsidRPr="00110D1F">
        <w:rPr>
          <w:rFonts w:eastAsia="Arial"/>
          <w:szCs w:val="24"/>
          <w:lang w:val="sr-Cyrl-CS"/>
        </w:rPr>
        <w:t>но</w:t>
      </w:r>
      <w:r w:rsidRPr="00110D1F">
        <w:rPr>
          <w:rFonts w:eastAsia="Arial"/>
          <w:spacing w:val="3"/>
          <w:szCs w:val="24"/>
          <w:lang w:val="sr-Cyrl-CS"/>
        </w:rPr>
        <w:t xml:space="preserve"> </w:t>
      </w:r>
      <w:r w:rsidRPr="00110D1F">
        <w:rPr>
          <w:rFonts w:eastAsia="Arial"/>
          <w:szCs w:val="24"/>
          <w:lang w:val="sr-Cyrl-CS"/>
        </w:rPr>
        <w:t>или</w:t>
      </w:r>
      <w:r w:rsidRPr="00110D1F">
        <w:rPr>
          <w:rFonts w:eastAsia="Arial"/>
          <w:spacing w:val="2"/>
          <w:szCs w:val="24"/>
          <w:lang w:val="sr-Cyrl-CS"/>
        </w:rPr>
        <w:t xml:space="preserve"> </w:t>
      </w:r>
      <w:r w:rsidRPr="00110D1F">
        <w:rPr>
          <w:rFonts w:eastAsia="Arial"/>
          <w:szCs w:val="24"/>
          <w:lang w:val="sr-Cyrl-CS"/>
        </w:rPr>
        <w:t>п</w:t>
      </w:r>
      <w:r w:rsidRPr="00110D1F">
        <w:rPr>
          <w:rFonts w:eastAsia="Arial"/>
          <w:spacing w:val="-3"/>
          <w:szCs w:val="24"/>
          <w:lang w:val="sr-Cyrl-CS"/>
        </w:rPr>
        <w:t>у</w:t>
      </w:r>
      <w:r w:rsidRPr="00110D1F">
        <w:rPr>
          <w:rFonts w:eastAsia="Arial"/>
          <w:spacing w:val="-2"/>
          <w:szCs w:val="24"/>
          <w:lang w:val="sr-Cyrl-CS"/>
        </w:rPr>
        <w:t>т</w:t>
      </w:r>
      <w:r w:rsidRPr="00110D1F">
        <w:rPr>
          <w:rFonts w:eastAsia="Arial"/>
          <w:spacing w:val="1"/>
          <w:szCs w:val="24"/>
          <w:lang w:val="sr-Cyrl-CS"/>
        </w:rPr>
        <w:t>е</w:t>
      </w:r>
      <w:r w:rsidRPr="00110D1F">
        <w:rPr>
          <w:rFonts w:eastAsia="Arial"/>
          <w:szCs w:val="24"/>
          <w:lang w:val="sr-Cyrl-CS"/>
        </w:rPr>
        <w:t>м</w:t>
      </w:r>
      <w:r w:rsidRPr="00110D1F">
        <w:rPr>
          <w:rFonts w:eastAsia="Arial"/>
          <w:spacing w:val="3"/>
          <w:szCs w:val="24"/>
          <w:lang w:val="sr-Cyrl-CS"/>
        </w:rPr>
        <w:t xml:space="preserve"> </w:t>
      </w:r>
      <w:r w:rsidRPr="00110D1F">
        <w:rPr>
          <w:rFonts w:eastAsia="Arial"/>
          <w:szCs w:val="24"/>
          <w:lang w:val="sr-Cyrl-CS"/>
        </w:rPr>
        <w:t>пош</w:t>
      </w:r>
      <w:r w:rsidRPr="00110D1F">
        <w:rPr>
          <w:rFonts w:eastAsia="Arial"/>
          <w:spacing w:val="-2"/>
          <w:szCs w:val="24"/>
          <w:lang w:val="sr-Cyrl-CS"/>
        </w:rPr>
        <w:t>т</w:t>
      </w:r>
      <w:r w:rsidRPr="00110D1F">
        <w:rPr>
          <w:rFonts w:eastAsia="Arial"/>
          <w:szCs w:val="24"/>
          <w:lang w:val="sr-Cyrl-CS"/>
        </w:rPr>
        <w:t>е,</w:t>
      </w:r>
      <w:r w:rsidRPr="00110D1F">
        <w:rPr>
          <w:rFonts w:eastAsia="Arial"/>
          <w:spacing w:val="-1"/>
          <w:szCs w:val="24"/>
          <w:lang w:val="sr-Cyrl-CS"/>
        </w:rPr>
        <w:t xml:space="preserve"> д</w:t>
      </w:r>
      <w:r w:rsidRPr="00110D1F">
        <w:rPr>
          <w:rFonts w:eastAsia="Arial"/>
          <w:spacing w:val="1"/>
          <w:szCs w:val="24"/>
          <w:lang w:val="sr-Cyrl-CS"/>
        </w:rPr>
        <w:t>о</w:t>
      </w:r>
      <w:r w:rsidRPr="00110D1F">
        <w:rPr>
          <w:rFonts w:eastAsia="Arial"/>
          <w:szCs w:val="24"/>
          <w:lang w:val="sr-Cyrl-CS"/>
        </w:rPr>
        <w:t>с</w:t>
      </w:r>
      <w:r w:rsidRPr="00110D1F">
        <w:rPr>
          <w:rFonts w:eastAsia="Arial"/>
          <w:spacing w:val="-2"/>
          <w:szCs w:val="24"/>
          <w:lang w:val="sr-Cyrl-CS"/>
        </w:rPr>
        <w:t>т</w:t>
      </w:r>
      <w:r w:rsidRPr="00110D1F">
        <w:rPr>
          <w:rFonts w:eastAsia="Arial"/>
          <w:spacing w:val="1"/>
          <w:szCs w:val="24"/>
          <w:lang w:val="sr-Cyrl-CS"/>
        </w:rPr>
        <w:t>а</w:t>
      </w:r>
      <w:r w:rsidRPr="00110D1F">
        <w:rPr>
          <w:rFonts w:eastAsia="Arial"/>
          <w:szCs w:val="24"/>
          <w:lang w:val="sr-Cyrl-CS"/>
        </w:rPr>
        <w:t>вити</w:t>
      </w:r>
      <w:r w:rsidRPr="00110D1F">
        <w:rPr>
          <w:rFonts w:eastAsia="Arial"/>
          <w:spacing w:val="30"/>
          <w:szCs w:val="24"/>
          <w:lang w:val="sr-Cyrl-CS"/>
        </w:rPr>
        <w:t xml:space="preserve"> </w:t>
      </w:r>
      <w:r w:rsidRPr="00110D1F">
        <w:rPr>
          <w:rFonts w:eastAsia="Arial"/>
          <w:szCs w:val="24"/>
          <w:lang w:val="sr-Cyrl-CS"/>
        </w:rPr>
        <w:t>на</w:t>
      </w:r>
      <w:r w:rsidRPr="00110D1F">
        <w:rPr>
          <w:rFonts w:eastAsia="Arial"/>
          <w:spacing w:val="27"/>
          <w:szCs w:val="24"/>
          <w:lang w:val="sr-Cyrl-CS"/>
        </w:rPr>
        <w:t xml:space="preserve"> </w:t>
      </w:r>
      <w:r w:rsidRPr="00110D1F">
        <w:rPr>
          <w:rFonts w:eastAsia="Arial"/>
          <w:spacing w:val="1"/>
          <w:szCs w:val="24"/>
          <w:lang w:val="sr-Cyrl-CS"/>
        </w:rPr>
        <w:t>а</w:t>
      </w:r>
      <w:r w:rsidRPr="00110D1F">
        <w:rPr>
          <w:rFonts w:eastAsia="Arial"/>
          <w:spacing w:val="-1"/>
          <w:szCs w:val="24"/>
          <w:lang w:val="sr-Cyrl-CS"/>
        </w:rPr>
        <w:t>д</w:t>
      </w:r>
      <w:r w:rsidRPr="00110D1F">
        <w:rPr>
          <w:rFonts w:eastAsia="Arial"/>
          <w:spacing w:val="1"/>
          <w:szCs w:val="24"/>
          <w:lang w:val="sr-Cyrl-CS"/>
        </w:rPr>
        <w:t>ре</w:t>
      </w:r>
      <w:r w:rsidRPr="00110D1F">
        <w:rPr>
          <w:rFonts w:eastAsia="Arial"/>
          <w:szCs w:val="24"/>
          <w:lang w:val="sr-Cyrl-CS"/>
        </w:rPr>
        <w:t>с</w:t>
      </w:r>
      <w:r w:rsidRPr="00110D1F">
        <w:rPr>
          <w:rFonts w:eastAsia="Arial"/>
          <w:spacing w:val="-2"/>
          <w:szCs w:val="24"/>
          <w:lang w:val="sr-Cyrl-CS"/>
        </w:rPr>
        <w:t>у</w:t>
      </w:r>
      <w:r w:rsidRPr="00110D1F">
        <w:rPr>
          <w:rFonts w:eastAsia="Arial"/>
          <w:szCs w:val="24"/>
          <w:lang w:val="sr-Cyrl-CS"/>
        </w:rPr>
        <w:t>:</w:t>
      </w:r>
      <w:r w:rsidRPr="00110D1F">
        <w:rPr>
          <w:rFonts w:eastAsia="Arial"/>
          <w:spacing w:val="30"/>
          <w:szCs w:val="24"/>
          <w:lang w:val="sr-Cyrl-CS"/>
        </w:rPr>
        <w:t xml:space="preserve"> Општина Врњачка Бања, ул.Крушевачка 17, 36210 Врњачка Бања</w:t>
      </w:r>
      <w:r w:rsidRPr="00110D1F">
        <w:rPr>
          <w:rFonts w:eastAsia="Arial"/>
          <w:i/>
          <w:szCs w:val="24"/>
          <w:lang w:val="sr-Cyrl-CS"/>
        </w:rPr>
        <w:t>,</w:t>
      </w:r>
      <w:r w:rsidRPr="00110D1F">
        <w:rPr>
          <w:rFonts w:eastAsia="Arial"/>
          <w:szCs w:val="24"/>
          <w:lang w:val="sr-Cyrl-CS"/>
        </w:rPr>
        <w:t>са</w:t>
      </w:r>
      <w:r w:rsidRPr="00110D1F">
        <w:rPr>
          <w:rFonts w:eastAsia="Arial"/>
          <w:spacing w:val="32"/>
          <w:szCs w:val="24"/>
          <w:lang w:val="sr-Cyrl-CS"/>
        </w:rPr>
        <w:t xml:space="preserve"> </w:t>
      </w:r>
      <w:r w:rsidRPr="00110D1F">
        <w:rPr>
          <w:rFonts w:eastAsia="Arial"/>
          <w:szCs w:val="24"/>
          <w:lang w:val="sr-Cyrl-CS"/>
        </w:rPr>
        <w:t>н</w:t>
      </w:r>
      <w:r w:rsidRPr="00110D1F">
        <w:rPr>
          <w:rFonts w:eastAsia="Arial"/>
          <w:spacing w:val="-2"/>
          <w:szCs w:val="24"/>
          <w:lang w:val="sr-Cyrl-CS"/>
        </w:rPr>
        <w:t>а</w:t>
      </w:r>
      <w:r w:rsidRPr="00110D1F">
        <w:rPr>
          <w:rFonts w:eastAsia="Arial"/>
          <w:szCs w:val="24"/>
          <w:lang w:val="sr-Cyrl-CS"/>
        </w:rPr>
        <w:t>зн</w:t>
      </w:r>
      <w:r w:rsidRPr="00110D1F">
        <w:rPr>
          <w:rFonts w:eastAsia="Arial"/>
          <w:spacing w:val="1"/>
          <w:szCs w:val="24"/>
          <w:lang w:val="sr-Cyrl-CS"/>
        </w:rPr>
        <w:t>а</w:t>
      </w:r>
      <w:r w:rsidRPr="00110D1F">
        <w:rPr>
          <w:rFonts w:eastAsia="Arial"/>
          <w:spacing w:val="3"/>
          <w:szCs w:val="24"/>
          <w:lang w:val="sr-Cyrl-CS"/>
        </w:rPr>
        <w:t>к</w:t>
      </w:r>
      <w:r w:rsidRPr="00110D1F">
        <w:rPr>
          <w:rFonts w:eastAsia="Arial"/>
          <w:spacing w:val="-1"/>
          <w:szCs w:val="24"/>
          <w:lang w:val="sr-Cyrl-CS"/>
        </w:rPr>
        <w:t>о</w:t>
      </w:r>
      <w:r w:rsidRPr="00110D1F">
        <w:rPr>
          <w:rFonts w:eastAsia="Arial"/>
          <w:szCs w:val="24"/>
          <w:lang w:val="sr-Cyrl-CS"/>
        </w:rPr>
        <w:t>м:</w:t>
      </w:r>
    </w:p>
    <w:p w:rsidR="005568D5" w:rsidRPr="00110D1F" w:rsidRDefault="005568D5" w:rsidP="005568D5">
      <w:pPr>
        <w:rPr>
          <w:rFonts w:eastAsia="Arial"/>
          <w:szCs w:val="24"/>
          <w:lang w:val="sr-Cyrl-CS"/>
        </w:rPr>
      </w:pPr>
    </w:p>
    <w:p w:rsidR="005568D5" w:rsidRPr="00110D1F" w:rsidRDefault="005568D5" w:rsidP="005568D5">
      <w:pPr>
        <w:rPr>
          <w:rFonts w:eastAsia="Arial"/>
          <w:b/>
          <w:bCs/>
          <w:color w:val="000000"/>
          <w:spacing w:val="3"/>
          <w:szCs w:val="24"/>
          <w:lang w:val="sr-Cyrl-CS"/>
        </w:rPr>
      </w:pPr>
      <w:r w:rsidRPr="00110D1F">
        <w:rPr>
          <w:rFonts w:eastAsia="Arial"/>
          <w:spacing w:val="34"/>
          <w:szCs w:val="24"/>
          <w:lang w:val="sr-Cyrl-CS"/>
        </w:rPr>
        <w:t xml:space="preserve"> </w:t>
      </w:r>
      <w:r w:rsidRPr="00110D1F">
        <w:rPr>
          <w:rFonts w:eastAsia="Arial"/>
          <w:b/>
          <w:bCs/>
          <w:szCs w:val="24"/>
          <w:lang w:val="sr-Cyrl-CS"/>
        </w:rPr>
        <w:t>,</w:t>
      </w:r>
      <w:r w:rsidRPr="00110D1F">
        <w:rPr>
          <w:rFonts w:eastAsia="Arial"/>
          <w:b/>
          <w:bCs/>
          <w:spacing w:val="1"/>
          <w:szCs w:val="24"/>
          <w:lang w:val="sr-Cyrl-CS"/>
        </w:rPr>
        <w:t>,</w:t>
      </w:r>
      <w:r w:rsidRPr="00110D1F">
        <w:rPr>
          <w:rFonts w:eastAsia="Arial"/>
          <w:b/>
          <w:bCs/>
          <w:szCs w:val="24"/>
          <w:lang w:val="sr-Cyrl-CS"/>
        </w:rPr>
        <w:t>По</w:t>
      </w:r>
      <w:r w:rsidRPr="00110D1F">
        <w:rPr>
          <w:rFonts w:eastAsia="Arial"/>
          <w:b/>
          <w:bCs/>
          <w:spacing w:val="-1"/>
          <w:szCs w:val="24"/>
          <w:lang w:val="sr-Cyrl-CS"/>
        </w:rPr>
        <w:t>н</w:t>
      </w:r>
      <w:r w:rsidRPr="00110D1F">
        <w:rPr>
          <w:rFonts w:eastAsia="Arial"/>
          <w:b/>
          <w:bCs/>
          <w:spacing w:val="-9"/>
          <w:szCs w:val="24"/>
          <w:lang w:val="sr-Cyrl-CS"/>
        </w:rPr>
        <w:t>у</w:t>
      </w:r>
      <w:r w:rsidRPr="00110D1F">
        <w:rPr>
          <w:rFonts w:eastAsia="Arial"/>
          <w:b/>
          <w:bCs/>
          <w:spacing w:val="1"/>
          <w:szCs w:val="24"/>
          <w:lang w:val="sr-Cyrl-CS"/>
        </w:rPr>
        <w:t>д</w:t>
      </w:r>
      <w:r w:rsidRPr="00110D1F">
        <w:rPr>
          <w:rFonts w:eastAsia="Arial"/>
          <w:b/>
          <w:bCs/>
          <w:szCs w:val="24"/>
          <w:lang w:val="sr-Cyrl-CS"/>
        </w:rPr>
        <w:t>а</w:t>
      </w:r>
      <w:r w:rsidRPr="00110D1F">
        <w:rPr>
          <w:rFonts w:eastAsia="Arial"/>
          <w:b/>
          <w:bCs/>
          <w:spacing w:val="32"/>
          <w:szCs w:val="24"/>
          <w:lang w:val="sr-Cyrl-CS"/>
        </w:rPr>
        <w:t xml:space="preserve"> </w:t>
      </w:r>
      <w:r w:rsidRPr="00110D1F">
        <w:rPr>
          <w:rFonts w:eastAsia="Arial"/>
          <w:b/>
          <w:bCs/>
          <w:spacing w:val="-2"/>
          <w:szCs w:val="24"/>
          <w:lang w:val="sr-Cyrl-CS"/>
        </w:rPr>
        <w:t>з</w:t>
      </w:r>
      <w:r w:rsidRPr="00110D1F">
        <w:rPr>
          <w:rFonts w:eastAsia="Arial"/>
          <w:b/>
          <w:bCs/>
          <w:szCs w:val="24"/>
          <w:lang w:val="sr-Cyrl-CS"/>
        </w:rPr>
        <w:t>а</w:t>
      </w:r>
      <w:r w:rsidRPr="00110D1F">
        <w:rPr>
          <w:rFonts w:eastAsia="Arial"/>
          <w:b/>
          <w:bCs/>
          <w:spacing w:val="34"/>
          <w:szCs w:val="24"/>
          <w:lang w:val="sr-Cyrl-CS"/>
        </w:rPr>
        <w:t xml:space="preserve"> </w:t>
      </w:r>
      <w:r w:rsidRPr="00110D1F">
        <w:rPr>
          <w:rFonts w:eastAsia="Arial"/>
          <w:b/>
          <w:bCs/>
          <w:spacing w:val="-2"/>
          <w:szCs w:val="24"/>
          <w:lang w:val="sr-Cyrl-CS"/>
        </w:rPr>
        <w:t>ј</w:t>
      </w:r>
      <w:r w:rsidRPr="00110D1F">
        <w:rPr>
          <w:rFonts w:eastAsia="Arial"/>
          <w:b/>
          <w:bCs/>
          <w:spacing w:val="1"/>
          <w:szCs w:val="24"/>
          <w:lang w:val="sr-Cyrl-CS"/>
        </w:rPr>
        <w:t>а</w:t>
      </w:r>
      <w:r w:rsidRPr="00110D1F">
        <w:rPr>
          <w:rFonts w:eastAsia="Arial"/>
          <w:b/>
          <w:bCs/>
          <w:spacing w:val="-1"/>
          <w:szCs w:val="24"/>
          <w:lang w:val="sr-Cyrl-CS"/>
        </w:rPr>
        <w:t>в</w:t>
      </w:r>
      <w:r w:rsidRPr="00110D1F">
        <w:rPr>
          <w:rFonts w:eastAsia="Arial"/>
          <w:b/>
          <w:bCs/>
          <w:spacing w:val="1"/>
          <w:szCs w:val="24"/>
          <w:lang w:val="sr-Cyrl-CS"/>
        </w:rPr>
        <w:t>н</w:t>
      </w:r>
      <w:r w:rsidRPr="00110D1F">
        <w:rPr>
          <w:rFonts w:eastAsia="Arial"/>
          <w:b/>
          <w:bCs/>
          <w:szCs w:val="24"/>
          <w:lang w:val="sr-Cyrl-CS"/>
        </w:rPr>
        <w:t>у</w:t>
      </w:r>
      <w:r w:rsidRPr="00110D1F">
        <w:rPr>
          <w:rFonts w:eastAsia="Arial"/>
          <w:b/>
          <w:bCs/>
          <w:spacing w:val="28"/>
          <w:szCs w:val="24"/>
          <w:lang w:val="sr-Cyrl-CS"/>
        </w:rPr>
        <w:t xml:space="preserve"> </w:t>
      </w:r>
      <w:r w:rsidR="000F589A" w:rsidRPr="00110D1F">
        <w:rPr>
          <w:rFonts w:eastAsia="Arial"/>
          <w:b/>
          <w:bCs/>
          <w:spacing w:val="28"/>
          <w:szCs w:val="24"/>
          <w:lang w:val="sr-Cyrl-CS"/>
        </w:rPr>
        <w:t xml:space="preserve">набавку </w:t>
      </w:r>
      <w:r w:rsidR="000F589A" w:rsidRPr="00110D1F">
        <w:rPr>
          <w:color w:val="000000"/>
          <w:szCs w:val="24"/>
        </w:rPr>
        <w:t xml:space="preserve"> услуге рефинансирања кредитног задужења</w:t>
      </w:r>
      <w:r w:rsidRPr="00110D1F">
        <w:rPr>
          <w:b/>
          <w:color w:val="000000"/>
          <w:szCs w:val="24"/>
          <w:lang w:val="sr-Cyrl-CS"/>
        </w:rPr>
        <w:t>,</w:t>
      </w:r>
      <w:r w:rsidRPr="00110D1F">
        <w:rPr>
          <w:rFonts w:eastAsia="Arial"/>
          <w:b/>
          <w:bCs/>
          <w:szCs w:val="24"/>
          <w:lang w:val="sr-Cyrl-CS"/>
        </w:rPr>
        <w:t xml:space="preserve"> ЈН</w:t>
      </w:r>
      <w:r w:rsidRPr="00110D1F">
        <w:rPr>
          <w:rFonts w:eastAsia="Arial"/>
          <w:b/>
          <w:bCs/>
          <w:spacing w:val="1"/>
          <w:szCs w:val="24"/>
          <w:lang w:val="sr-Cyrl-CS"/>
        </w:rPr>
        <w:t xml:space="preserve"> бр. </w:t>
      </w:r>
      <w:r w:rsidR="000F589A" w:rsidRPr="00110D1F">
        <w:rPr>
          <w:rFonts w:eastAsia="Arial"/>
          <w:b/>
          <w:bCs/>
          <w:spacing w:val="1"/>
          <w:szCs w:val="24"/>
        </w:rPr>
        <w:t>30</w:t>
      </w:r>
      <w:r w:rsidRPr="00110D1F">
        <w:rPr>
          <w:rFonts w:eastAsia="Arial"/>
          <w:b/>
          <w:bCs/>
          <w:spacing w:val="1"/>
          <w:szCs w:val="24"/>
        </w:rPr>
        <w:t>/</w:t>
      </w:r>
      <w:r w:rsidRPr="00110D1F">
        <w:rPr>
          <w:rFonts w:eastAsia="Arial"/>
          <w:b/>
          <w:bCs/>
          <w:spacing w:val="1"/>
          <w:szCs w:val="24"/>
          <w:lang w:val="sr-Cyrl-CS"/>
        </w:rPr>
        <w:t>2017</w:t>
      </w:r>
      <w:r w:rsidRPr="00110D1F">
        <w:rPr>
          <w:rFonts w:eastAsia="Arial"/>
          <w:b/>
          <w:bCs/>
          <w:spacing w:val="-1"/>
          <w:szCs w:val="24"/>
          <w:lang w:val="sr-Cyrl-CS"/>
        </w:rPr>
        <w:t xml:space="preserve"> </w:t>
      </w:r>
      <w:r w:rsidRPr="00110D1F">
        <w:rPr>
          <w:rFonts w:eastAsia="Arial"/>
          <w:b/>
          <w:bCs/>
          <w:spacing w:val="-1"/>
          <w:szCs w:val="24"/>
        </w:rPr>
        <w:t xml:space="preserve">– ПАРТИЈА _______ (уписати број </w:t>
      </w:r>
      <w:r w:rsidRPr="00110D1F">
        <w:rPr>
          <w:rFonts w:eastAsia="Arial"/>
          <w:b/>
          <w:bCs/>
          <w:spacing w:val="-1"/>
          <w:szCs w:val="24"/>
          <w:lang w:val="sr-Cyrl-CS"/>
        </w:rPr>
        <w:t xml:space="preserve"> - понуда </w:t>
      </w:r>
      <w:r w:rsidRPr="00110D1F">
        <w:rPr>
          <w:rFonts w:eastAsia="Arial"/>
          <w:b/>
          <w:bCs/>
          <w:szCs w:val="24"/>
          <w:lang w:val="sr-Cyrl-CS"/>
        </w:rPr>
        <w:t>–</w:t>
      </w:r>
      <w:r w:rsidRPr="00110D1F">
        <w:rPr>
          <w:rFonts w:eastAsia="Arial"/>
          <w:b/>
          <w:bCs/>
          <w:color w:val="000000"/>
          <w:spacing w:val="2"/>
          <w:szCs w:val="24"/>
          <w:lang w:val="sr-Cyrl-CS"/>
        </w:rPr>
        <w:t xml:space="preserve"> </w:t>
      </w:r>
      <w:r w:rsidRPr="00110D1F">
        <w:rPr>
          <w:rFonts w:eastAsia="Arial"/>
          <w:b/>
          <w:bCs/>
          <w:color w:val="000000"/>
          <w:szCs w:val="24"/>
          <w:lang w:val="sr-Cyrl-CS"/>
        </w:rPr>
        <w:t>НЕ ОТ</w:t>
      </w:r>
      <w:r w:rsidRPr="00110D1F">
        <w:rPr>
          <w:rFonts w:eastAsia="Arial"/>
          <w:b/>
          <w:bCs/>
          <w:color w:val="000000"/>
          <w:spacing w:val="-15"/>
          <w:szCs w:val="24"/>
          <w:lang w:val="sr-Cyrl-CS"/>
        </w:rPr>
        <w:t>В</w:t>
      </w:r>
      <w:r w:rsidRPr="00110D1F">
        <w:rPr>
          <w:rFonts w:eastAsia="Arial"/>
          <w:b/>
          <w:bCs/>
          <w:color w:val="000000"/>
          <w:spacing w:val="-5"/>
          <w:szCs w:val="24"/>
          <w:lang w:val="sr-Cyrl-CS"/>
        </w:rPr>
        <w:t>А</w:t>
      </w:r>
      <w:r w:rsidRPr="00110D1F">
        <w:rPr>
          <w:rFonts w:eastAsia="Arial"/>
          <w:b/>
          <w:bCs/>
          <w:color w:val="000000"/>
          <w:spacing w:val="-16"/>
          <w:szCs w:val="24"/>
          <w:lang w:val="sr-Cyrl-CS"/>
        </w:rPr>
        <w:t>Р</w:t>
      </w:r>
      <w:r w:rsidRPr="00110D1F">
        <w:rPr>
          <w:rFonts w:eastAsia="Arial"/>
          <w:b/>
          <w:bCs/>
          <w:color w:val="000000"/>
          <w:spacing w:val="-17"/>
          <w:szCs w:val="24"/>
          <w:lang w:val="sr-Cyrl-CS"/>
        </w:rPr>
        <w:t>А</w:t>
      </w:r>
      <w:r w:rsidRPr="00110D1F">
        <w:rPr>
          <w:rFonts w:eastAsia="Arial"/>
          <w:b/>
          <w:bCs/>
          <w:color w:val="000000"/>
          <w:spacing w:val="2"/>
          <w:szCs w:val="24"/>
          <w:lang w:val="sr-Cyrl-CS"/>
        </w:rPr>
        <w:t>Т</w:t>
      </w:r>
      <w:r w:rsidRPr="00110D1F">
        <w:rPr>
          <w:rFonts w:eastAsia="Arial"/>
          <w:b/>
          <w:bCs/>
          <w:color w:val="000000"/>
          <w:szCs w:val="24"/>
          <w:lang w:val="sr-Cyrl-CS"/>
        </w:rPr>
        <w:t>И</w:t>
      </w:r>
      <w:r w:rsidRPr="00110D1F">
        <w:rPr>
          <w:rFonts w:eastAsia="Arial"/>
          <w:b/>
          <w:bCs/>
          <w:color w:val="000000"/>
          <w:spacing w:val="1"/>
          <w:szCs w:val="24"/>
          <w:lang w:val="sr-Cyrl-CS"/>
        </w:rPr>
        <w:t>”</w:t>
      </w:r>
      <w:r w:rsidRPr="00110D1F">
        <w:rPr>
          <w:rFonts w:eastAsia="Arial"/>
          <w:b/>
          <w:bCs/>
          <w:color w:val="000000"/>
          <w:szCs w:val="24"/>
          <w:lang w:val="sr-Cyrl-CS"/>
        </w:rPr>
        <w:t>.</w:t>
      </w:r>
      <w:r w:rsidRPr="00110D1F">
        <w:rPr>
          <w:rFonts w:eastAsia="Arial"/>
          <w:b/>
          <w:bCs/>
          <w:color w:val="000000"/>
          <w:spacing w:val="3"/>
          <w:szCs w:val="24"/>
          <w:lang w:val="sr-Cyrl-CS"/>
        </w:rPr>
        <w:t xml:space="preserve"> </w:t>
      </w:r>
    </w:p>
    <w:p w:rsidR="005568D5" w:rsidRPr="00C212DC" w:rsidRDefault="005568D5" w:rsidP="005568D5">
      <w:pPr>
        <w:rPr>
          <w:rFonts w:eastAsia="Arial"/>
          <w:b/>
          <w:szCs w:val="24"/>
          <w:lang w:val="sr-Cyrl-CS"/>
        </w:rPr>
      </w:pPr>
      <w:r w:rsidRPr="00110D1F">
        <w:rPr>
          <w:rFonts w:eastAsia="Arial"/>
          <w:color w:val="000000"/>
          <w:szCs w:val="24"/>
          <w:lang w:val="sr-Cyrl-CS"/>
        </w:rPr>
        <w:t>н</w:t>
      </w:r>
      <w:r w:rsidRPr="00110D1F">
        <w:rPr>
          <w:rFonts w:eastAsia="Arial"/>
          <w:color w:val="000000"/>
          <w:spacing w:val="-10"/>
          <w:szCs w:val="24"/>
          <w:lang w:val="sr-Cyrl-CS"/>
        </w:rPr>
        <w:t>у</w:t>
      </w:r>
      <w:r w:rsidRPr="00110D1F">
        <w:rPr>
          <w:rFonts w:eastAsia="Arial"/>
          <w:color w:val="000000"/>
          <w:spacing w:val="-1"/>
          <w:szCs w:val="24"/>
          <w:lang w:val="sr-Cyrl-CS"/>
        </w:rPr>
        <w:t>д</w:t>
      </w:r>
      <w:r w:rsidRPr="00110D1F">
        <w:rPr>
          <w:rFonts w:eastAsia="Arial"/>
          <w:color w:val="000000"/>
          <w:szCs w:val="24"/>
          <w:lang w:val="sr-Cyrl-CS"/>
        </w:rPr>
        <w:t>а</w:t>
      </w:r>
      <w:r w:rsidRPr="00110D1F">
        <w:rPr>
          <w:rFonts w:eastAsia="Arial"/>
          <w:color w:val="000000"/>
          <w:spacing w:val="3"/>
          <w:szCs w:val="24"/>
          <w:lang w:val="sr-Cyrl-CS"/>
        </w:rPr>
        <w:t xml:space="preserve"> </w:t>
      </w:r>
      <w:r w:rsidRPr="00110D1F">
        <w:rPr>
          <w:rFonts w:eastAsia="Arial"/>
          <w:color w:val="000000"/>
          <w:szCs w:val="24"/>
          <w:lang w:val="sr-Cyrl-CS"/>
        </w:rPr>
        <w:t>се</w:t>
      </w:r>
      <w:r w:rsidRPr="00110D1F">
        <w:rPr>
          <w:rFonts w:eastAsia="Arial"/>
          <w:color w:val="000000"/>
          <w:spacing w:val="3"/>
          <w:szCs w:val="24"/>
          <w:lang w:val="sr-Cyrl-CS"/>
        </w:rPr>
        <w:t xml:space="preserve"> </w:t>
      </w:r>
      <w:r w:rsidRPr="00110D1F">
        <w:rPr>
          <w:rFonts w:eastAsia="Arial"/>
          <w:color w:val="000000"/>
          <w:szCs w:val="24"/>
          <w:lang w:val="sr-Cyrl-CS"/>
        </w:rPr>
        <w:t>см</w:t>
      </w:r>
      <w:r w:rsidRPr="00110D1F">
        <w:rPr>
          <w:rFonts w:eastAsia="Arial"/>
          <w:color w:val="000000"/>
          <w:spacing w:val="-6"/>
          <w:szCs w:val="24"/>
          <w:lang w:val="sr-Cyrl-CS"/>
        </w:rPr>
        <w:t>а</w:t>
      </w:r>
      <w:r w:rsidRPr="00110D1F">
        <w:rPr>
          <w:rFonts w:eastAsia="Arial"/>
          <w:color w:val="000000"/>
          <w:szCs w:val="24"/>
          <w:lang w:val="sr-Cyrl-CS"/>
        </w:rPr>
        <w:t>т</w:t>
      </w:r>
      <w:r w:rsidRPr="00110D1F">
        <w:rPr>
          <w:rFonts w:eastAsia="Arial"/>
          <w:color w:val="000000"/>
          <w:spacing w:val="1"/>
          <w:szCs w:val="24"/>
          <w:lang w:val="sr-Cyrl-CS"/>
        </w:rPr>
        <w:t>р</w:t>
      </w:r>
      <w:r w:rsidRPr="00110D1F">
        <w:rPr>
          <w:rFonts w:eastAsia="Arial"/>
          <w:color w:val="000000"/>
          <w:szCs w:val="24"/>
          <w:lang w:val="sr-Cyrl-CS"/>
        </w:rPr>
        <w:t>а</w:t>
      </w:r>
      <w:r w:rsidRPr="00110D1F">
        <w:rPr>
          <w:rFonts w:eastAsia="Arial"/>
          <w:color w:val="000000"/>
          <w:spacing w:val="1"/>
          <w:szCs w:val="24"/>
          <w:lang w:val="sr-Cyrl-CS"/>
        </w:rPr>
        <w:t xml:space="preserve"> </w:t>
      </w:r>
      <w:r w:rsidRPr="00110D1F">
        <w:rPr>
          <w:rFonts w:eastAsia="Arial"/>
          <w:color w:val="000000"/>
          <w:spacing w:val="-10"/>
          <w:szCs w:val="24"/>
          <w:lang w:val="sr-Cyrl-CS"/>
        </w:rPr>
        <w:t>б</w:t>
      </w:r>
      <w:r w:rsidRPr="00110D1F">
        <w:rPr>
          <w:rFonts w:eastAsia="Arial"/>
          <w:color w:val="000000"/>
          <w:spacing w:val="-1"/>
          <w:szCs w:val="24"/>
          <w:lang w:val="sr-Cyrl-CS"/>
        </w:rPr>
        <w:t>л</w:t>
      </w:r>
      <w:r w:rsidRPr="00110D1F">
        <w:rPr>
          <w:rFonts w:eastAsia="Arial"/>
          <w:color w:val="000000"/>
          <w:spacing w:val="1"/>
          <w:szCs w:val="24"/>
          <w:lang w:val="sr-Cyrl-CS"/>
        </w:rPr>
        <w:t>а</w:t>
      </w:r>
      <w:r w:rsidRPr="00110D1F">
        <w:rPr>
          <w:rFonts w:eastAsia="Arial"/>
          <w:color w:val="000000"/>
          <w:spacing w:val="-6"/>
          <w:szCs w:val="24"/>
          <w:lang w:val="sr-Cyrl-CS"/>
        </w:rPr>
        <w:t>г</w:t>
      </w:r>
      <w:r w:rsidRPr="00110D1F">
        <w:rPr>
          <w:rFonts w:eastAsia="Arial"/>
          <w:color w:val="000000"/>
          <w:spacing w:val="1"/>
          <w:szCs w:val="24"/>
          <w:lang w:val="sr-Cyrl-CS"/>
        </w:rPr>
        <w:t>о</w:t>
      </w:r>
      <w:r w:rsidRPr="00110D1F">
        <w:rPr>
          <w:rFonts w:eastAsia="Arial"/>
          <w:color w:val="000000"/>
          <w:szCs w:val="24"/>
          <w:lang w:val="sr-Cyrl-CS"/>
        </w:rPr>
        <w:t>в</w:t>
      </w:r>
      <w:r w:rsidRPr="00110D1F">
        <w:rPr>
          <w:rFonts w:eastAsia="Arial"/>
          <w:color w:val="000000"/>
          <w:spacing w:val="-2"/>
          <w:szCs w:val="24"/>
          <w:lang w:val="sr-Cyrl-CS"/>
        </w:rPr>
        <w:t>р</w:t>
      </w:r>
      <w:r w:rsidRPr="00110D1F">
        <w:rPr>
          <w:rFonts w:eastAsia="Arial"/>
          <w:color w:val="000000"/>
          <w:spacing w:val="1"/>
          <w:szCs w:val="24"/>
          <w:lang w:val="sr-Cyrl-CS"/>
        </w:rPr>
        <w:t>е</w:t>
      </w:r>
      <w:r w:rsidRPr="00110D1F">
        <w:rPr>
          <w:rFonts w:eastAsia="Arial"/>
          <w:color w:val="000000"/>
          <w:szCs w:val="24"/>
          <w:lang w:val="sr-Cyrl-CS"/>
        </w:rPr>
        <w:t>м</w:t>
      </w:r>
      <w:r w:rsidRPr="00110D1F">
        <w:rPr>
          <w:rFonts w:eastAsia="Arial"/>
          <w:color w:val="000000"/>
          <w:spacing w:val="-1"/>
          <w:szCs w:val="24"/>
          <w:lang w:val="sr-Cyrl-CS"/>
        </w:rPr>
        <w:t>е</w:t>
      </w:r>
      <w:r w:rsidRPr="00110D1F">
        <w:rPr>
          <w:rFonts w:eastAsia="Arial"/>
          <w:color w:val="000000"/>
          <w:szCs w:val="24"/>
          <w:lang w:val="sr-Cyrl-CS"/>
        </w:rPr>
        <w:t>ном</w:t>
      </w:r>
      <w:r w:rsidRPr="00110D1F">
        <w:rPr>
          <w:rFonts w:eastAsia="Arial"/>
          <w:color w:val="000000"/>
          <w:spacing w:val="3"/>
          <w:szCs w:val="24"/>
          <w:lang w:val="sr-Cyrl-CS"/>
        </w:rPr>
        <w:t xml:space="preserve"> </w:t>
      </w:r>
      <w:r w:rsidRPr="00110D1F">
        <w:rPr>
          <w:rFonts w:eastAsia="Arial"/>
          <w:color w:val="000000"/>
          <w:spacing w:val="-2"/>
          <w:szCs w:val="24"/>
          <w:lang w:val="sr-Cyrl-CS"/>
        </w:rPr>
        <w:t>у</w:t>
      </w:r>
      <w:r w:rsidRPr="00110D1F">
        <w:rPr>
          <w:rFonts w:eastAsia="Arial"/>
          <w:color w:val="000000"/>
          <w:spacing w:val="3"/>
          <w:szCs w:val="24"/>
          <w:lang w:val="sr-Cyrl-CS"/>
        </w:rPr>
        <w:t>к</w:t>
      </w:r>
      <w:r w:rsidRPr="00110D1F">
        <w:rPr>
          <w:rFonts w:eastAsia="Arial"/>
          <w:color w:val="000000"/>
          <w:spacing w:val="-4"/>
          <w:szCs w:val="24"/>
          <w:lang w:val="sr-Cyrl-CS"/>
        </w:rPr>
        <w:t>о</w:t>
      </w:r>
      <w:r w:rsidRPr="00110D1F">
        <w:rPr>
          <w:rFonts w:eastAsia="Arial"/>
          <w:color w:val="000000"/>
          <w:spacing w:val="-1"/>
          <w:szCs w:val="24"/>
          <w:lang w:val="sr-Cyrl-CS"/>
        </w:rPr>
        <w:t>л</w:t>
      </w:r>
      <w:r w:rsidRPr="00110D1F">
        <w:rPr>
          <w:rFonts w:eastAsia="Arial"/>
          <w:color w:val="000000"/>
          <w:szCs w:val="24"/>
          <w:lang w:val="sr-Cyrl-CS"/>
        </w:rPr>
        <w:t>и</w:t>
      </w:r>
      <w:r w:rsidRPr="00110D1F">
        <w:rPr>
          <w:rFonts w:eastAsia="Arial"/>
          <w:color w:val="000000"/>
          <w:spacing w:val="3"/>
          <w:szCs w:val="24"/>
          <w:lang w:val="sr-Cyrl-CS"/>
        </w:rPr>
        <w:t>к</w:t>
      </w:r>
      <w:r w:rsidRPr="00110D1F">
        <w:rPr>
          <w:rFonts w:eastAsia="Arial"/>
          <w:color w:val="000000"/>
          <w:szCs w:val="24"/>
          <w:lang w:val="sr-Cyrl-CS"/>
        </w:rPr>
        <w:t>о</w:t>
      </w:r>
      <w:r w:rsidRPr="00110D1F">
        <w:rPr>
          <w:rFonts w:eastAsia="Arial"/>
          <w:color w:val="000000"/>
          <w:spacing w:val="3"/>
          <w:szCs w:val="24"/>
          <w:lang w:val="sr-Cyrl-CS"/>
        </w:rPr>
        <w:t xml:space="preserve"> </w:t>
      </w:r>
      <w:r w:rsidRPr="00110D1F">
        <w:rPr>
          <w:rFonts w:eastAsia="Arial"/>
          <w:color w:val="000000"/>
          <w:spacing w:val="-3"/>
          <w:szCs w:val="24"/>
          <w:lang w:val="sr-Cyrl-CS"/>
        </w:rPr>
        <w:t>ј</w:t>
      </w:r>
      <w:r w:rsidRPr="00110D1F">
        <w:rPr>
          <w:rFonts w:eastAsia="Arial"/>
          <w:color w:val="000000"/>
          <w:szCs w:val="24"/>
          <w:lang w:val="sr-Cyrl-CS"/>
        </w:rPr>
        <w:t>е при</w:t>
      </w:r>
      <w:r w:rsidRPr="00110D1F">
        <w:rPr>
          <w:rFonts w:eastAsia="Arial"/>
          <w:color w:val="000000"/>
          <w:spacing w:val="1"/>
          <w:szCs w:val="24"/>
          <w:lang w:val="sr-Cyrl-CS"/>
        </w:rPr>
        <w:t>мље</w:t>
      </w:r>
      <w:r w:rsidRPr="00110D1F">
        <w:rPr>
          <w:rFonts w:eastAsia="Arial"/>
          <w:color w:val="000000"/>
          <w:spacing w:val="-3"/>
          <w:szCs w:val="24"/>
          <w:lang w:val="sr-Cyrl-CS"/>
        </w:rPr>
        <w:t>н</w:t>
      </w:r>
      <w:r w:rsidRPr="00110D1F">
        <w:rPr>
          <w:rFonts w:eastAsia="Arial"/>
          <w:color w:val="000000"/>
          <w:szCs w:val="24"/>
          <w:lang w:val="sr-Cyrl-CS"/>
        </w:rPr>
        <w:t>а</w:t>
      </w:r>
      <w:r w:rsidRPr="00110D1F">
        <w:rPr>
          <w:rFonts w:eastAsia="Arial"/>
          <w:color w:val="000000"/>
          <w:spacing w:val="2"/>
          <w:szCs w:val="24"/>
          <w:lang w:val="sr-Cyrl-CS"/>
        </w:rPr>
        <w:t xml:space="preserve"> </w:t>
      </w:r>
      <w:r w:rsidRPr="00110D1F">
        <w:rPr>
          <w:rFonts w:eastAsia="Arial"/>
          <w:color w:val="000000"/>
          <w:spacing w:val="-4"/>
          <w:szCs w:val="24"/>
          <w:lang w:val="sr-Cyrl-CS"/>
        </w:rPr>
        <w:t>о</w:t>
      </w:r>
      <w:r w:rsidRPr="00110D1F">
        <w:rPr>
          <w:rFonts w:eastAsia="Arial"/>
          <w:color w:val="000000"/>
          <w:szCs w:val="24"/>
          <w:lang w:val="sr-Cyrl-CS"/>
        </w:rPr>
        <w:t>д</w:t>
      </w:r>
      <w:r w:rsidRPr="00110D1F">
        <w:rPr>
          <w:rFonts w:eastAsia="Arial"/>
          <w:color w:val="000000"/>
          <w:spacing w:val="1"/>
          <w:szCs w:val="24"/>
          <w:lang w:val="sr-Cyrl-CS"/>
        </w:rPr>
        <w:t xml:space="preserve"> </w:t>
      </w:r>
      <w:r w:rsidRPr="00110D1F">
        <w:rPr>
          <w:rFonts w:eastAsia="Arial"/>
          <w:color w:val="000000"/>
          <w:spacing w:val="-2"/>
          <w:szCs w:val="24"/>
          <w:lang w:val="sr-Cyrl-CS"/>
        </w:rPr>
        <w:t>с</w:t>
      </w:r>
      <w:r w:rsidRPr="00110D1F">
        <w:rPr>
          <w:rFonts w:eastAsia="Arial"/>
          <w:color w:val="000000"/>
          <w:szCs w:val="24"/>
          <w:lang w:val="sr-Cyrl-CS"/>
        </w:rPr>
        <w:t>т</w:t>
      </w:r>
      <w:r w:rsidRPr="00110D1F">
        <w:rPr>
          <w:rFonts w:eastAsia="Arial"/>
          <w:color w:val="000000"/>
          <w:spacing w:val="1"/>
          <w:szCs w:val="24"/>
          <w:lang w:val="sr-Cyrl-CS"/>
        </w:rPr>
        <w:t>ра</w:t>
      </w:r>
      <w:r w:rsidRPr="00110D1F">
        <w:rPr>
          <w:rFonts w:eastAsia="Arial"/>
          <w:color w:val="000000"/>
          <w:spacing w:val="-3"/>
          <w:szCs w:val="24"/>
          <w:lang w:val="sr-Cyrl-CS"/>
        </w:rPr>
        <w:t>н</w:t>
      </w:r>
      <w:r w:rsidRPr="00110D1F">
        <w:rPr>
          <w:rFonts w:eastAsia="Arial"/>
          <w:color w:val="000000"/>
          <w:szCs w:val="24"/>
          <w:lang w:val="sr-Cyrl-CS"/>
        </w:rPr>
        <w:t>е</w:t>
      </w:r>
      <w:r w:rsidRPr="00110D1F">
        <w:rPr>
          <w:rFonts w:eastAsia="Arial"/>
          <w:color w:val="000000"/>
          <w:spacing w:val="2"/>
          <w:szCs w:val="24"/>
          <w:lang w:val="sr-Cyrl-CS"/>
        </w:rPr>
        <w:t xml:space="preserve"> </w:t>
      </w:r>
      <w:r w:rsidRPr="00C212DC">
        <w:rPr>
          <w:rFonts w:eastAsia="Arial"/>
          <w:spacing w:val="2"/>
          <w:szCs w:val="24"/>
          <w:lang w:val="sr-Cyrl-CS"/>
        </w:rPr>
        <w:t>Н</w:t>
      </w:r>
      <w:r w:rsidRPr="00C212DC">
        <w:rPr>
          <w:rFonts w:eastAsia="Arial"/>
          <w:szCs w:val="24"/>
          <w:lang w:val="sr-Cyrl-CS"/>
        </w:rPr>
        <w:t>а</w:t>
      </w:r>
      <w:r w:rsidRPr="00C212DC">
        <w:rPr>
          <w:rFonts w:eastAsia="Arial"/>
          <w:spacing w:val="-1"/>
          <w:szCs w:val="24"/>
          <w:lang w:val="sr-Cyrl-CS"/>
        </w:rPr>
        <w:t>р</w:t>
      </w:r>
      <w:r w:rsidRPr="00C212DC">
        <w:rPr>
          <w:rFonts w:eastAsia="Arial"/>
          <w:spacing w:val="-2"/>
          <w:szCs w:val="24"/>
          <w:lang w:val="sr-Cyrl-CS"/>
        </w:rPr>
        <w:t>у</w:t>
      </w:r>
      <w:r w:rsidRPr="00C212DC">
        <w:rPr>
          <w:rFonts w:eastAsia="Arial"/>
          <w:szCs w:val="24"/>
          <w:lang w:val="sr-Cyrl-CS"/>
        </w:rPr>
        <w:t>чи</w:t>
      </w:r>
      <w:r w:rsidRPr="00C212DC">
        <w:rPr>
          <w:rFonts w:eastAsia="Arial"/>
          <w:spacing w:val="1"/>
          <w:szCs w:val="24"/>
          <w:lang w:val="sr-Cyrl-CS"/>
        </w:rPr>
        <w:t>о</w:t>
      </w:r>
      <w:r w:rsidRPr="00C212DC">
        <w:rPr>
          <w:rFonts w:eastAsia="Arial"/>
          <w:spacing w:val="-1"/>
          <w:szCs w:val="24"/>
          <w:lang w:val="sr-Cyrl-CS"/>
        </w:rPr>
        <w:t>ц</w:t>
      </w:r>
      <w:r w:rsidRPr="00C212DC">
        <w:rPr>
          <w:rFonts w:eastAsia="Arial"/>
          <w:szCs w:val="24"/>
          <w:lang w:val="sr-Cyrl-CS"/>
        </w:rPr>
        <w:t>а</w:t>
      </w:r>
      <w:r w:rsidRPr="00C212DC">
        <w:rPr>
          <w:rFonts w:eastAsia="Arial"/>
          <w:spacing w:val="2"/>
          <w:szCs w:val="24"/>
          <w:lang w:val="sr-Cyrl-CS"/>
        </w:rPr>
        <w:t xml:space="preserve"> </w:t>
      </w:r>
      <w:r w:rsidRPr="00C212DC">
        <w:rPr>
          <w:rFonts w:eastAsia="Arial"/>
          <w:spacing w:val="-1"/>
          <w:szCs w:val="24"/>
          <w:lang w:val="sr-Cyrl-CS"/>
        </w:rPr>
        <w:t>д</w:t>
      </w:r>
      <w:r w:rsidRPr="00C212DC">
        <w:rPr>
          <w:rFonts w:eastAsia="Arial"/>
          <w:szCs w:val="24"/>
          <w:lang w:val="sr-Cyrl-CS"/>
        </w:rPr>
        <w:t xml:space="preserve">о: </w:t>
      </w:r>
      <w:r w:rsidR="00C212DC" w:rsidRPr="00C212DC">
        <w:rPr>
          <w:rFonts w:eastAsia="Arial"/>
          <w:b/>
          <w:szCs w:val="24"/>
          <w:lang w:val="sr-Cyrl-CS"/>
        </w:rPr>
        <w:t>27</w:t>
      </w:r>
      <w:r w:rsidRPr="00C212DC">
        <w:rPr>
          <w:rFonts w:eastAsia="Arial"/>
          <w:b/>
          <w:szCs w:val="24"/>
          <w:lang w:val="sr-Cyrl-CS"/>
        </w:rPr>
        <w:t>.</w:t>
      </w:r>
      <w:r w:rsidR="00C212DC" w:rsidRPr="00C212DC">
        <w:rPr>
          <w:rFonts w:eastAsia="Arial"/>
          <w:b/>
          <w:szCs w:val="24"/>
          <w:lang w:val="sr-Cyrl-CS"/>
        </w:rPr>
        <w:t>10</w:t>
      </w:r>
      <w:r w:rsidRPr="00C212DC">
        <w:rPr>
          <w:rFonts w:eastAsia="Arial"/>
          <w:b/>
          <w:szCs w:val="24"/>
          <w:lang w:val="sr-Cyrl-CS"/>
        </w:rPr>
        <w:t>.</w:t>
      </w:r>
      <w:r w:rsidRPr="00C212DC">
        <w:rPr>
          <w:rFonts w:eastAsia="Arial"/>
          <w:b/>
          <w:color w:val="FF0000"/>
          <w:szCs w:val="24"/>
          <w:lang w:val="sr-Cyrl-CS"/>
        </w:rPr>
        <w:t xml:space="preserve"> </w:t>
      </w:r>
      <w:r w:rsidR="00C212DC" w:rsidRPr="00C212DC">
        <w:rPr>
          <w:rFonts w:eastAsia="Arial"/>
          <w:b/>
          <w:szCs w:val="24"/>
          <w:lang w:val="sr-Cyrl-CS"/>
        </w:rPr>
        <w:t>2</w:t>
      </w:r>
      <w:r w:rsidRPr="00C212DC">
        <w:rPr>
          <w:rFonts w:eastAsia="Arial"/>
          <w:b/>
          <w:szCs w:val="24"/>
          <w:lang w:val="sr-Latn-CS"/>
        </w:rPr>
        <w:t>017</w:t>
      </w:r>
      <w:r w:rsidRPr="00C212DC">
        <w:rPr>
          <w:rFonts w:eastAsia="Arial"/>
          <w:b/>
          <w:szCs w:val="24"/>
          <w:lang w:val="sr-Cyrl-CS"/>
        </w:rPr>
        <w:t>.год</w:t>
      </w:r>
      <w:r w:rsidR="00C212DC">
        <w:rPr>
          <w:rFonts w:eastAsia="Arial"/>
          <w:b/>
          <w:szCs w:val="24"/>
          <w:lang w:val="sr-Cyrl-CS"/>
        </w:rPr>
        <w:t>.</w:t>
      </w:r>
      <w:r w:rsidRPr="00C212DC">
        <w:rPr>
          <w:rFonts w:eastAsia="Arial"/>
          <w:b/>
          <w:szCs w:val="24"/>
          <w:lang w:val="sr-Cyrl-CS"/>
        </w:rPr>
        <w:t xml:space="preserve"> до 12,00 часова.</w:t>
      </w:r>
    </w:p>
    <w:p w:rsidR="005568D5" w:rsidRPr="00110D1F" w:rsidRDefault="005568D5" w:rsidP="005568D5">
      <w:pPr>
        <w:autoSpaceDE w:val="0"/>
        <w:autoSpaceDN w:val="0"/>
        <w:adjustRightInd w:val="0"/>
        <w:jc w:val="both"/>
        <w:rPr>
          <w:rFonts w:eastAsia="Arial"/>
          <w:szCs w:val="24"/>
          <w:lang w:val="sr-Cyrl-CS"/>
        </w:rPr>
      </w:pPr>
      <w:r w:rsidRPr="00110D1F">
        <w:rPr>
          <w:rFonts w:eastAsia="Arial"/>
          <w:szCs w:val="24"/>
          <w:lang w:val="sr-Cyrl-CS"/>
        </w:rPr>
        <w:t>На</w:t>
      </w:r>
      <w:r w:rsidRPr="00110D1F">
        <w:rPr>
          <w:rFonts w:eastAsia="Arial"/>
          <w:spacing w:val="-1"/>
          <w:szCs w:val="24"/>
          <w:lang w:val="sr-Cyrl-CS"/>
        </w:rPr>
        <w:t>р</w:t>
      </w:r>
      <w:r w:rsidRPr="00110D1F">
        <w:rPr>
          <w:rFonts w:eastAsia="Arial"/>
          <w:spacing w:val="-2"/>
          <w:szCs w:val="24"/>
          <w:lang w:val="sr-Cyrl-CS"/>
        </w:rPr>
        <w:t>у</w:t>
      </w:r>
      <w:r w:rsidRPr="00110D1F">
        <w:rPr>
          <w:rFonts w:eastAsia="Arial"/>
          <w:szCs w:val="24"/>
          <w:lang w:val="sr-Cyrl-CS"/>
        </w:rPr>
        <w:t>чи</w:t>
      </w:r>
      <w:r w:rsidRPr="00110D1F">
        <w:rPr>
          <w:rFonts w:eastAsia="Arial"/>
          <w:spacing w:val="-1"/>
          <w:szCs w:val="24"/>
          <w:lang w:val="sr-Cyrl-CS"/>
        </w:rPr>
        <w:t>л</w:t>
      </w:r>
      <w:r w:rsidRPr="00110D1F">
        <w:rPr>
          <w:rFonts w:eastAsia="Arial"/>
          <w:spacing w:val="1"/>
          <w:szCs w:val="24"/>
          <w:lang w:val="sr-Cyrl-CS"/>
        </w:rPr>
        <w:t>а</w:t>
      </w:r>
      <w:r w:rsidRPr="00110D1F">
        <w:rPr>
          <w:rFonts w:eastAsia="Arial"/>
          <w:szCs w:val="24"/>
          <w:lang w:val="sr-Cyrl-CS"/>
        </w:rPr>
        <w:t>ц</w:t>
      </w:r>
      <w:r w:rsidRPr="00110D1F">
        <w:rPr>
          <w:rFonts w:eastAsia="Arial"/>
          <w:spacing w:val="26"/>
          <w:szCs w:val="24"/>
          <w:lang w:val="sr-Cyrl-CS"/>
        </w:rPr>
        <w:t xml:space="preserve"> </w:t>
      </w:r>
      <w:r w:rsidRPr="00110D1F">
        <w:rPr>
          <w:rFonts w:eastAsia="Arial"/>
          <w:spacing w:val="1"/>
          <w:szCs w:val="24"/>
          <w:lang w:val="sr-Cyrl-CS"/>
        </w:rPr>
        <w:t>ће</w:t>
      </w:r>
      <w:r w:rsidRPr="00110D1F">
        <w:rPr>
          <w:rFonts w:eastAsia="Arial"/>
          <w:szCs w:val="24"/>
          <w:lang w:val="sr-Cyrl-CS"/>
        </w:rPr>
        <w:t>,</w:t>
      </w:r>
      <w:r w:rsidRPr="00110D1F">
        <w:rPr>
          <w:rFonts w:eastAsia="Arial"/>
          <w:spacing w:val="27"/>
          <w:szCs w:val="24"/>
          <w:lang w:val="sr-Cyrl-CS"/>
        </w:rPr>
        <w:t xml:space="preserve"> </w:t>
      </w:r>
      <w:r w:rsidRPr="00110D1F">
        <w:rPr>
          <w:rFonts w:eastAsia="Arial"/>
          <w:szCs w:val="24"/>
          <w:lang w:val="sr-Cyrl-CS"/>
        </w:rPr>
        <w:t>по</w:t>
      </w:r>
      <w:r w:rsidRPr="00110D1F">
        <w:rPr>
          <w:rFonts w:eastAsia="Arial"/>
          <w:spacing w:val="27"/>
          <w:szCs w:val="24"/>
          <w:lang w:val="sr-Cyrl-CS"/>
        </w:rPr>
        <w:t xml:space="preserve"> </w:t>
      </w:r>
      <w:r w:rsidRPr="00110D1F">
        <w:rPr>
          <w:rFonts w:eastAsia="Arial"/>
          <w:szCs w:val="24"/>
          <w:lang w:val="sr-Cyrl-CS"/>
        </w:rPr>
        <w:t>п</w:t>
      </w:r>
      <w:r w:rsidRPr="00110D1F">
        <w:rPr>
          <w:rFonts w:eastAsia="Arial"/>
          <w:spacing w:val="-2"/>
          <w:szCs w:val="24"/>
          <w:lang w:val="sr-Cyrl-CS"/>
        </w:rPr>
        <w:t>р</w:t>
      </w:r>
      <w:r w:rsidRPr="00110D1F">
        <w:rPr>
          <w:rFonts w:eastAsia="Arial"/>
          <w:szCs w:val="24"/>
          <w:lang w:val="sr-Cyrl-CS"/>
        </w:rPr>
        <w:t>ије</w:t>
      </w:r>
      <w:r w:rsidRPr="00110D1F">
        <w:rPr>
          <w:rFonts w:eastAsia="Arial"/>
          <w:spacing w:val="3"/>
          <w:szCs w:val="24"/>
          <w:lang w:val="sr-Cyrl-CS"/>
        </w:rPr>
        <w:t>м</w:t>
      </w:r>
      <w:r w:rsidRPr="00110D1F">
        <w:rPr>
          <w:rFonts w:eastAsia="Arial"/>
          <w:szCs w:val="24"/>
          <w:lang w:val="sr-Cyrl-CS"/>
        </w:rPr>
        <w:t>у</w:t>
      </w:r>
      <w:r w:rsidRPr="00110D1F">
        <w:rPr>
          <w:rFonts w:eastAsia="Arial"/>
          <w:spacing w:val="24"/>
          <w:szCs w:val="24"/>
          <w:lang w:val="sr-Cyrl-CS"/>
        </w:rPr>
        <w:t xml:space="preserve"> </w:t>
      </w:r>
      <w:r w:rsidRPr="00110D1F">
        <w:rPr>
          <w:rFonts w:eastAsia="Arial"/>
          <w:spacing w:val="-4"/>
          <w:szCs w:val="24"/>
          <w:lang w:val="sr-Cyrl-CS"/>
        </w:rPr>
        <w:t>о</w:t>
      </w:r>
      <w:r w:rsidRPr="00110D1F">
        <w:rPr>
          <w:rFonts w:eastAsia="Arial"/>
          <w:spacing w:val="-1"/>
          <w:szCs w:val="24"/>
          <w:lang w:val="sr-Cyrl-CS"/>
        </w:rPr>
        <w:t>д</w:t>
      </w:r>
      <w:r w:rsidRPr="00110D1F">
        <w:rPr>
          <w:rFonts w:eastAsia="Arial"/>
          <w:spacing w:val="1"/>
          <w:szCs w:val="24"/>
          <w:lang w:val="sr-Cyrl-CS"/>
        </w:rPr>
        <w:t>ређе</w:t>
      </w:r>
      <w:r w:rsidRPr="00110D1F">
        <w:rPr>
          <w:rFonts w:eastAsia="Arial"/>
          <w:szCs w:val="24"/>
          <w:lang w:val="sr-Cyrl-CS"/>
        </w:rPr>
        <w:t>не</w:t>
      </w:r>
      <w:r w:rsidRPr="00110D1F">
        <w:rPr>
          <w:rFonts w:eastAsia="Arial"/>
          <w:spacing w:val="27"/>
          <w:szCs w:val="24"/>
          <w:lang w:val="sr-Cyrl-CS"/>
        </w:rPr>
        <w:t xml:space="preserve"> </w:t>
      </w:r>
      <w:r w:rsidRPr="00110D1F">
        <w:rPr>
          <w:rFonts w:eastAsia="Arial"/>
          <w:spacing w:val="-3"/>
          <w:szCs w:val="24"/>
          <w:lang w:val="sr-Cyrl-CS"/>
        </w:rPr>
        <w:t>п</w:t>
      </w:r>
      <w:r w:rsidRPr="00110D1F">
        <w:rPr>
          <w:rFonts w:eastAsia="Arial"/>
          <w:spacing w:val="1"/>
          <w:szCs w:val="24"/>
          <w:lang w:val="sr-Cyrl-CS"/>
        </w:rPr>
        <w:t>о</w:t>
      </w:r>
      <w:r w:rsidRPr="00110D1F">
        <w:rPr>
          <w:rFonts w:eastAsia="Arial"/>
          <w:szCs w:val="24"/>
          <w:lang w:val="sr-Cyrl-CS"/>
        </w:rPr>
        <w:t>н</w:t>
      </w:r>
      <w:r w:rsidRPr="00110D1F">
        <w:rPr>
          <w:rFonts w:eastAsia="Arial"/>
          <w:spacing w:val="-10"/>
          <w:szCs w:val="24"/>
          <w:lang w:val="sr-Cyrl-CS"/>
        </w:rPr>
        <w:t>у</w:t>
      </w:r>
      <w:r w:rsidRPr="00110D1F">
        <w:rPr>
          <w:rFonts w:eastAsia="Arial"/>
          <w:spacing w:val="-1"/>
          <w:szCs w:val="24"/>
          <w:lang w:val="sr-Cyrl-CS"/>
        </w:rPr>
        <w:t>д</w:t>
      </w:r>
      <w:r w:rsidRPr="00110D1F">
        <w:rPr>
          <w:rFonts w:eastAsia="Arial"/>
          <w:spacing w:val="1"/>
          <w:szCs w:val="24"/>
          <w:lang w:val="sr-Cyrl-CS"/>
        </w:rPr>
        <w:t>е</w:t>
      </w:r>
      <w:r w:rsidRPr="00110D1F">
        <w:rPr>
          <w:rFonts w:eastAsia="Arial"/>
          <w:szCs w:val="24"/>
          <w:lang w:val="sr-Cyrl-CS"/>
        </w:rPr>
        <w:t>,</w:t>
      </w:r>
      <w:r w:rsidRPr="00110D1F">
        <w:rPr>
          <w:rFonts w:eastAsia="Arial"/>
          <w:spacing w:val="27"/>
          <w:szCs w:val="24"/>
          <w:lang w:val="sr-Cyrl-CS"/>
        </w:rPr>
        <w:t xml:space="preserve"> </w:t>
      </w:r>
      <w:r w:rsidRPr="00110D1F">
        <w:rPr>
          <w:rFonts w:eastAsia="Arial"/>
          <w:szCs w:val="24"/>
          <w:lang w:val="sr-Cyrl-CS"/>
        </w:rPr>
        <w:t>на</w:t>
      </w:r>
      <w:r w:rsidRPr="00110D1F">
        <w:rPr>
          <w:rFonts w:eastAsia="Arial"/>
          <w:spacing w:val="27"/>
          <w:szCs w:val="24"/>
          <w:lang w:val="sr-Cyrl-CS"/>
        </w:rPr>
        <w:t xml:space="preserve"> </w:t>
      </w:r>
      <w:r w:rsidRPr="00110D1F">
        <w:rPr>
          <w:rFonts w:eastAsia="Arial"/>
          <w:spacing w:val="3"/>
          <w:szCs w:val="24"/>
          <w:lang w:val="sr-Cyrl-CS"/>
        </w:rPr>
        <w:t>к</w:t>
      </w:r>
      <w:r w:rsidRPr="00110D1F">
        <w:rPr>
          <w:rFonts w:eastAsia="Arial"/>
          <w:spacing w:val="1"/>
          <w:szCs w:val="24"/>
          <w:lang w:val="sr-Cyrl-CS"/>
        </w:rPr>
        <w:t>о</w:t>
      </w:r>
      <w:r w:rsidRPr="00110D1F">
        <w:rPr>
          <w:rFonts w:eastAsia="Arial"/>
          <w:spacing w:val="-3"/>
          <w:szCs w:val="24"/>
          <w:lang w:val="sr-Cyrl-CS"/>
        </w:rPr>
        <w:t>в</w:t>
      </w:r>
      <w:r w:rsidRPr="00110D1F">
        <w:rPr>
          <w:rFonts w:eastAsia="Arial"/>
          <w:spacing w:val="-1"/>
          <w:szCs w:val="24"/>
          <w:lang w:val="sr-Cyrl-CS"/>
        </w:rPr>
        <w:t>е</w:t>
      </w:r>
      <w:r w:rsidRPr="00110D1F">
        <w:rPr>
          <w:rFonts w:eastAsia="Arial"/>
          <w:spacing w:val="-4"/>
          <w:szCs w:val="24"/>
          <w:lang w:val="sr-Cyrl-CS"/>
        </w:rPr>
        <w:t>р</w:t>
      </w:r>
      <w:r w:rsidRPr="00110D1F">
        <w:rPr>
          <w:rFonts w:eastAsia="Arial"/>
          <w:szCs w:val="24"/>
          <w:lang w:val="sr-Cyrl-CS"/>
        </w:rPr>
        <w:t>т</w:t>
      </w:r>
      <w:r w:rsidRPr="00110D1F">
        <w:rPr>
          <w:rFonts w:eastAsia="Arial"/>
          <w:spacing w:val="-2"/>
          <w:szCs w:val="24"/>
          <w:lang w:val="sr-Cyrl-CS"/>
        </w:rPr>
        <w:t>и</w:t>
      </w:r>
      <w:r w:rsidRPr="00110D1F">
        <w:rPr>
          <w:rFonts w:eastAsia="Arial"/>
          <w:szCs w:val="24"/>
          <w:lang w:val="sr-Cyrl-CS"/>
        </w:rPr>
        <w:t>,</w:t>
      </w:r>
      <w:r w:rsidRPr="00110D1F">
        <w:rPr>
          <w:rFonts w:eastAsia="Arial"/>
          <w:spacing w:val="27"/>
          <w:szCs w:val="24"/>
          <w:lang w:val="sr-Cyrl-CS"/>
        </w:rPr>
        <w:t xml:space="preserve"> </w:t>
      </w:r>
      <w:r w:rsidRPr="00110D1F">
        <w:rPr>
          <w:rFonts w:eastAsia="Arial"/>
          <w:spacing w:val="-4"/>
          <w:szCs w:val="24"/>
          <w:lang w:val="sr-Cyrl-CS"/>
        </w:rPr>
        <w:t>о</w:t>
      </w:r>
      <w:r w:rsidRPr="00110D1F">
        <w:rPr>
          <w:rFonts w:eastAsia="Arial"/>
          <w:spacing w:val="-1"/>
          <w:szCs w:val="24"/>
          <w:lang w:val="sr-Cyrl-CS"/>
        </w:rPr>
        <w:t>д</w:t>
      </w:r>
      <w:r w:rsidRPr="00110D1F">
        <w:rPr>
          <w:rFonts w:eastAsia="Arial"/>
          <w:szCs w:val="24"/>
          <w:lang w:val="sr-Cyrl-CS"/>
        </w:rPr>
        <w:t>н</w:t>
      </w:r>
      <w:r w:rsidRPr="00110D1F">
        <w:rPr>
          <w:rFonts w:eastAsia="Arial"/>
          <w:spacing w:val="-2"/>
          <w:szCs w:val="24"/>
          <w:lang w:val="sr-Cyrl-CS"/>
        </w:rPr>
        <w:t>о</w:t>
      </w:r>
      <w:r w:rsidRPr="00110D1F">
        <w:rPr>
          <w:rFonts w:eastAsia="Arial"/>
          <w:szCs w:val="24"/>
          <w:lang w:val="sr-Cyrl-CS"/>
        </w:rPr>
        <w:t>сно</w:t>
      </w:r>
      <w:r w:rsidRPr="00110D1F">
        <w:rPr>
          <w:rFonts w:eastAsia="Arial"/>
          <w:spacing w:val="27"/>
          <w:szCs w:val="24"/>
          <w:lang w:val="sr-Cyrl-CS"/>
        </w:rPr>
        <w:t xml:space="preserve"> </w:t>
      </w:r>
      <w:r w:rsidRPr="00110D1F">
        <w:rPr>
          <w:rFonts w:eastAsia="Arial"/>
          <w:spacing w:val="3"/>
          <w:szCs w:val="24"/>
          <w:lang w:val="sr-Cyrl-CS"/>
        </w:rPr>
        <w:t>к</w:t>
      </w:r>
      <w:r w:rsidRPr="00110D1F">
        <w:rPr>
          <w:rFonts w:eastAsia="Arial"/>
          <w:spacing w:val="-2"/>
          <w:szCs w:val="24"/>
          <w:lang w:val="sr-Cyrl-CS"/>
        </w:rPr>
        <w:t>у</w:t>
      </w:r>
      <w:r w:rsidRPr="00110D1F">
        <w:rPr>
          <w:rFonts w:eastAsia="Arial"/>
          <w:szCs w:val="24"/>
          <w:lang w:val="sr-Cyrl-CS"/>
        </w:rPr>
        <w:t>тији</w:t>
      </w:r>
      <w:r w:rsidRPr="00110D1F">
        <w:rPr>
          <w:rFonts w:eastAsia="Arial"/>
          <w:spacing w:val="26"/>
          <w:szCs w:val="24"/>
          <w:lang w:val="sr-Cyrl-CS"/>
        </w:rPr>
        <w:t xml:space="preserve"> </w:t>
      </w:r>
      <w:r w:rsidRPr="00110D1F">
        <w:rPr>
          <w:rFonts w:eastAsia="Arial"/>
          <w:szCs w:val="24"/>
          <w:lang w:val="sr-Cyrl-CS"/>
        </w:rPr>
        <w:t>у</w:t>
      </w:r>
      <w:r w:rsidRPr="00110D1F">
        <w:rPr>
          <w:rFonts w:eastAsia="Arial"/>
          <w:spacing w:val="24"/>
          <w:szCs w:val="24"/>
          <w:lang w:val="sr-Cyrl-CS"/>
        </w:rPr>
        <w:t xml:space="preserve"> </w:t>
      </w:r>
      <w:r w:rsidRPr="00110D1F">
        <w:rPr>
          <w:rFonts w:eastAsia="Arial"/>
          <w:spacing w:val="3"/>
          <w:szCs w:val="24"/>
          <w:lang w:val="sr-Cyrl-CS"/>
        </w:rPr>
        <w:t>к</w:t>
      </w:r>
      <w:r w:rsidRPr="00110D1F">
        <w:rPr>
          <w:rFonts w:eastAsia="Arial"/>
          <w:spacing w:val="1"/>
          <w:szCs w:val="24"/>
          <w:lang w:val="sr-Cyrl-CS"/>
        </w:rPr>
        <w:t>о</w:t>
      </w:r>
      <w:r w:rsidRPr="00110D1F">
        <w:rPr>
          <w:rFonts w:eastAsia="Arial"/>
          <w:szCs w:val="24"/>
          <w:lang w:val="sr-Cyrl-CS"/>
        </w:rPr>
        <w:t xml:space="preserve">јој се </w:t>
      </w:r>
      <w:r w:rsidRPr="00110D1F">
        <w:rPr>
          <w:rFonts w:eastAsia="Arial"/>
          <w:spacing w:val="4"/>
          <w:szCs w:val="24"/>
          <w:lang w:val="sr-Cyrl-CS"/>
        </w:rPr>
        <w:t xml:space="preserve"> </w:t>
      </w:r>
      <w:r w:rsidRPr="00110D1F">
        <w:rPr>
          <w:rFonts w:eastAsia="Arial"/>
          <w:szCs w:val="24"/>
          <w:lang w:val="sr-Cyrl-CS"/>
        </w:rPr>
        <w:t>пон</w:t>
      </w:r>
      <w:r w:rsidRPr="00110D1F">
        <w:rPr>
          <w:rFonts w:eastAsia="Arial"/>
          <w:spacing w:val="-10"/>
          <w:szCs w:val="24"/>
          <w:lang w:val="sr-Cyrl-CS"/>
        </w:rPr>
        <w:t>у</w:t>
      </w:r>
      <w:r w:rsidRPr="00110D1F">
        <w:rPr>
          <w:rFonts w:eastAsia="Arial"/>
          <w:spacing w:val="-1"/>
          <w:szCs w:val="24"/>
          <w:lang w:val="sr-Cyrl-CS"/>
        </w:rPr>
        <w:t>д</w:t>
      </w:r>
      <w:r w:rsidRPr="00110D1F">
        <w:rPr>
          <w:rFonts w:eastAsia="Arial"/>
          <w:szCs w:val="24"/>
          <w:lang w:val="sr-Cyrl-CS"/>
        </w:rPr>
        <w:t xml:space="preserve">а </w:t>
      </w:r>
      <w:r w:rsidRPr="00110D1F">
        <w:rPr>
          <w:rFonts w:eastAsia="Arial"/>
          <w:spacing w:val="4"/>
          <w:szCs w:val="24"/>
          <w:lang w:val="sr-Cyrl-CS"/>
        </w:rPr>
        <w:t xml:space="preserve"> </w:t>
      </w:r>
      <w:r w:rsidRPr="00110D1F">
        <w:rPr>
          <w:rFonts w:eastAsia="Arial"/>
          <w:szCs w:val="24"/>
          <w:lang w:val="sr-Cyrl-CS"/>
        </w:rPr>
        <w:t>нал</w:t>
      </w:r>
      <w:r w:rsidRPr="00110D1F">
        <w:rPr>
          <w:rFonts w:eastAsia="Arial"/>
          <w:spacing w:val="-2"/>
          <w:szCs w:val="24"/>
          <w:lang w:val="sr-Cyrl-CS"/>
        </w:rPr>
        <w:t>аз</w:t>
      </w:r>
      <w:r w:rsidRPr="00110D1F">
        <w:rPr>
          <w:rFonts w:eastAsia="Arial"/>
          <w:szCs w:val="24"/>
          <w:lang w:val="sr-Cyrl-CS"/>
        </w:rPr>
        <w:t xml:space="preserve">и, </w:t>
      </w:r>
      <w:r w:rsidRPr="00110D1F">
        <w:rPr>
          <w:rFonts w:eastAsia="Arial"/>
          <w:spacing w:val="2"/>
          <w:szCs w:val="24"/>
          <w:lang w:val="sr-Cyrl-CS"/>
        </w:rPr>
        <w:t xml:space="preserve"> </w:t>
      </w:r>
      <w:r w:rsidRPr="00110D1F">
        <w:rPr>
          <w:rFonts w:eastAsia="Arial"/>
          <w:spacing w:val="-1"/>
          <w:szCs w:val="24"/>
          <w:lang w:val="sr-Cyrl-CS"/>
        </w:rPr>
        <w:t>о</w:t>
      </w:r>
      <w:r w:rsidRPr="00110D1F">
        <w:rPr>
          <w:rFonts w:eastAsia="Arial"/>
          <w:spacing w:val="-3"/>
          <w:szCs w:val="24"/>
          <w:lang w:val="sr-Cyrl-CS"/>
        </w:rPr>
        <w:t>б</w:t>
      </w:r>
      <w:r w:rsidRPr="00110D1F">
        <w:rPr>
          <w:rFonts w:eastAsia="Arial"/>
          <w:spacing w:val="-6"/>
          <w:szCs w:val="24"/>
          <w:lang w:val="sr-Cyrl-CS"/>
        </w:rPr>
        <w:t>е</w:t>
      </w:r>
      <w:r w:rsidRPr="00110D1F">
        <w:rPr>
          <w:rFonts w:eastAsia="Arial"/>
          <w:spacing w:val="-1"/>
          <w:szCs w:val="24"/>
          <w:lang w:val="sr-Cyrl-CS"/>
        </w:rPr>
        <w:t>ле</w:t>
      </w:r>
      <w:r w:rsidRPr="00110D1F">
        <w:rPr>
          <w:rFonts w:eastAsia="Arial"/>
          <w:szCs w:val="24"/>
          <w:lang w:val="sr-Cyrl-CS"/>
        </w:rPr>
        <w:t>жи</w:t>
      </w:r>
      <w:r w:rsidRPr="00110D1F">
        <w:rPr>
          <w:rFonts w:eastAsia="Arial"/>
          <w:spacing w:val="1"/>
          <w:szCs w:val="24"/>
          <w:lang w:val="sr-Cyrl-CS"/>
        </w:rPr>
        <w:t>т</w:t>
      </w:r>
      <w:r w:rsidRPr="00110D1F">
        <w:rPr>
          <w:rFonts w:eastAsia="Arial"/>
          <w:szCs w:val="24"/>
          <w:lang w:val="sr-Cyrl-CS"/>
        </w:rPr>
        <w:t xml:space="preserve">и </w:t>
      </w:r>
      <w:r w:rsidRPr="00110D1F">
        <w:rPr>
          <w:rFonts w:eastAsia="Arial"/>
          <w:spacing w:val="1"/>
          <w:szCs w:val="24"/>
          <w:lang w:val="sr-Cyrl-CS"/>
        </w:rPr>
        <w:t xml:space="preserve"> </w:t>
      </w:r>
      <w:r w:rsidRPr="00110D1F">
        <w:rPr>
          <w:rFonts w:eastAsia="Arial"/>
          <w:szCs w:val="24"/>
          <w:lang w:val="sr-Cyrl-CS"/>
        </w:rPr>
        <w:t>в</w:t>
      </w:r>
      <w:r w:rsidRPr="00110D1F">
        <w:rPr>
          <w:rFonts w:eastAsia="Arial"/>
          <w:spacing w:val="-2"/>
          <w:szCs w:val="24"/>
          <w:lang w:val="sr-Cyrl-CS"/>
        </w:rPr>
        <w:t>р</w:t>
      </w:r>
      <w:r w:rsidRPr="00110D1F">
        <w:rPr>
          <w:rFonts w:eastAsia="Arial"/>
          <w:spacing w:val="1"/>
          <w:szCs w:val="24"/>
          <w:lang w:val="sr-Cyrl-CS"/>
        </w:rPr>
        <w:t>е</w:t>
      </w:r>
      <w:r w:rsidRPr="00110D1F">
        <w:rPr>
          <w:rFonts w:eastAsia="Arial"/>
          <w:szCs w:val="24"/>
          <w:lang w:val="sr-Cyrl-CS"/>
        </w:rPr>
        <w:t xml:space="preserve">ме </w:t>
      </w:r>
      <w:r w:rsidRPr="00110D1F">
        <w:rPr>
          <w:rFonts w:eastAsia="Arial"/>
          <w:spacing w:val="2"/>
          <w:szCs w:val="24"/>
          <w:lang w:val="sr-Cyrl-CS"/>
        </w:rPr>
        <w:t xml:space="preserve"> </w:t>
      </w:r>
      <w:r w:rsidRPr="00110D1F">
        <w:rPr>
          <w:rFonts w:eastAsia="Arial"/>
          <w:szCs w:val="24"/>
          <w:lang w:val="sr-Cyrl-CS"/>
        </w:rPr>
        <w:t>пр</w:t>
      </w:r>
      <w:r w:rsidRPr="00110D1F">
        <w:rPr>
          <w:rFonts w:eastAsia="Arial"/>
          <w:spacing w:val="-2"/>
          <w:szCs w:val="24"/>
          <w:lang w:val="sr-Cyrl-CS"/>
        </w:rPr>
        <w:t>и</w:t>
      </w:r>
      <w:r w:rsidRPr="00110D1F">
        <w:rPr>
          <w:rFonts w:eastAsia="Arial"/>
          <w:szCs w:val="24"/>
          <w:lang w:val="sr-Cyrl-CS"/>
        </w:rPr>
        <w:t>је</w:t>
      </w:r>
      <w:r w:rsidRPr="00110D1F">
        <w:rPr>
          <w:rFonts w:eastAsia="Arial"/>
          <w:spacing w:val="1"/>
          <w:szCs w:val="24"/>
          <w:lang w:val="sr-Cyrl-CS"/>
        </w:rPr>
        <w:t>м</w:t>
      </w:r>
      <w:r w:rsidRPr="00110D1F">
        <w:rPr>
          <w:rFonts w:eastAsia="Arial"/>
          <w:szCs w:val="24"/>
          <w:lang w:val="sr-Cyrl-CS"/>
        </w:rPr>
        <w:t xml:space="preserve">а </w:t>
      </w:r>
      <w:r w:rsidRPr="00110D1F">
        <w:rPr>
          <w:rFonts w:eastAsia="Arial"/>
          <w:spacing w:val="2"/>
          <w:szCs w:val="24"/>
          <w:lang w:val="sr-Cyrl-CS"/>
        </w:rPr>
        <w:t xml:space="preserve"> </w:t>
      </w:r>
      <w:r w:rsidRPr="00110D1F">
        <w:rPr>
          <w:rFonts w:eastAsia="Arial"/>
          <w:szCs w:val="24"/>
          <w:lang w:val="sr-Cyrl-CS"/>
        </w:rPr>
        <w:t xml:space="preserve">и </w:t>
      </w:r>
      <w:r w:rsidRPr="00110D1F">
        <w:rPr>
          <w:rFonts w:eastAsia="Arial"/>
          <w:spacing w:val="1"/>
          <w:szCs w:val="24"/>
          <w:lang w:val="sr-Cyrl-CS"/>
        </w:rPr>
        <w:t xml:space="preserve"> е</w:t>
      </w:r>
      <w:r w:rsidRPr="00110D1F">
        <w:rPr>
          <w:rFonts w:eastAsia="Arial"/>
          <w:szCs w:val="24"/>
          <w:lang w:val="sr-Cyrl-CS"/>
        </w:rPr>
        <w:t>ви</w:t>
      </w:r>
      <w:r w:rsidRPr="00110D1F">
        <w:rPr>
          <w:rFonts w:eastAsia="Arial"/>
          <w:spacing w:val="-1"/>
          <w:szCs w:val="24"/>
          <w:lang w:val="sr-Cyrl-CS"/>
        </w:rPr>
        <w:t>д</w:t>
      </w:r>
      <w:r w:rsidRPr="00110D1F">
        <w:rPr>
          <w:rFonts w:eastAsia="Arial"/>
          <w:spacing w:val="1"/>
          <w:szCs w:val="24"/>
          <w:lang w:val="sr-Cyrl-CS"/>
        </w:rPr>
        <w:t>е</w:t>
      </w:r>
      <w:r w:rsidRPr="00110D1F">
        <w:rPr>
          <w:rFonts w:eastAsia="Arial"/>
          <w:szCs w:val="24"/>
          <w:lang w:val="sr-Cyrl-CS"/>
        </w:rPr>
        <w:t>нти</w:t>
      </w:r>
      <w:r w:rsidRPr="00110D1F">
        <w:rPr>
          <w:rFonts w:eastAsia="Arial"/>
          <w:spacing w:val="-1"/>
          <w:szCs w:val="24"/>
          <w:lang w:val="sr-Cyrl-CS"/>
        </w:rPr>
        <w:t>р</w:t>
      </w:r>
      <w:r w:rsidRPr="00110D1F">
        <w:rPr>
          <w:rFonts w:eastAsia="Arial"/>
          <w:spacing w:val="-4"/>
          <w:szCs w:val="24"/>
          <w:lang w:val="sr-Cyrl-CS"/>
        </w:rPr>
        <w:t>а</w:t>
      </w:r>
      <w:r w:rsidRPr="00110D1F">
        <w:rPr>
          <w:rFonts w:eastAsia="Arial"/>
          <w:szCs w:val="24"/>
          <w:lang w:val="sr-Cyrl-CS"/>
        </w:rPr>
        <w:t xml:space="preserve">ти </w:t>
      </w:r>
      <w:r w:rsidRPr="00110D1F">
        <w:rPr>
          <w:rFonts w:eastAsia="Arial"/>
          <w:spacing w:val="2"/>
          <w:szCs w:val="24"/>
          <w:lang w:val="sr-Cyrl-CS"/>
        </w:rPr>
        <w:t xml:space="preserve"> </w:t>
      </w:r>
      <w:r w:rsidRPr="00110D1F">
        <w:rPr>
          <w:rFonts w:eastAsia="Arial"/>
          <w:spacing w:val="-1"/>
          <w:szCs w:val="24"/>
          <w:lang w:val="sr-Cyrl-CS"/>
        </w:rPr>
        <w:t>б</w:t>
      </w:r>
      <w:r w:rsidRPr="00110D1F">
        <w:rPr>
          <w:rFonts w:eastAsia="Arial"/>
          <w:spacing w:val="1"/>
          <w:szCs w:val="24"/>
          <w:lang w:val="sr-Cyrl-CS"/>
        </w:rPr>
        <w:t>ро</w:t>
      </w:r>
      <w:r w:rsidRPr="00110D1F">
        <w:rPr>
          <w:rFonts w:eastAsia="Arial"/>
          <w:szCs w:val="24"/>
          <w:lang w:val="sr-Cyrl-CS"/>
        </w:rPr>
        <w:t xml:space="preserve">ј  и </w:t>
      </w:r>
      <w:r w:rsidRPr="00110D1F">
        <w:rPr>
          <w:rFonts w:eastAsia="Arial"/>
          <w:spacing w:val="4"/>
          <w:szCs w:val="24"/>
          <w:lang w:val="sr-Cyrl-CS"/>
        </w:rPr>
        <w:t xml:space="preserve"> </w:t>
      </w:r>
      <w:r w:rsidRPr="00110D1F">
        <w:rPr>
          <w:rFonts w:eastAsia="Arial"/>
          <w:spacing w:val="-3"/>
          <w:szCs w:val="24"/>
          <w:lang w:val="sr-Cyrl-CS"/>
        </w:rPr>
        <w:t>д</w:t>
      </w:r>
      <w:r w:rsidRPr="00110D1F">
        <w:rPr>
          <w:rFonts w:eastAsia="Arial"/>
          <w:spacing w:val="-4"/>
          <w:szCs w:val="24"/>
          <w:lang w:val="sr-Cyrl-CS"/>
        </w:rPr>
        <w:t>а</w:t>
      </w:r>
      <w:r w:rsidRPr="00110D1F">
        <w:rPr>
          <w:rFonts w:eastAsia="Arial"/>
          <w:spacing w:val="3"/>
          <w:szCs w:val="24"/>
          <w:lang w:val="sr-Cyrl-CS"/>
        </w:rPr>
        <w:t>т</w:t>
      </w:r>
      <w:r w:rsidRPr="00110D1F">
        <w:rPr>
          <w:rFonts w:eastAsia="Arial"/>
          <w:spacing w:val="-5"/>
          <w:szCs w:val="24"/>
          <w:lang w:val="sr-Cyrl-CS"/>
        </w:rPr>
        <w:t>у</w:t>
      </w:r>
      <w:r w:rsidRPr="00110D1F">
        <w:rPr>
          <w:rFonts w:eastAsia="Arial"/>
          <w:szCs w:val="24"/>
          <w:lang w:val="sr-Cyrl-CS"/>
        </w:rPr>
        <w:t>м пон</w:t>
      </w:r>
      <w:r w:rsidRPr="00110D1F">
        <w:rPr>
          <w:rFonts w:eastAsia="Arial"/>
          <w:spacing w:val="-10"/>
          <w:szCs w:val="24"/>
          <w:lang w:val="sr-Cyrl-CS"/>
        </w:rPr>
        <w:t>у</w:t>
      </w:r>
      <w:r w:rsidRPr="00110D1F">
        <w:rPr>
          <w:rFonts w:eastAsia="Arial"/>
          <w:spacing w:val="-1"/>
          <w:szCs w:val="24"/>
          <w:lang w:val="sr-Cyrl-CS"/>
        </w:rPr>
        <w:t>д</w:t>
      </w:r>
      <w:r w:rsidRPr="00110D1F">
        <w:rPr>
          <w:rFonts w:eastAsia="Arial"/>
          <w:szCs w:val="24"/>
          <w:lang w:val="sr-Cyrl-CS"/>
        </w:rPr>
        <w:t>е</w:t>
      </w:r>
      <w:r w:rsidRPr="00110D1F">
        <w:rPr>
          <w:rFonts w:eastAsia="Arial"/>
          <w:spacing w:val="3"/>
          <w:szCs w:val="24"/>
          <w:lang w:val="sr-Cyrl-CS"/>
        </w:rPr>
        <w:t xml:space="preserve"> </w:t>
      </w:r>
      <w:r w:rsidRPr="00110D1F">
        <w:rPr>
          <w:rFonts w:eastAsia="Arial"/>
          <w:szCs w:val="24"/>
          <w:lang w:val="sr-Cyrl-CS"/>
        </w:rPr>
        <w:t>пр</w:t>
      </w:r>
      <w:r w:rsidRPr="00110D1F">
        <w:rPr>
          <w:rFonts w:eastAsia="Arial"/>
          <w:spacing w:val="1"/>
          <w:szCs w:val="24"/>
          <w:lang w:val="sr-Cyrl-CS"/>
        </w:rPr>
        <w:t>е</w:t>
      </w:r>
      <w:r w:rsidRPr="00110D1F">
        <w:rPr>
          <w:rFonts w:eastAsia="Arial"/>
          <w:szCs w:val="24"/>
          <w:lang w:val="sr-Cyrl-CS"/>
        </w:rPr>
        <w:t>ма</w:t>
      </w:r>
      <w:r w:rsidRPr="00110D1F">
        <w:rPr>
          <w:rFonts w:eastAsia="Arial"/>
          <w:spacing w:val="4"/>
          <w:szCs w:val="24"/>
          <w:lang w:val="sr-Cyrl-CS"/>
        </w:rPr>
        <w:t xml:space="preserve"> </w:t>
      </w:r>
      <w:r w:rsidRPr="00110D1F">
        <w:rPr>
          <w:rFonts w:eastAsia="Arial"/>
          <w:spacing w:val="1"/>
          <w:szCs w:val="24"/>
          <w:lang w:val="sr-Cyrl-CS"/>
        </w:rPr>
        <w:t>р</w:t>
      </w:r>
      <w:r w:rsidRPr="00110D1F">
        <w:rPr>
          <w:rFonts w:eastAsia="Arial"/>
          <w:spacing w:val="-4"/>
          <w:szCs w:val="24"/>
          <w:lang w:val="sr-Cyrl-CS"/>
        </w:rPr>
        <w:t>е</w:t>
      </w:r>
      <w:r w:rsidRPr="00110D1F">
        <w:rPr>
          <w:rFonts w:eastAsia="Arial"/>
          <w:spacing w:val="-1"/>
          <w:szCs w:val="24"/>
          <w:lang w:val="sr-Cyrl-CS"/>
        </w:rPr>
        <w:t>д</w:t>
      </w:r>
      <w:r w:rsidRPr="00110D1F">
        <w:rPr>
          <w:rFonts w:eastAsia="Arial"/>
          <w:spacing w:val="1"/>
          <w:szCs w:val="24"/>
          <w:lang w:val="sr-Cyrl-CS"/>
        </w:rPr>
        <w:t>о</w:t>
      </w:r>
      <w:r w:rsidRPr="00110D1F">
        <w:rPr>
          <w:rFonts w:eastAsia="Arial"/>
          <w:szCs w:val="24"/>
          <w:lang w:val="sr-Cyrl-CS"/>
        </w:rPr>
        <w:t>с</w:t>
      </w:r>
      <w:r w:rsidRPr="00110D1F">
        <w:rPr>
          <w:rFonts w:eastAsia="Arial"/>
          <w:spacing w:val="-3"/>
          <w:szCs w:val="24"/>
          <w:lang w:val="sr-Cyrl-CS"/>
        </w:rPr>
        <w:t>л</w:t>
      </w:r>
      <w:r w:rsidRPr="00110D1F">
        <w:rPr>
          <w:rFonts w:eastAsia="Arial"/>
          <w:spacing w:val="-4"/>
          <w:szCs w:val="24"/>
          <w:lang w:val="sr-Cyrl-CS"/>
        </w:rPr>
        <w:t>е</w:t>
      </w:r>
      <w:r w:rsidRPr="00110D1F">
        <w:rPr>
          <w:rFonts w:eastAsia="Arial"/>
          <w:spacing w:val="-1"/>
          <w:szCs w:val="24"/>
          <w:lang w:val="sr-Cyrl-CS"/>
        </w:rPr>
        <w:t>д</w:t>
      </w:r>
      <w:r w:rsidRPr="00110D1F">
        <w:rPr>
          <w:rFonts w:eastAsia="Arial"/>
          <w:szCs w:val="24"/>
          <w:lang w:val="sr-Cyrl-CS"/>
        </w:rPr>
        <w:t>у присп</w:t>
      </w:r>
      <w:r w:rsidRPr="00110D1F">
        <w:rPr>
          <w:rFonts w:eastAsia="Arial"/>
          <w:spacing w:val="1"/>
          <w:szCs w:val="24"/>
          <w:lang w:val="sr-Cyrl-CS"/>
        </w:rPr>
        <w:t>ећа</w:t>
      </w:r>
      <w:r w:rsidRPr="00110D1F">
        <w:rPr>
          <w:rFonts w:eastAsia="Arial"/>
          <w:szCs w:val="24"/>
          <w:lang w:val="sr-Cyrl-CS"/>
        </w:rPr>
        <w:t>.</w:t>
      </w:r>
      <w:r w:rsidRPr="00110D1F">
        <w:rPr>
          <w:rFonts w:eastAsia="Arial"/>
          <w:spacing w:val="3"/>
          <w:szCs w:val="24"/>
          <w:lang w:val="sr-Cyrl-CS"/>
        </w:rPr>
        <w:t xml:space="preserve"> </w:t>
      </w:r>
      <w:r w:rsidRPr="00110D1F">
        <w:rPr>
          <w:rFonts w:eastAsia="Arial"/>
          <w:spacing w:val="-11"/>
          <w:szCs w:val="24"/>
          <w:lang w:val="sr-Cyrl-CS"/>
        </w:rPr>
        <w:t>У</w:t>
      </w:r>
      <w:r w:rsidRPr="00110D1F">
        <w:rPr>
          <w:rFonts w:eastAsia="Arial"/>
          <w:spacing w:val="3"/>
          <w:szCs w:val="24"/>
          <w:lang w:val="sr-Cyrl-CS"/>
        </w:rPr>
        <w:t>к</w:t>
      </w:r>
      <w:r w:rsidRPr="00110D1F">
        <w:rPr>
          <w:rFonts w:eastAsia="Arial"/>
          <w:spacing w:val="-4"/>
          <w:szCs w:val="24"/>
          <w:lang w:val="sr-Cyrl-CS"/>
        </w:rPr>
        <w:t>о</w:t>
      </w:r>
      <w:r w:rsidRPr="00110D1F">
        <w:rPr>
          <w:rFonts w:eastAsia="Arial"/>
          <w:spacing w:val="-1"/>
          <w:szCs w:val="24"/>
          <w:lang w:val="sr-Cyrl-CS"/>
        </w:rPr>
        <w:t>л</w:t>
      </w:r>
      <w:r w:rsidRPr="00110D1F">
        <w:rPr>
          <w:rFonts w:eastAsia="Arial"/>
          <w:szCs w:val="24"/>
          <w:lang w:val="sr-Cyrl-CS"/>
        </w:rPr>
        <w:t>ико</w:t>
      </w:r>
      <w:r w:rsidRPr="00110D1F">
        <w:rPr>
          <w:rFonts w:eastAsia="Arial"/>
          <w:spacing w:val="3"/>
          <w:szCs w:val="24"/>
          <w:lang w:val="sr-Cyrl-CS"/>
        </w:rPr>
        <w:t xml:space="preserve"> </w:t>
      </w:r>
      <w:r w:rsidRPr="00110D1F">
        <w:rPr>
          <w:rFonts w:eastAsia="Arial"/>
          <w:szCs w:val="24"/>
          <w:lang w:val="sr-Cyrl-CS"/>
        </w:rPr>
        <w:t>је</w:t>
      </w:r>
      <w:r w:rsidRPr="00110D1F">
        <w:rPr>
          <w:rFonts w:eastAsia="Arial"/>
          <w:spacing w:val="3"/>
          <w:szCs w:val="24"/>
          <w:lang w:val="sr-Cyrl-CS"/>
        </w:rPr>
        <w:t xml:space="preserve"> </w:t>
      </w:r>
      <w:r w:rsidRPr="00110D1F">
        <w:rPr>
          <w:rFonts w:eastAsia="Arial"/>
          <w:szCs w:val="24"/>
          <w:lang w:val="sr-Cyrl-CS"/>
        </w:rPr>
        <w:t>по</w:t>
      </w:r>
      <w:r w:rsidRPr="00110D1F">
        <w:rPr>
          <w:rFonts w:eastAsia="Arial"/>
          <w:spacing w:val="5"/>
          <w:szCs w:val="24"/>
          <w:lang w:val="sr-Cyrl-CS"/>
        </w:rPr>
        <w:t>н</w:t>
      </w:r>
      <w:r w:rsidRPr="00110D1F">
        <w:rPr>
          <w:rFonts w:eastAsia="Arial"/>
          <w:spacing w:val="-10"/>
          <w:szCs w:val="24"/>
          <w:lang w:val="sr-Cyrl-CS"/>
        </w:rPr>
        <w:t>у</w:t>
      </w:r>
      <w:r w:rsidRPr="00110D1F">
        <w:rPr>
          <w:rFonts w:eastAsia="Arial"/>
          <w:spacing w:val="-1"/>
          <w:szCs w:val="24"/>
          <w:lang w:val="sr-Cyrl-CS"/>
        </w:rPr>
        <w:t>д</w:t>
      </w:r>
      <w:r w:rsidRPr="00110D1F">
        <w:rPr>
          <w:rFonts w:eastAsia="Arial"/>
          <w:szCs w:val="24"/>
          <w:lang w:val="sr-Cyrl-CS"/>
        </w:rPr>
        <w:t>а</w:t>
      </w:r>
      <w:r w:rsidRPr="00110D1F">
        <w:rPr>
          <w:rFonts w:eastAsia="Arial"/>
          <w:spacing w:val="3"/>
          <w:szCs w:val="24"/>
          <w:lang w:val="sr-Cyrl-CS"/>
        </w:rPr>
        <w:t xml:space="preserve"> </w:t>
      </w:r>
      <w:r w:rsidRPr="00110D1F">
        <w:rPr>
          <w:rFonts w:eastAsia="Arial"/>
          <w:spacing w:val="-1"/>
          <w:szCs w:val="24"/>
          <w:lang w:val="sr-Cyrl-CS"/>
        </w:rPr>
        <w:t>д</w:t>
      </w:r>
      <w:r w:rsidRPr="00110D1F">
        <w:rPr>
          <w:rFonts w:eastAsia="Arial"/>
          <w:spacing w:val="1"/>
          <w:szCs w:val="24"/>
          <w:lang w:val="sr-Cyrl-CS"/>
        </w:rPr>
        <w:t>о</w:t>
      </w:r>
      <w:r w:rsidRPr="00110D1F">
        <w:rPr>
          <w:rFonts w:eastAsia="Arial"/>
          <w:szCs w:val="24"/>
          <w:lang w:val="sr-Cyrl-CS"/>
        </w:rPr>
        <w:t>с</w:t>
      </w:r>
      <w:r w:rsidRPr="00110D1F">
        <w:rPr>
          <w:rFonts w:eastAsia="Arial"/>
          <w:spacing w:val="-2"/>
          <w:szCs w:val="24"/>
          <w:lang w:val="sr-Cyrl-CS"/>
        </w:rPr>
        <w:t>т</w:t>
      </w:r>
      <w:r w:rsidRPr="00110D1F">
        <w:rPr>
          <w:rFonts w:eastAsia="Arial"/>
          <w:spacing w:val="1"/>
          <w:szCs w:val="24"/>
          <w:lang w:val="sr-Cyrl-CS"/>
        </w:rPr>
        <w:t>а</w:t>
      </w:r>
      <w:r w:rsidRPr="00110D1F">
        <w:rPr>
          <w:rFonts w:eastAsia="Arial"/>
          <w:szCs w:val="24"/>
          <w:lang w:val="sr-Cyrl-CS"/>
        </w:rPr>
        <w:t>вљ</w:t>
      </w:r>
      <w:r w:rsidRPr="00110D1F">
        <w:rPr>
          <w:rFonts w:eastAsia="Arial"/>
          <w:spacing w:val="1"/>
          <w:szCs w:val="24"/>
          <w:lang w:val="sr-Cyrl-CS"/>
        </w:rPr>
        <w:t>е</w:t>
      </w:r>
      <w:r w:rsidRPr="00110D1F">
        <w:rPr>
          <w:rFonts w:eastAsia="Arial"/>
          <w:szCs w:val="24"/>
          <w:lang w:val="sr-Cyrl-CS"/>
        </w:rPr>
        <w:t>на</w:t>
      </w:r>
      <w:r w:rsidRPr="00110D1F">
        <w:rPr>
          <w:rFonts w:eastAsia="Arial"/>
          <w:spacing w:val="3"/>
          <w:szCs w:val="24"/>
          <w:lang w:val="sr-Cyrl-CS"/>
        </w:rPr>
        <w:t xml:space="preserve"> </w:t>
      </w:r>
      <w:r w:rsidRPr="00110D1F">
        <w:rPr>
          <w:rFonts w:eastAsia="Arial"/>
          <w:szCs w:val="24"/>
          <w:lang w:val="sr-Cyrl-CS"/>
        </w:rPr>
        <w:t>неп</w:t>
      </w:r>
      <w:r w:rsidRPr="00110D1F">
        <w:rPr>
          <w:rFonts w:eastAsia="Arial"/>
          <w:spacing w:val="1"/>
          <w:szCs w:val="24"/>
          <w:lang w:val="sr-Cyrl-CS"/>
        </w:rPr>
        <w:t>о</w:t>
      </w:r>
      <w:r w:rsidRPr="00110D1F">
        <w:rPr>
          <w:rFonts w:eastAsia="Arial"/>
          <w:szCs w:val="24"/>
          <w:lang w:val="sr-Cyrl-CS"/>
        </w:rPr>
        <w:t>с</w:t>
      </w:r>
      <w:r w:rsidRPr="00110D1F">
        <w:rPr>
          <w:rFonts w:eastAsia="Arial"/>
          <w:spacing w:val="-1"/>
          <w:szCs w:val="24"/>
          <w:lang w:val="sr-Cyrl-CS"/>
        </w:rPr>
        <w:t>р</w:t>
      </w:r>
      <w:r w:rsidRPr="00110D1F">
        <w:rPr>
          <w:rFonts w:eastAsia="Arial"/>
          <w:spacing w:val="-4"/>
          <w:szCs w:val="24"/>
          <w:lang w:val="sr-Cyrl-CS"/>
        </w:rPr>
        <w:t>е</w:t>
      </w:r>
      <w:r w:rsidRPr="00110D1F">
        <w:rPr>
          <w:rFonts w:eastAsia="Arial"/>
          <w:spacing w:val="-1"/>
          <w:szCs w:val="24"/>
          <w:lang w:val="sr-Cyrl-CS"/>
        </w:rPr>
        <w:t>д</w:t>
      </w:r>
      <w:r w:rsidRPr="00110D1F">
        <w:rPr>
          <w:rFonts w:eastAsia="Arial"/>
          <w:szCs w:val="24"/>
          <w:lang w:val="sr-Cyrl-CS"/>
        </w:rPr>
        <w:t>но н</w:t>
      </w:r>
      <w:r w:rsidRPr="00110D1F">
        <w:rPr>
          <w:rFonts w:eastAsia="Arial"/>
          <w:spacing w:val="1"/>
          <w:szCs w:val="24"/>
          <w:lang w:val="sr-Cyrl-CS"/>
        </w:rPr>
        <w:t>а</w:t>
      </w:r>
      <w:r w:rsidRPr="00110D1F">
        <w:rPr>
          <w:rFonts w:eastAsia="Arial"/>
          <w:spacing w:val="-1"/>
          <w:szCs w:val="24"/>
          <w:lang w:val="sr-Cyrl-CS"/>
        </w:rPr>
        <w:t>р</w:t>
      </w:r>
      <w:r w:rsidRPr="00110D1F">
        <w:rPr>
          <w:rFonts w:eastAsia="Arial"/>
          <w:spacing w:val="-2"/>
          <w:szCs w:val="24"/>
          <w:lang w:val="sr-Cyrl-CS"/>
        </w:rPr>
        <w:t>у</w:t>
      </w:r>
      <w:r w:rsidRPr="00110D1F">
        <w:rPr>
          <w:rFonts w:eastAsia="Arial"/>
          <w:szCs w:val="24"/>
          <w:lang w:val="sr-Cyrl-CS"/>
        </w:rPr>
        <w:t>чи</w:t>
      </w:r>
      <w:r w:rsidRPr="00110D1F">
        <w:rPr>
          <w:rFonts w:eastAsia="Arial"/>
          <w:spacing w:val="-1"/>
          <w:szCs w:val="24"/>
          <w:lang w:val="sr-Cyrl-CS"/>
        </w:rPr>
        <w:t>л</w:t>
      </w:r>
      <w:r w:rsidRPr="00110D1F">
        <w:rPr>
          <w:rFonts w:eastAsia="Arial"/>
          <w:spacing w:val="1"/>
          <w:szCs w:val="24"/>
          <w:lang w:val="sr-Cyrl-CS"/>
        </w:rPr>
        <w:t>а</w:t>
      </w:r>
      <w:r w:rsidRPr="00110D1F">
        <w:rPr>
          <w:rFonts w:eastAsia="Arial"/>
          <w:szCs w:val="24"/>
          <w:lang w:val="sr-Cyrl-CS"/>
        </w:rPr>
        <w:t>ц</w:t>
      </w:r>
      <w:r w:rsidRPr="00110D1F">
        <w:rPr>
          <w:rFonts w:eastAsia="Arial"/>
          <w:spacing w:val="2"/>
          <w:szCs w:val="24"/>
          <w:lang w:val="sr-Cyrl-CS"/>
        </w:rPr>
        <w:t xml:space="preserve"> </w:t>
      </w:r>
      <w:r w:rsidRPr="00110D1F">
        <w:rPr>
          <w:rFonts w:eastAsia="Arial"/>
          <w:spacing w:val="1"/>
          <w:szCs w:val="24"/>
          <w:lang w:val="sr-Cyrl-CS"/>
        </w:rPr>
        <w:t>ћ</w:t>
      </w:r>
      <w:r w:rsidRPr="00110D1F">
        <w:rPr>
          <w:rFonts w:eastAsia="Arial"/>
          <w:szCs w:val="24"/>
          <w:lang w:val="sr-Cyrl-CS"/>
        </w:rPr>
        <w:t>е</w:t>
      </w:r>
      <w:r w:rsidRPr="00110D1F">
        <w:rPr>
          <w:rFonts w:eastAsia="Arial"/>
          <w:spacing w:val="3"/>
          <w:szCs w:val="24"/>
          <w:lang w:val="sr-Cyrl-CS"/>
        </w:rPr>
        <w:t xml:space="preserve"> </w:t>
      </w:r>
      <w:r w:rsidRPr="00110D1F">
        <w:rPr>
          <w:rFonts w:eastAsia="Arial"/>
          <w:szCs w:val="24"/>
          <w:lang w:val="sr-Cyrl-CS"/>
        </w:rPr>
        <w:t>пон</w:t>
      </w:r>
      <w:r w:rsidRPr="00110D1F">
        <w:rPr>
          <w:rFonts w:eastAsia="Arial"/>
          <w:spacing w:val="-2"/>
          <w:szCs w:val="24"/>
          <w:lang w:val="sr-Cyrl-CS"/>
        </w:rPr>
        <w:t>у</w:t>
      </w:r>
      <w:r w:rsidRPr="00110D1F">
        <w:rPr>
          <w:rFonts w:eastAsia="Arial"/>
          <w:spacing w:val="1"/>
          <w:szCs w:val="24"/>
          <w:lang w:val="sr-Cyrl-CS"/>
        </w:rPr>
        <w:t>ђ</w:t>
      </w:r>
      <w:r w:rsidRPr="00110D1F">
        <w:rPr>
          <w:rFonts w:eastAsia="Arial"/>
          <w:spacing w:val="-6"/>
          <w:szCs w:val="24"/>
          <w:lang w:val="sr-Cyrl-CS"/>
        </w:rPr>
        <w:t>а</w:t>
      </w:r>
      <w:r w:rsidRPr="00110D1F">
        <w:rPr>
          <w:rFonts w:eastAsia="Arial"/>
          <w:szCs w:val="24"/>
          <w:lang w:val="sr-Cyrl-CS"/>
        </w:rPr>
        <w:t>чу пр</w:t>
      </w:r>
      <w:r w:rsidRPr="00110D1F">
        <w:rPr>
          <w:rFonts w:eastAsia="Arial"/>
          <w:spacing w:val="-3"/>
          <w:szCs w:val="24"/>
          <w:lang w:val="sr-Cyrl-CS"/>
        </w:rPr>
        <w:t>е</w:t>
      </w:r>
      <w:r w:rsidRPr="00110D1F">
        <w:rPr>
          <w:rFonts w:eastAsia="Arial"/>
          <w:spacing w:val="-1"/>
          <w:szCs w:val="24"/>
          <w:lang w:val="sr-Cyrl-CS"/>
        </w:rPr>
        <w:t>д</w:t>
      </w:r>
      <w:r w:rsidRPr="00110D1F">
        <w:rPr>
          <w:rFonts w:eastAsia="Arial"/>
          <w:spacing w:val="-4"/>
          <w:szCs w:val="24"/>
          <w:lang w:val="sr-Cyrl-CS"/>
        </w:rPr>
        <w:t>а</w:t>
      </w:r>
      <w:r w:rsidRPr="00110D1F">
        <w:rPr>
          <w:rFonts w:eastAsia="Arial"/>
          <w:szCs w:val="24"/>
          <w:lang w:val="sr-Cyrl-CS"/>
        </w:rPr>
        <w:t>ти</w:t>
      </w:r>
      <w:r w:rsidRPr="00110D1F">
        <w:rPr>
          <w:rFonts w:eastAsia="Arial"/>
          <w:spacing w:val="3"/>
          <w:szCs w:val="24"/>
          <w:lang w:val="sr-Cyrl-CS"/>
        </w:rPr>
        <w:t xml:space="preserve"> </w:t>
      </w:r>
      <w:r w:rsidRPr="00110D1F">
        <w:rPr>
          <w:rFonts w:eastAsia="Arial"/>
          <w:szCs w:val="24"/>
          <w:lang w:val="sr-Cyrl-CS"/>
        </w:rPr>
        <w:t>п</w:t>
      </w:r>
      <w:r w:rsidRPr="00110D1F">
        <w:rPr>
          <w:rFonts w:eastAsia="Arial"/>
          <w:spacing w:val="-7"/>
          <w:szCs w:val="24"/>
          <w:lang w:val="sr-Cyrl-CS"/>
        </w:rPr>
        <w:t>о</w:t>
      </w:r>
      <w:r w:rsidRPr="00110D1F">
        <w:rPr>
          <w:rFonts w:eastAsia="Arial"/>
          <w:szCs w:val="24"/>
          <w:lang w:val="sr-Cyrl-CS"/>
        </w:rPr>
        <w:t>тв</w:t>
      </w:r>
      <w:r w:rsidRPr="00110D1F">
        <w:rPr>
          <w:rFonts w:eastAsia="Arial"/>
          <w:spacing w:val="-4"/>
          <w:szCs w:val="24"/>
          <w:lang w:val="sr-Cyrl-CS"/>
        </w:rPr>
        <w:t>р</w:t>
      </w:r>
      <w:r w:rsidRPr="00110D1F">
        <w:rPr>
          <w:rFonts w:eastAsia="Arial"/>
          <w:spacing w:val="-1"/>
          <w:szCs w:val="24"/>
          <w:lang w:val="sr-Cyrl-CS"/>
        </w:rPr>
        <w:t>д</w:t>
      </w:r>
      <w:r w:rsidRPr="00110D1F">
        <w:rPr>
          <w:rFonts w:eastAsia="Arial"/>
          <w:szCs w:val="24"/>
          <w:lang w:val="sr-Cyrl-CS"/>
        </w:rPr>
        <w:t>у приј</w:t>
      </w:r>
      <w:r w:rsidRPr="00110D1F">
        <w:rPr>
          <w:rFonts w:eastAsia="Arial"/>
          <w:spacing w:val="1"/>
          <w:szCs w:val="24"/>
          <w:lang w:val="sr-Cyrl-CS"/>
        </w:rPr>
        <w:t>е</w:t>
      </w:r>
      <w:r w:rsidRPr="00110D1F">
        <w:rPr>
          <w:rFonts w:eastAsia="Arial"/>
          <w:szCs w:val="24"/>
          <w:lang w:val="sr-Cyrl-CS"/>
        </w:rPr>
        <w:t>ма</w:t>
      </w:r>
      <w:r w:rsidRPr="00110D1F">
        <w:rPr>
          <w:rFonts w:eastAsia="Arial"/>
          <w:spacing w:val="1"/>
          <w:szCs w:val="24"/>
          <w:lang w:val="sr-Cyrl-CS"/>
        </w:rPr>
        <w:t xml:space="preserve"> </w:t>
      </w:r>
      <w:r w:rsidRPr="00110D1F">
        <w:rPr>
          <w:rFonts w:eastAsia="Arial"/>
          <w:szCs w:val="24"/>
          <w:lang w:val="sr-Cyrl-CS"/>
        </w:rPr>
        <w:t>пон</w:t>
      </w:r>
      <w:r w:rsidRPr="00110D1F">
        <w:rPr>
          <w:rFonts w:eastAsia="Arial"/>
          <w:spacing w:val="-10"/>
          <w:szCs w:val="24"/>
          <w:lang w:val="sr-Cyrl-CS"/>
        </w:rPr>
        <w:t>у</w:t>
      </w:r>
      <w:r w:rsidRPr="00110D1F">
        <w:rPr>
          <w:rFonts w:eastAsia="Arial"/>
          <w:spacing w:val="-1"/>
          <w:szCs w:val="24"/>
          <w:lang w:val="sr-Cyrl-CS"/>
        </w:rPr>
        <w:t>д</w:t>
      </w:r>
      <w:r w:rsidRPr="00110D1F">
        <w:rPr>
          <w:rFonts w:eastAsia="Arial"/>
          <w:spacing w:val="1"/>
          <w:szCs w:val="24"/>
          <w:lang w:val="sr-Cyrl-CS"/>
        </w:rPr>
        <w:t>е</w:t>
      </w:r>
      <w:r w:rsidRPr="00110D1F">
        <w:rPr>
          <w:rFonts w:eastAsia="Arial"/>
          <w:szCs w:val="24"/>
          <w:lang w:val="sr-Cyrl-CS"/>
        </w:rPr>
        <w:t>.</w:t>
      </w:r>
      <w:r w:rsidRPr="00110D1F">
        <w:rPr>
          <w:rFonts w:eastAsia="Arial"/>
          <w:spacing w:val="3"/>
          <w:szCs w:val="24"/>
          <w:lang w:val="sr-Cyrl-CS"/>
        </w:rPr>
        <w:t xml:space="preserve"> </w:t>
      </w:r>
      <w:r w:rsidRPr="00110D1F">
        <w:rPr>
          <w:rFonts w:eastAsia="Arial"/>
          <w:szCs w:val="24"/>
          <w:lang w:val="sr-Cyrl-CS"/>
        </w:rPr>
        <w:t>У</w:t>
      </w:r>
      <w:r w:rsidRPr="00110D1F">
        <w:rPr>
          <w:rFonts w:eastAsia="Arial"/>
          <w:spacing w:val="3"/>
          <w:szCs w:val="24"/>
          <w:lang w:val="sr-Cyrl-CS"/>
        </w:rPr>
        <w:t xml:space="preserve"> </w:t>
      </w:r>
      <w:r w:rsidRPr="00110D1F">
        <w:rPr>
          <w:rFonts w:eastAsia="Arial"/>
          <w:spacing w:val="-3"/>
          <w:szCs w:val="24"/>
          <w:lang w:val="sr-Cyrl-CS"/>
        </w:rPr>
        <w:t>п</w:t>
      </w:r>
      <w:r w:rsidRPr="00110D1F">
        <w:rPr>
          <w:rFonts w:eastAsia="Arial"/>
          <w:spacing w:val="-4"/>
          <w:szCs w:val="24"/>
          <w:lang w:val="sr-Cyrl-CS"/>
        </w:rPr>
        <w:t>о</w:t>
      </w:r>
      <w:r w:rsidRPr="00110D1F">
        <w:rPr>
          <w:rFonts w:eastAsia="Arial"/>
          <w:spacing w:val="-2"/>
          <w:szCs w:val="24"/>
          <w:lang w:val="sr-Cyrl-CS"/>
        </w:rPr>
        <w:t>т</w:t>
      </w:r>
      <w:r w:rsidRPr="00110D1F">
        <w:rPr>
          <w:rFonts w:eastAsia="Arial"/>
          <w:szCs w:val="24"/>
          <w:lang w:val="sr-Cyrl-CS"/>
        </w:rPr>
        <w:t>в</w:t>
      </w:r>
      <w:r w:rsidRPr="00110D1F">
        <w:rPr>
          <w:rFonts w:eastAsia="Arial"/>
          <w:spacing w:val="-4"/>
          <w:szCs w:val="24"/>
          <w:lang w:val="sr-Cyrl-CS"/>
        </w:rPr>
        <w:t>р</w:t>
      </w:r>
      <w:r w:rsidRPr="00110D1F">
        <w:rPr>
          <w:rFonts w:eastAsia="Arial"/>
          <w:spacing w:val="-1"/>
          <w:szCs w:val="24"/>
          <w:lang w:val="sr-Cyrl-CS"/>
        </w:rPr>
        <w:t>д</w:t>
      </w:r>
      <w:r w:rsidRPr="00110D1F">
        <w:rPr>
          <w:rFonts w:eastAsia="Arial"/>
          <w:szCs w:val="24"/>
          <w:lang w:val="sr-Cyrl-CS"/>
        </w:rPr>
        <w:t>и</w:t>
      </w:r>
      <w:r w:rsidRPr="00110D1F">
        <w:rPr>
          <w:rFonts w:eastAsia="Arial"/>
          <w:spacing w:val="3"/>
          <w:szCs w:val="24"/>
          <w:lang w:val="sr-Cyrl-CS"/>
        </w:rPr>
        <w:t xml:space="preserve"> </w:t>
      </w:r>
      <w:r w:rsidRPr="00110D1F">
        <w:rPr>
          <w:rFonts w:eastAsia="Arial"/>
          <w:szCs w:val="24"/>
          <w:lang w:val="sr-Cyrl-CS"/>
        </w:rPr>
        <w:t>о</w:t>
      </w:r>
      <w:r w:rsidRPr="00110D1F">
        <w:rPr>
          <w:rFonts w:eastAsia="Arial"/>
          <w:spacing w:val="3"/>
          <w:szCs w:val="24"/>
          <w:lang w:val="sr-Cyrl-CS"/>
        </w:rPr>
        <w:t xml:space="preserve"> </w:t>
      </w:r>
      <w:r w:rsidRPr="00110D1F">
        <w:rPr>
          <w:rFonts w:eastAsia="Arial"/>
          <w:spacing w:val="-3"/>
          <w:szCs w:val="24"/>
          <w:lang w:val="sr-Cyrl-CS"/>
        </w:rPr>
        <w:t>п</w:t>
      </w:r>
      <w:r w:rsidRPr="00110D1F">
        <w:rPr>
          <w:rFonts w:eastAsia="Arial"/>
          <w:spacing w:val="1"/>
          <w:szCs w:val="24"/>
          <w:lang w:val="sr-Cyrl-CS"/>
        </w:rPr>
        <w:t>р</w:t>
      </w:r>
      <w:r w:rsidRPr="00110D1F">
        <w:rPr>
          <w:rFonts w:eastAsia="Arial"/>
          <w:szCs w:val="24"/>
          <w:lang w:val="sr-Cyrl-CS"/>
        </w:rPr>
        <w:t>ије</w:t>
      </w:r>
      <w:r w:rsidRPr="00110D1F">
        <w:rPr>
          <w:rFonts w:eastAsia="Arial"/>
          <w:spacing w:val="3"/>
          <w:szCs w:val="24"/>
          <w:lang w:val="sr-Cyrl-CS"/>
        </w:rPr>
        <w:t>м</w:t>
      </w:r>
      <w:r w:rsidRPr="00110D1F">
        <w:rPr>
          <w:rFonts w:eastAsia="Arial"/>
          <w:szCs w:val="24"/>
          <w:lang w:val="sr-Cyrl-CS"/>
        </w:rPr>
        <w:t>у на</w:t>
      </w:r>
      <w:r w:rsidRPr="00110D1F">
        <w:rPr>
          <w:rFonts w:eastAsia="Arial"/>
          <w:spacing w:val="-1"/>
          <w:szCs w:val="24"/>
          <w:lang w:val="sr-Cyrl-CS"/>
        </w:rPr>
        <w:t>р</w:t>
      </w:r>
      <w:r w:rsidRPr="00110D1F">
        <w:rPr>
          <w:rFonts w:eastAsia="Arial"/>
          <w:spacing w:val="-2"/>
          <w:szCs w:val="24"/>
          <w:lang w:val="sr-Cyrl-CS"/>
        </w:rPr>
        <w:t>у</w:t>
      </w:r>
      <w:r w:rsidRPr="00110D1F">
        <w:rPr>
          <w:rFonts w:eastAsia="Arial"/>
          <w:szCs w:val="24"/>
          <w:lang w:val="sr-Cyrl-CS"/>
        </w:rPr>
        <w:t>чи</w:t>
      </w:r>
      <w:r w:rsidRPr="00110D1F">
        <w:rPr>
          <w:rFonts w:eastAsia="Arial"/>
          <w:spacing w:val="-1"/>
          <w:szCs w:val="24"/>
          <w:lang w:val="sr-Cyrl-CS"/>
        </w:rPr>
        <w:t>л</w:t>
      </w:r>
      <w:r w:rsidRPr="00110D1F">
        <w:rPr>
          <w:rFonts w:eastAsia="Arial"/>
          <w:spacing w:val="1"/>
          <w:szCs w:val="24"/>
          <w:lang w:val="sr-Cyrl-CS"/>
        </w:rPr>
        <w:t>а</w:t>
      </w:r>
      <w:r w:rsidRPr="00110D1F">
        <w:rPr>
          <w:rFonts w:eastAsia="Arial"/>
          <w:szCs w:val="24"/>
          <w:lang w:val="sr-Cyrl-CS"/>
        </w:rPr>
        <w:t>ц</w:t>
      </w:r>
      <w:r w:rsidRPr="00110D1F">
        <w:rPr>
          <w:rFonts w:eastAsia="Arial"/>
          <w:spacing w:val="-1"/>
          <w:szCs w:val="24"/>
          <w:lang w:val="sr-Cyrl-CS"/>
        </w:rPr>
        <w:t xml:space="preserve"> </w:t>
      </w:r>
      <w:r w:rsidRPr="00110D1F">
        <w:rPr>
          <w:rFonts w:eastAsia="Arial"/>
          <w:spacing w:val="1"/>
          <w:szCs w:val="24"/>
          <w:lang w:val="sr-Cyrl-CS"/>
        </w:rPr>
        <w:t>ћ</w:t>
      </w:r>
      <w:r w:rsidRPr="00110D1F">
        <w:rPr>
          <w:rFonts w:eastAsia="Arial"/>
          <w:szCs w:val="24"/>
          <w:lang w:val="sr-Cyrl-CS"/>
        </w:rPr>
        <w:t>е</w:t>
      </w:r>
      <w:r w:rsidRPr="00110D1F">
        <w:rPr>
          <w:rFonts w:eastAsia="Arial"/>
          <w:spacing w:val="1"/>
          <w:szCs w:val="24"/>
          <w:lang w:val="sr-Cyrl-CS"/>
        </w:rPr>
        <w:t xml:space="preserve"> </w:t>
      </w:r>
      <w:r w:rsidRPr="00110D1F">
        <w:rPr>
          <w:rFonts w:eastAsia="Arial"/>
          <w:szCs w:val="24"/>
          <w:lang w:val="sr-Cyrl-CS"/>
        </w:rPr>
        <w:t>н</w:t>
      </w:r>
      <w:r w:rsidRPr="00110D1F">
        <w:rPr>
          <w:rFonts w:eastAsia="Arial"/>
          <w:spacing w:val="1"/>
          <w:szCs w:val="24"/>
          <w:lang w:val="sr-Cyrl-CS"/>
        </w:rPr>
        <w:t>а</w:t>
      </w:r>
      <w:r w:rsidRPr="00110D1F">
        <w:rPr>
          <w:rFonts w:eastAsia="Arial"/>
          <w:spacing w:val="-3"/>
          <w:szCs w:val="24"/>
          <w:lang w:val="sr-Cyrl-CS"/>
        </w:rPr>
        <w:t>в</w:t>
      </w:r>
      <w:r w:rsidRPr="00110D1F">
        <w:rPr>
          <w:rFonts w:eastAsia="Arial"/>
          <w:spacing w:val="1"/>
          <w:szCs w:val="24"/>
          <w:lang w:val="sr-Cyrl-CS"/>
        </w:rPr>
        <w:t>е</w:t>
      </w:r>
      <w:r w:rsidRPr="00110D1F">
        <w:rPr>
          <w:rFonts w:eastAsia="Arial"/>
          <w:szCs w:val="24"/>
          <w:lang w:val="sr-Cyrl-CS"/>
        </w:rPr>
        <w:t>с</w:t>
      </w:r>
      <w:r w:rsidRPr="00110D1F">
        <w:rPr>
          <w:rFonts w:eastAsia="Arial"/>
          <w:spacing w:val="-2"/>
          <w:szCs w:val="24"/>
          <w:lang w:val="sr-Cyrl-CS"/>
        </w:rPr>
        <w:t>т</w:t>
      </w:r>
      <w:r w:rsidRPr="00110D1F">
        <w:rPr>
          <w:rFonts w:eastAsia="Arial"/>
          <w:szCs w:val="24"/>
          <w:lang w:val="sr-Cyrl-CS"/>
        </w:rPr>
        <w:t>и д</w:t>
      </w:r>
      <w:r w:rsidRPr="00110D1F">
        <w:rPr>
          <w:rFonts w:eastAsia="Arial"/>
          <w:spacing w:val="-4"/>
          <w:szCs w:val="24"/>
          <w:lang w:val="sr-Cyrl-CS"/>
        </w:rPr>
        <w:t>а</w:t>
      </w:r>
      <w:r w:rsidRPr="00110D1F">
        <w:rPr>
          <w:rFonts w:eastAsia="Arial"/>
          <w:spacing w:val="3"/>
          <w:szCs w:val="24"/>
          <w:lang w:val="sr-Cyrl-CS"/>
        </w:rPr>
        <w:t>т</w:t>
      </w:r>
      <w:r w:rsidRPr="00110D1F">
        <w:rPr>
          <w:rFonts w:eastAsia="Arial"/>
          <w:spacing w:val="-5"/>
          <w:szCs w:val="24"/>
          <w:lang w:val="sr-Cyrl-CS"/>
        </w:rPr>
        <w:t>у</w:t>
      </w:r>
      <w:r w:rsidRPr="00110D1F">
        <w:rPr>
          <w:rFonts w:eastAsia="Arial"/>
          <w:szCs w:val="24"/>
          <w:lang w:val="sr-Cyrl-CS"/>
        </w:rPr>
        <w:t>м</w:t>
      </w:r>
      <w:r w:rsidRPr="00110D1F">
        <w:rPr>
          <w:rFonts w:eastAsia="Arial"/>
          <w:spacing w:val="1"/>
          <w:szCs w:val="24"/>
          <w:lang w:val="sr-Cyrl-CS"/>
        </w:rPr>
        <w:t xml:space="preserve"> </w:t>
      </w:r>
      <w:r w:rsidRPr="00110D1F">
        <w:rPr>
          <w:rFonts w:eastAsia="Arial"/>
          <w:szCs w:val="24"/>
          <w:lang w:val="sr-Cyrl-CS"/>
        </w:rPr>
        <w:t>и с</w:t>
      </w:r>
      <w:r w:rsidRPr="00110D1F">
        <w:rPr>
          <w:rFonts w:eastAsia="Arial"/>
          <w:spacing w:val="-3"/>
          <w:szCs w:val="24"/>
          <w:lang w:val="sr-Cyrl-CS"/>
        </w:rPr>
        <w:t>а</w:t>
      </w:r>
      <w:r w:rsidRPr="00110D1F">
        <w:rPr>
          <w:rFonts w:eastAsia="Arial"/>
          <w:szCs w:val="24"/>
          <w:lang w:val="sr-Cyrl-CS"/>
        </w:rPr>
        <w:t>т</w:t>
      </w:r>
      <w:r w:rsidRPr="00110D1F">
        <w:rPr>
          <w:rFonts w:eastAsia="Arial"/>
          <w:spacing w:val="-2"/>
          <w:szCs w:val="24"/>
          <w:lang w:val="sr-Cyrl-CS"/>
        </w:rPr>
        <w:t xml:space="preserve"> </w:t>
      </w:r>
      <w:r w:rsidRPr="00110D1F">
        <w:rPr>
          <w:rFonts w:eastAsia="Arial"/>
          <w:szCs w:val="24"/>
          <w:lang w:val="sr-Cyrl-CS"/>
        </w:rPr>
        <w:t>п</w:t>
      </w:r>
      <w:r w:rsidRPr="00110D1F">
        <w:rPr>
          <w:rFonts w:eastAsia="Arial"/>
          <w:spacing w:val="1"/>
          <w:szCs w:val="24"/>
          <w:lang w:val="sr-Cyrl-CS"/>
        </w:rPr>
        <w:t>р</w:t>
      </w:r>
      <w:r w:rsidRPr="00110D1F">
        <w:rPr>
          <w:rFonts w:eastAsia="Arial"/>
          <w:szCs w:val="24"/>
          <w:lang w:val="sr-Cyrl-CS"/>
        </w:rPr>
        <w:t>ије</w:t>
      </w:r>
      <w:r w:rsidRPr="00110D1F">
        <w:rPr>
          <w:rFonts w:eastAsia="Arial"/>
          <w:spacing w:val="-2"/>
          <w:szCs w:val="24"/>
          <w:lang w:val="sr-Cyrl-CS"/>
        </w:rPr>
        <w:t>м</w:t>
      </w:r>
      <w:r w:rsidRPr="00110D1F">
        <w:rPr>
          <w:rFonts w:eastAsia="Arial"/>
          <w:szCs w:val="24"/>
          <w:lang w:val="sr-Cyrl-CS"/>
        </w:rPr>
        <w:t>а</w:t>
      </w:r>
      <w:r w:rsidRPr="00110D1F">
        <w:rPr>
          <w:rFonts w:eastAsia="Arial"/>
          <w:spacing w:val="-1"/>
          <w:szCs w:val="24"/>
          <w:lang w:val="sr-Cyrl-CS"/>
        </w:rPr>
        <w:t xml:space="preserve"> </w:t>
      </w:r>
      <w:r w:rsidRPr="00110D1F">
        <w:rPr>
          <w:rFonts w:eastAsia="Arial"/>
          <w:szCs w:val="24"/>
          <w:lang w:val="sr-Cyrl-CS"/>
        </w:rPr>
        <w:t>п</w:t>
      </w:r>
      <w:r w:rsidRPr="00110D1F">
        <w:rPr>
          <w:rFonts w:eastAsia="Arial"/>
          <w:spacing w:val="1"/>
          <w:szCs w:val="24"/>
          <w:lang w:val="sr-Cyrl-CS"/>
        </w:rPr>
        <w:t>о</w:t>
      </w:r>
      <w:r w:rsidRPr="00110D1F">
        <w:rPr>
          <w:rFonts w:eastAsia="Arial"/>
          <w:szCs w:val="24"/>
          <w:lang w:val="sr-Cyrl-CS"/>
        </w:rPr>
        <w:t>н</w:t>
      </w:r>
      <w:r w:rsidRPr="00110D1F">
        <w:rPr>
          <w:rFonts w:eastAsia="Arial"/>
          <w:spacing w:val="-10"/>
          <w:szCs w:val="24"/>
          <w:lang w:val="sr-Cyrl-CS"/>
        </w:rPr>
        <w:t>у</w:t>
      </w:r>
      <w:r w:rsidRPr="00110D1F">
        <w:rPr>
          <w:rFonts w:eastAsia="Arial"/>
          <w:spacing w:val="-1"/>
          <w:szCs w:val="24"/>
          <w:lang w:val="sr-Cyrl-CS"/>
        </w:rPr>
        <w:t>д</w:t>
      </w:r>
      <w:r w:rsidRPr="00110D1F">
        <w:rPr>
          <w:rFonts w:eastAsia="Arial"/>
          <w:spacing w:val="1"/>
          <w:szCs w:val="24"/>
          <w:lang w:val="sr-Cyrl-CS"/>
        </w:rPr>
        <w:t>е</w:t>
      </w:r>
      <w:r w:rsidRPr="00110D1F">
        <w:rPr>
          <w:rFonts w:eastAsia="Arial"/>
          <w:szCs w:val="24"/>
          <w:lang w:val="sr-Cyrl-CS"/>
        </w:rPr>
        <w:t>.</w:t>
      </w:r>
    </w:p>
    <w:p w:rsidR="005568D5" w:rsidRPr="00110D1F" w:rsidRDefault="005568D5" w:rsidP="005568D5">
      <w:pPr>
        <w:ind w:right="178" w:firstLine="720"/>
        <w:rPr>
          <w:rFonts w:eastAsia="Arial"/>
          <w:szCs w:val="24"/>
          <w:lang w:val="sr-Cyrl-CS"/>
        </w:rPr>
      </w:pPr>
      <w:r w:rsidRPr="00110D1F">
        <w:rPr>
          <w:rFonts w:eastAsia="Arial"/>
          <w:szCs w:val="24"/>
          <w:lang w:val="sr-Cyrl-CS"/>
        </w:rPr>
        <w:t xml:space="preserve">Понуђач је </w:t>
      </w:r>
      <w:r w:rsidR="002B0EB4">
        <w:rPr>
          <w:rFonts w:eastAsia="Arial"/>
          <w:szCs w:val="24"/>
        </w:rPr>
        <w:t>у обавези</w:t>
      </w:r>
      <w:r w:rsidRPr="00110D1F">
        <w:rPr>
          <w:rFonts w:eastAsia="Arial"/>
          <w:szCs w:val="24"/>
          <w:lang w:val="sr-Cyrl-CS"/>
        </w:rPr>
        <w:t xml:space="preserve"> да, на начин дефинисан конкурсном документацијом, попуни, овери печатом и потпише све обрасце из конкурсне документације.</w:t>
      </w:r>
    </w:p>
    <w:p w:rsidR="005568D5" w:rsidRPr="00110D1F" w:rsidRDefault="005568D5" w:rsidP="009C0061">
      <w:pPr>
        <w:autoSpaceDE w:val="0"/>
        <w:autoSpaceDN w:val="0"/>
        <w:adjustRightInd w:val="0"/>
        <w:ind w:firstLine="708"/>
        <w:jc w:val="both"/>
        <w:rPr>
          <w:rFonts w:eastAsia="Calibri"/>
          <w:szCs w:val="24"/>
        </w:rPr>
      </w:pPr>
      <w:r w:rsidRPr="00110D1F">
        <w:rPr>
          <w:rFonts w:eastAsia="Calibri"/>
          <w:szCs w:val="24"/>
        </w:rPr>
        <w:t xml:space="preserve">Обрасце и изјаве који су саставни део конкурсне документације понуђач мора попунити читко, односно дужан је уписати податке у за њих предвиђена празна поља или заокружити већ дате елементе у обрасцима и изјавама, тако да буду у потпуности попуњени, а садржај јасан и недвосмилен. </w:t>
      </w:r>
      <w:r w:rsidR="009C0061" w:rsidRPr="00110D1F">
        <w:rPr>
          <w:szCs w:val="24"/>
        </w:rPr>
        <w:t>Обрасци се не могу попуњавати и потписивати графитном оловком.</w:t>
      </w:r>
    </w:p>
    <w:p w:rsidR="005568D5" w:rsidRPr="00110D1F" w:rsidRDefault="005568D5" w:rsidP="005568D5">
      <w:pPr>
        <w:tabs>
          <w:tab w:val="left" w:pos="90"/>
        </w:tabs>
        <w:autoSpaceDE w:val="0"/>
        <w:autoSpaceDN w:val="0"/>
        <w:adjustRightInd w:val="0"/>
        <w:jc w:val="both"/>
        <w:rPr>
          <w:color w:val="000000"/>
          <w:szCs w:val="24"/>
          <w:lang w:val="sr-Cyrl-CS"/>
        </w:rPr>
      </w:pPr>
      <w:r w:rsidRPr="00110D1F">
        <w:rPr>
          <w:color w:val="000000"/>
          <w:szCs w:val="24"/>
          <w:lang w:val="sr-Cyrl-CS"/>
        </w:rPr>
        <w:t xml:space="preserve">   </w:t>
      </w:r>
      <w:r w:rsidRPr="00110D1F">
        <w:rPr>
          <w:color w:val="000000"/>
          <w:szCs w:val="24"/>
          <w:lang w:val="sr-Cyrl-CS"/>
        </w:rPr>
        <w:tab/>
      </w:r>
      <w:r w:rsidRPr="00110D1F">
        <w:rPr>
          <w:color w:val="000000"/>
          <w:szCs w:val="24"/>
        </w:rPr>
        <w:t xml:space="preserve">На сваком обрасцу и изјави конкурсне документације је наведено ко је </w:t>
      </w:r>
      <w:r w:rsidR="002B0EB4">
        <w:rPr>
          <w:color w:val="000000"/>
          <w:szCs w:val="24"/>
        </w:rPr>
        <w:t>у обавези</w:t>
      </w:r>
      <w:r w:rsidRPr="00110D1F">
        <w:rPr>
          <w:color w:val="000000"/>
          <w:szCs w:val="24"/>
        </w:rPr>
        <w:t xml:space="preserve"> да га овери печатом и потпише и то:</w:t>
      </w:r>
    </w:p>
    <w:p w:rsidR="005568D5" w:rsidRPr="00110D1F" w:rsidRDefault="005568D5" w:rsidP="005568D5">
      <w:pPr>
        <w:autoSpaceDE w:val="0"/>
        <w:autoSpaceDN w:val="0"/>
        <w:adjustRightInd w:val="0"/>
        <w:jc w:val="both"/>
        <w:rPr>
          <w:color w:val="000000"/>
          <w:szCs w:val="24"/>
          <w:lang w:val="sr-Cyrl-CS"/>
        </w:rPr>
      </w:pPr>
      <w:r w:rsidRPr="00110D1F">
        <w:rPr>
          <w:color w:val="000000"/>
          <w:szCs w:val="24"/>
          <w:lang w:val="sr-Cyrl-CS"/>
        </w:rPr>
        <w:t xml:space="preserve">    - уколико понуду подноси понуђач који наступа смостално, сваки образац и изјава  мора бити оверен и потписан од стране овлашћеног лица понуђача; </w:t>
      </w:r>
    </w:p>
    <w:p w:rsidR="005568D5" w:rsidRPr="00110D1F" w:rsidRDefault="005568D5" w:rsidP="005568D5">
      <w:pPr>
        <w:autoSpaceDE w:val="0"/>
        <w:autoSpaceDN w:val="0"/>
        <w:adjustRightInd w:val="0"/>
        <w:ind w:left="270" w:hanging="270"/>
        <w:jc w:val="both"/>
        <w:rPr>
          <w:color w:val="000000"/>
          <w:szCs w:val="24"/>
          <w:lang w:val="sr-Cyrl-CS"/>
        </w:rPr>
      </w:pPr>
      <w:r w:rsidRPr="00110D1F">
        <w:rPr>
          <w:color w:val="000000"/>
          <w:szCs w:val="24"/>
          <w:lang w:val="sr-Cyrl-CS"/>
        </w:rPr>
        <w:t xml:space="preserve">   - </w:t>
      </w:r>
      <w:r w:rsidRPr="00110D1F">
        <w:rPr>
          <w:color w:val="000000"/>
          <w:szCs w:val="24"/>
        </w:rPr>
        <w:t>уколико понуду подноси понуђач који наступа са подизвођачем, обрасци и изјаве који се односе на подизвођаче могу бити оверени и потписани од стране овлашћеног лица понуђача или од стране овлашћеног лица подизвођача</w:t>
      </w:r>
      <w:r w:rsidRPr="00110D1F">
        <w:rPr>
          <w:color w:val="000000"/>
          <w:szCs w:val="24"/>
          <w:lang w:val="sr-Cyrl-CS"/>
        </w:rPr>
        <w:t>;</w:t>
      </w:r>
    </w:p>
    <w:p w:rsidR="00110D1F" w:rsidRPr="00923C7F" w:rsidRDefault="00354599" w:rsidP="00110D1F">
      <w:pPr>
        <w:autoSpaceDE w:val="0"/>
        <w:autoSpaceDN w:val="0"/>
        <w:adjustRightInd w:val="0"/>
        <w:ind w:firstLine="708"/>
        <w:jc w:val="both"/>
        <w:rPr>
          <w:bCs/>
          <w:iCs/>
          <w:szCs w:val="24"/>
        </w:rPr>
      </w:pPr>
      <w:r>
        <w:rPr>
          <w:color w:val="000000"/>
          <w:szCs w:val="24"/>
          <w:lang w:val="sr-Cyrl-CS"/>
        </w:rPr>
        <w:t xml:space="preserve">  </w:t>
      </w:r>
      <w:r w:rsidR="005568D5" w:rsidRPr="00110D1F">
        <w:rPr>
          <w:color w:val="000000"/>
          <w:szCs w:val="24"/>
          <w:lang w:val="sr-Cyrl-CS"/>
        </w:rPr>
        <w:t xml:space="preserve"> </w:t>
      </w:r>
      <w:r w:rsidR="00110D1F" w:rsidRPr="00110D1F">
        <w:rPr>
          <w:iCs/>
          <w:szCs w:val="24"/>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w:t>
      </w:r>
      <w:r w:rsidR="00110D1F" w:rsidRPr="00110D1F">
        <w:rPr>
          <w:b/>
          <w:i/>
          <w:iCs/>
          <w:szCs w:val="24"/>
        </w:rPr>
        <w:t xml:space="preserve">, изузев образаца </w:t>
      </w:r>
      <w:r w:rsidR="00110D1F" w:rsidRPr="00923C7F">
        <w:rPr>
          <w:i/>
          <w:iCs/>
          <w:szCs w:val="24"/>
        </w:rPr>
        <w:t>који подразумевају давање изјава под матерјалном и кривичном одговорношћу</w:t>
      </w:r>
      <w:r w:rsidR="00110D1F" w:rsidRPr="00923C7F">
        <w:rPr>
          <w:iCs/>
          <w:szCs w:val="24"/>
        </w:rPr>
        <w:t xml:space="preserve"> (нпр. Изјава о независној понуди, Изјава о поштовању обавеза из члана 75. став 2. Закона, као и други обрасци изјава који се дају под пуном материјалном и кривичном дговорношћу наведени у Конкурсној документацији),</w:t>
      </w:r>
      <w:r w:rsidR="00110D1F" w:rsidRPr="00923C7F">
        <w:rPr>
          <w:iCs/>
          <w:color w:val="FF0000"/>
          <w:szCs w:val="24"/>
        </w:rPr>
        <w:t xml:space="preserve"> </w:t>
      </w:r>
      <w:r w:rsidR="00110D1F" w:rsidRPr="00923C7F">
        <w:rPr>
          <w:i/>
          <w:iCs/>
          <w:szCs w:val="24"/>
        </w:rPr>
        <w:t>који морају бити потписани и оверени печатом од стране свагог понуђача из групе понуђача.</w:t>
      </w:r>
      <w:r w:rsidR="00110D1F" w:rsidRPr="00923C7F">
        <w:rPr>
          <w:bCs/>
          <w:iCs/>
          <w:szCs w:val="24"/>
        </w:rPr>
        <w:t xml:space="preserve"> </w:t>
      </w:r>
    </w:p>
    <w:p w:rsidR="00110D1F" w:rsidRPr="00110D1F" w:rsidRDefault="00110D1F" w:rsidP="00110D1F">
      <w:pPr>
        <w:autoSpaceDE w:val="0"/>
        <w:autoSpaceDN w:val="0"/>
        <w:adjustRightInd w:val="0"/>
        <w:ind w:firstLine="708"/>
        <w:jc w:val="both"/>
        <w:rPr>
          <w:iCs/>
          <w:szCs w:val="24"/>
        </w:rPr>
      </w:pPr>
      <w:r w:rsidRPr="00110D1F">
        <w:rPr>
          <w:bCs/>
          <w:iCs/>
          <w:szCs w:val="24"/>
        </w:rPr>
        <w:t>У случају да се понуђачи определе да</w:t>
      </w:r>
      <w:r w:rsidRPr="00110D1F">
        <w:rPr>
          <w:iCs/>
          <w:szCs w:val="24"/>
        </w:rPr>
        <w:t xml:space="preserve"> један понуђач из групе потписује и печатом оверава обрасце дате у конкурсној документацији (изузев образаца који подразумевају давање </w:t>
      </w:r>
      <w:r w:rsidRPr="00110D1F">
        <w:rPr>
          <w:iCs/>
          <w:szCs w:val="24"/>
        </w:rPr>
        <w:lastRenderedPageBreak/>
        <w:t>изјава под материјалном и кривичном одговорношћу),</w:t>
      </w:r>
      <w:r w:rsidRPr="00110D1F">
        <w:rPr>
          <w:bCs/>
          <w:iCs/>
          <w:szCs w:val="24"/>
        </w:rPr>
        <w:t xml:space="preserve"> то треба да дефинишу </w:t>
      </w:r>
      <w:r w:rsidRPr="00110D1F">
        <w:rPr>
          <w:szCs w:val="24"/>
        </w:rPr>
        <w:t>споразумом којим се понуђачи из групе међусобно и према наручиоцу обавезују на извршење јавне набавке, а који је  саставни део заједничке понуде сагласно чл. 81. Закона.</w:t>
      </w:r>
    </w:p>
    <w:p w:rsidR="005568D5" w:rsidRPr="00110D1F" w:rsidRDefault="005568D5" w:rsidP="005568D5">
      <w:pPr>
        <w:tabs>
          <w:tab w:val="left" w:pos="90"/>
        </w:tabs>
        <w:autoSpaceDE w:val="0"/>
        <w:autoSpaceDN w:val="0"/>
        <w:adjustRightInd w:val="0"/>
        <w:ind w:left="270" w:hanging="270"/>
        <w:jc w:val="both"/>
        <w:rPr>
          <w:color w:val="000000"/>
          <w:szCs w:val="24"/>
        </w:rPr>
      </w:pPr>
      <w:r w:rsidRPr="00110D1F">
        <w:rPr>
          <w:color w:val="000000"/>
          <w:szCs w:val="24"/>
          <w:lang w:val="sr-Cyrl-CS"/>
        </w:rPr>
        <w:t xml:space="preserve">    </w:t>
      </w:r>
      <w:r w:rsidRPr="00110D1F">
        <w:rPr>
          <w:color w:val="000000"/>
          <w:szCs w:val="24"/>
          <w:lang w:val="sr-Cyrl-CS"/>
        </w:rPr>
        <w:tab/>
      </w:r>
      <w:r w:rsidRPr="00110D1F">
        <w:rPr>
          <w:color w:val="000000"/>
          <w:szCs w:val="24"/>
          <w:lang w:val="sr-Cyrl-CS"/>
        </w:rPr>
        <w:tab/>
        <w:t xml:space="preserve"> </w:t>
      </w:r>
      <w:r w:rsidRPr="00110D1F">
        <w:rPr>
          <w:color w:val="000000"/>
          <w:szCs w:val="24"/>
        </w:rPr>
        <w:t xml:space="preserve">Обрасце и изјаве који су у конкретном случају непримењиви, понуђач није у обавези да потпише, овери и достави. </w:t>
      </w:r>
    </w:p>
    <w:p w:rsidR="005568D5" w:rsidRPr="00110D1F" w:rsidRDefault="005568D5" w:rsidP="005568D5">
      <w:pPr>
        <w:tabs>
          <w:tab w:val="left" w:pos="90"/>
        </w:tabs>
        <w:autoSpaceDE w:val="0"/>
        <w:autoSpaceDN w:val="0"/>
        <w:adjustRightInd w:val="0"/>
        <w:ind w:left="270" w:hanging="270"/>
        <w:jc w:val="both"/>
        <w:rPr>
          <w:color w:val="000000"/>
          <w:szCs w:val="24"/>
        </w:rPr>
      </w:pPr>
      <w:r w:rsidRPr="00110D1F">
        <w:rPr>
          <w:color w:val="000000"/>
          <w:szCs w:val="24"/>
          <w:lang w:val="sr-Cyrl-CS"/>
        </w:rPr>
        <w:t xml:space="preserve">   </w:t>
      </w:r>
      <w:r w:rsidRPr="00110D1F">
        <w:rPr>
          <w:color w:val="000000"/>
          <w:szCs w:val="24"/>
          <w:lang w:val="sr-Cyrl-CS"/>
        </w:rPr>
        <w:tab/>
      </w:r>
      <w:r w:rsidRPr="00110D1F">
        <w:rPr>
          <w:color w:val="000000"/>
          <w:szCs w:val="24"/>
          <w:lang w:val="sr-Cyrl-CS"/>
        </w:rPr>
        <w:tab/>
      </w:r>
      <w:r w:rsidRPr="00110D1F">
        <w:rPr>
          <w:color w:val="000000"/>
          <w:szCs w:val="24"/>
        </w:rPr>
        <w:t>Подношењем понуде понуђач потврђује да је потпуно упознат са важећим законима, подзаконским актима и правилима која на било који начин могу утицати или се примењивати на поступак уговарања и извршења предмета набавке.</w:t>
      </w:r>
    </w:p>
    <w:p w:rsidR="005568D5" w:rsidRPr="00110D1F" w:rsidRDefault="005568D5" w:rsidP="005568D5">
      <w:pPr>
        <w:tabs>
          <w:tab w:val="left" w:pos="90"/>
        </w:tabs>
        <w:autoSpaceDE w:val="0"/>
        <w:autoSpaceDN w:val="0"/>
        <w:adjustRightInd w:val="0"/>
        <w:ind w:left="270" w:hanging="270"/>
        <w:jc w:val="both"/>
        <w:rPr>
          <w:color w:val="000000"/>
          <w:szCs w:val="24"/>
        </w:rPr>
      </w:pPr>
      <w:r w:rsidRPr="00110D1F">
        <w:rPr>
          <w:color w:val="000000"/>
          <w:szCs w:val="24"/>
          <w:lang w:val="sr-Cyrl-CS"/>
        </w:rPr>
        <w:t xml:space="preserve">   </w:t>
      </w:r>
      <w:r w:rsidRPr="00110D1F">
        <w:rPr>
          <w:color w:val="000000"/>
          <w:szCs w:val="24"/>
          <w:lang w:val="sr-Cyrl-CS"/>
        </w:rPr>
        <w:tab/>
      </w:r>
      <w:r w:rsidRPr="00110D1F">
        <w:rPr>
          <w:color w:val="000000"/>
          <w:szCs w:val="24"/>
          <w:lang w:val="sr-Cyrl-CS"/>
        </w:rPr>
        <w:tab/>
      </w:r>
      <w:r w:rsidRPr="00110D1F">
        <w:rPr>
          <w:color w:val="000000"/>
          <w:szCs w:val="24"/>
        </w:rPr>
        <w:t>Трошкове припреме и подношења понуде сноси искључиво понуђач и не може тражити од наручиоца накнаду трошкова, осим за трошкове предвиђене у обрасцу трошкова припреме понуде.</w:t>
      </w:r>
    </w:p>
    <w:p w:rsidR="005568D5" w:rsidRPr="00110D1F" w:rsidRDefault="005568D5" w:rsidP="005568D5">
      <w:pPr>
        <w:tabs>
          <w:tab w:val="left" w:pos="90"/>
        </w:tabs>
        <w:autoSpaceDE w:val="0"/>
        <w:autoSpaceDN w:val="0"/>
        <w:adjustRightInd w:val="0"/>
        <w:ind w:left="270" w:hanging="270"/>
        <w:jc w:val="both"/>
        <w:rPr>
          <w:rFonts w:eastAsia="Arial"/>
          <w:szCs w:val="24"/>
          <w:lang w:val="sr-Cyrl-CS"/>
        </w:rPr>
      </w:pPr>
      <w:r w:rsidRPr="00110D1F">
        <w:rPr>
          <w:color w:val="000000"/>
          <w:szCs w:val="24"/>
          <w:lang w:val="sr-Cyrl-CS"/>
        </w:rPr>
        <w:tab/>
      </w:r>
      <w:r w:rsidRPr="00110D1F">
        <w:rPr>
          <w:color w:val="000000"/>
          <w:szCs w:val="24"/>
          <w:lang w:val="sr-Cyrl-CS"/>
        </w:rPr>
        <w:tab/>
      </w:r>
      <w:r w:rsidRPr="00110D1F">
        <w:rPr>
          <w:color w:val="000000"/>
          <w:szCs w:val="24"/>
          <w:lang w:val="sr-Cyrl-CS"/>
        </w:rPr>
        <w:tab/>
      </w:r>
      <w:r w:rsidRPr="00110D1F">
        <w:rPr>
          <w:color w:val="000000"/>
          <w:szCs w:val="24"/>
        </w:rPr>
        <w:t>Понуде и документација приложена уз понуду, не враћају се, осим у случају неблаговремено подне</w:t>
      </w:r>
      <w:r w:rsidRPr="00110D1F">
        <w:rPr>
          <w:color w:val="000000"/>
          <w:szCs w:val="24"/>
          <w:lang w:val="sr-Cyrl-CS"/>
        </w:rPr>
        <w:t>ш</w:t>
      </w:r>
      <w:r w:rsidRPr="00110D1F">
        <w:rPr>
          <w:color w:val="000000"/>
          <w:szCs w:val="24"/>
        </w:rPr>
        <w:t>ене понуде и одустајања понуђача од понуде у року за подношење</w:t>
      </w:r>
      <w:r w:rsidRPr="00110D1F">
        <w:rPr>
          <w:color w:val="000000"/>
          <w:szCs w:val="24"/>
          <w:lang w:val="sr-Cyrl-CS"/>
        </w:rPr>
        <w:t xml:space="preserve"> понуда.</w:t>
      </w:r>
    </w:p>
    <w:p w:rsidR="005568D5" w:rsidRPr="00110D1F" w:rsidRDefault="005568D5" w:rsidP="005568D5">
      <w:pPr>
        <w:tabs>
          <w:tab w:val="left" w:pos="90"/>
        </w:tabs>
        <w:ind w:left="270" w:right="178" w:hanging="270"/>
        <w:jc w:val="both"/>
        <w:rPr>
          <w:rFonts w:eastAsia="Arial"/>
          <w:szCs w:val="24"/>
          <w:lang w:val="sr-Cyrl-CS"/>
        </w:rPr>
      </w:pPr>
      <w:r w:rsidRPr="00110D1F">
        <w:rPr>
          <w:rFonts w:eastAsia="Arial"/>
          <w:szCs w:val="24"/>
          <w:lang w:val="sr-Cyrl-CS"/>
        </w:rPr>
        <w:tab/>
      </w:r>
      <w:r w:rsidRPr="00110D1F">
        <w:rPr>
          <w:rFonts w:eastAsia="Arial"/>
          <w:szCs w:val="24"/>
          <w:lang w:val="sr-Cyrl-CS"/>
        </w:rPr>
        <w:tab/>
      </w:r>
      <w:r w:rsidRPr="00110D1F">
        <w:rPr>
          <w:rFonts w:eastAsia="Arial"/>
          <w:szCs w:val="24"/>
          <w:lang w:val="sr-Cyrl-CS"/>
        </w:rPr>
        <w:tab/>
        <w:t>П</w:t>
      </w:r>
      <w:r w:rsidRPr="00110D1F">
        <w:rPr>
          <w:rFonts w:eastAsia="Arial"/>
          <w:spacing w:val="1"/>
          <w:szCs w:val="24"/>
          <w:lang w:val="sr-Cyrl-CS"/>
        </w:rPr>
        <w:t>о</w:t>
      </w:r>
      <w:r w:rsidRPr="00110D1F">
        <w:rPr>
          <w:rFonts w:eastAsia="Arial"/>
          <w:szCs w:val="24"/>
          <w:lang w:val="sr-Cyrl-CS"/>
        </w:rPr>
        <w:t>н</w:t>
      </w:r>
      <w:r w:rsidRPr="00110D1F">
        <w:rPr>
          <w:rFonts w:eastAsia="Arial"/>
          <w:spacing w:val="-10"/>
          <w:szCs w:val="24"/>
          <w:lang w:val="sr-Cyrl-CS"/>
        </w:rPr>
        <w:t>у</w:t>
      </w:r>
      <w:r w:rsidRPr="00110D1F">
        <w:rPr>
          <w:rFonts w:eastAsia="Arial"/>
          <w:spacing w:val="-1"/>
          <w:szCs w:val="24"/>
          <w:lang w:val="sr-Cyrl-CS"/>
        </w:rPr>
        <w:t>д</w:t>
      </w:r>
      <w:r w:rsidRPr="00110D1F">
        <w:rPr>
          <w:rFonts w:eastAsia="Arial"/>
          <w:szCs w:val="24"/>
          <w:lang w:val="sr-Cyrl-CS"/>
        </w:rPr>
        <w:t>а</w:t>
      </w:r>
      <w:r w:rsidRPr="00110D1F">
        <w:rPr>
          <w:rFonts w:eastAsia="Arial"/>
          <w:spacing w:val="3"/>
          <w:szCs w:val="24"/>
          <w:lang w:val="sr-Cyrl-CS"/>
        </w:rPr>
        <w:t xml:space="preserve"> к</w:t>
      </w:r>
      <w:r w:rsidRPr="00110D1F">
        <w:rPr>
          <w:rFonts w:eastAsia="Arial"/>
          <w:spacing w:val="1"/>
          <w:szCs w:val="24"/>
          <w:lang w:val="sr-Cyrl-CS"/>
        </w:rPr>
        <w:t>о</w:t>
      </w:r>
      <w:r w:rsidRPr="00110D1F">
        <w:rPr>
          <w:rFonts w:eastAsia="Arial"/>
          <w:szCs w:val="24"/>
          <w:lang w:val="sr-Cyrl-CS"/>
        </w:rPr>
        <w:t>ју</w:t>
      </w:r>
      <w:r w:rsidRPr="00110D1F">
        <w:rPr>
          <w:rFonts w:eastAsia="Arial"/>
          <w:spacing w:val="3"/>
          <w:szCs w:val="24"/>
          <w:lang w:val="sr-Cyrl-CS"/>
        </w:rPr>
        <w:t xml:space="preserve"> </w:t>
      </w:r>
      <w:r w:rsidRPr="00110D1F">
        <w:rPr>
          <w:rFonts w:eastAsia="Arial"/>
          <w:szCs w:val="24"/>
          <w:lang w:val="sr-Cyrl-CS"/>
        </w:rPr>
        <w:t>на</w:t>
      </w:r>
      <w:r w:rsidRPr="00110D1F">
        <w:rPr>
          <w:rFonts w:eastAsia="Arial"/>
          <w:spacing w:val="-1"/>
          <w:szCs w:val="24"/>
          <w:lang w:val="sr-Cyrl-CS"/>
        </w:rPr>
        <w:t>р</w:t>
      </w:r>
      <w:r w:rsidRPr="00110D1F">
        <w:rPr>
          <w:rFonts w:eastAsia="Arial"/>
          <w:spacing w:val="-2"/>
          <w:szCs w:val="24"/>
          <w:lang w:val="sr-Cyrl-CS"/>
        </w:rPr>
        <w:t>у</w:t>
      </w:r>
      <w:r w:rsidRPr="00110D1F">
        <w:rPr>
          <w:rFonts w:eastAsia="Arial"/>
          <w:szCs w:val="24"/>
          <w:lang w:val="sr-Cyrl-CS"/>
        </w:rPr>
        <w:t>чи</w:t>
      </w:r>
      <w:r w:rsidRPr="00110D1F">
        <w:rPr>
          <w:rFonts w:eastAsia="Arial"/>
          <w:spacing w:val="1"/>
          <w:szCs w:val="24"/>
          <w:lang w:val="sr-Cyrl-CS"/>
        </w:rPr>
        <w:t>ла</w:t>
      </w:r>
      <w:r w:rsidRPr="00110D1F">
        <w:rPr>
          <w:rFonts w:eastAsia="Arial"/>
          <w:szCs w:val="24"/>
          <w:lang w:val="sr-Cyrl-CS"/>
        </w:rPr>
        <w:t>ц</w:t>
      </w:r>
      <w:r w:rsidRPr="00110D1F">
        <w:rPr>
          <w:rFonts w:eastAsia="Arial"/>
          <w:spacing w:val="1"/>
          <w:szCs w:val="24"/>
          <w:lang w:val="sr-Cyrl-CS"/>
        </w:rPr>
        <w:t xml:space="preserve"> </w:t>
      </w:r>
      <w:r w:rsidRPr="00110D1F">
        <w:rPr>
          <w:rFonts w:eastAsia="Arial"/>
          <w:szCs w:val="24"/>
          <w:lang w:val="sr-Cyrl-CS"/>
        </w:rPr>
        <w:t>ни</w:t>
      </w:r>
      <w:r w:rsidRPr="00110D1F">
        <w:rPr>
          <w:rFonts w:eastAsia="Arial"/>
          <w:spacing w:val="-1"/>
          <w:szCs w:val="24"/>
          <w:lang w:val="sr-Cyrl-CS"/>
        </w:rPr>
        <w:t>ј</w:t>
      </w:r>
      <w:r w:rsidRPr="00110D1F">
        <w:rPr>
          <w:rFonts w:eastAsia="Arial"/>
          <w:szCs w:val="24"/>
          <w:lang w:val="sr-Cyrl-CS"/>
        </w:rPr>
        <w:t>е</w:t>
      </w:r>
      <w:r w:rsidRPr="00110D1F">
        <w:rPr>
          <w:rFonts w:eastAsia="Arial"/>
          <w:spacing w:val="3"/>
          <w:szCs w:val="24"/>
          <w:lang w:val="sr-Cyrl-CS"/>
        </w:rPr>
        <w:t xml:space="preserve"> </w:t>
      </w:r>
      <w:r w:rsidRPr="00110D1F">
        <w:rPr>
          <w:rFonts w:eastAsia="Arial"/>
          <w:szCs w:val="24"/>
          <w:lang w:val="sr-Cyrl-CS"/>
        </w:rPr>
        <w:t>при</w:t>
      </w:r>
      <w:r w:rsidRPr="00110D1F">
        <w:rPr>
          <w:rFonts w:eastAsia="Arial"/>
          <w:spacing w:val="1"/>
          <w:szCs w:val="24"/>
          <w:lang w:val="sr-Cyrl-CS"/>
        </w:rPr>
        <w:t>м</w:t>
      </w:r>
      <w:r w:rsidRPr="00110D1F">
        <w:rPr>
          <w:rFonts w:eastAsia="Arial"/>
          <w:szCs w:val="24"/>
          <w:lang w:val="sr-Cyrl-CS"/>
        </w:rPr>
        <w:t>ио</w:t>
      </w:r>
      <w:r w:rsidRPr="00110D1F">
        <w:rPr>
          <w:rFonts w:eastAsia="Arial"/>
          <w:spacing w:val="3"/>
          <w:szCs w:val="24"/>
          <w:lang w:val="sr-Cyrl-CS"/>
        </w:rPr>
        <w:t xml:space="preserve"> </w:t>
      </w:r>
      <w:r w:rsidRPr="00110D1F">
        <w:rPr>
          <w:rFonts w:eastAsia="Arial"/>
          <w:szCs w:val="24"/>
          <w:lang w:val="sr-Cyrl-CS"/>
        </w:rPr>
        <w:t xml:space="preserve">у </w:t>
      </w:r>
      <w:r w:rsidRPr="00110D1F">
        <w:rPr>
          <w:rFonts w:eastAsia="Arial"/>
          <w:spacing w:val="1"/>
          <w:szCs w:val="24"/>
          <w:lang w:val="sr-Cyrl-CS"/>
        </w:rPr>
        <w:t>р</w:t>
      </w:r>
      <w:r w:rsidRPr="00110D1F">
        <w:rPr>
          <w:rFonts w:eastAsia="Arial"/>
          <w:spacing w:val="-1"/>
          <w:szCs w:val="24"/>
          <w:lang w:val="sr-Cyrl-CS"/>
        </w:rPr>
        <w:t>о</w:t>
      </w:r>
      <w:r w:rsidRPr="00110D1F">
        <w:rPr>
          <w:rFonts w:eastAsia="Arial"/>
          <w:spacing w:val="3"/>
          <w:szCs w:val="24"/>
          <w:lang w:val="sr-Cyrl-CS"/>
        </w:rPr>
        <w:t>к</w:t>
      </w:r>
      <w:r w:rsidRPr="00110D1F">
        <w:rPr>
          <w:rFonts w:eastAsia="Arial"/>
          <w:szCs w:val="24"/>
          <w:lang w:val="sr-Cyrl-CS"/>
        </w:rPr>
        <w:t xml:space="preserve">у </w:t>
      </w:r>
      <w:r w:rsidRPr="00110D1F">
        <w:rPr>
          <w:rFonts w:eastAsia="Arial"/>
          <w:spacing w:val="-4"/>
          <w:szCs w:val="24"/>
          <w:lang w:val="sr-Cyrl-CS"/>
        </w:rPr>
        <w:t>о</w:t>
      </w:r>
      <w:r w:rsidRPr="00110D1F">
        <w:rPr>
          <w:rFonts w:eastAsia="Arial"/>
          <w:spacing w:val="-1"/>
          <w:szCs w:val="24"/>
          <w:lang w:val="sr-Cyrl-CS"/>
        </w:rPr>
        <w:t>д</w:t>
      </w:r>
      <w:r w:rsidRPr="00110D1F">
        <w:rPr>
          <w:rFonts w:eastAsia="Arial"/>
          <w:spacing w:val="1"/>
          <w:szCs w:val="24"/>
          <w:lang w:val="sr-Cyrl-CS"/>
        </w:rPr>
        <w:t>ређе</w:t>
      </w:r>
      <w:r w:rsidRPr="00110D1F">
        <w:rPr>
          <w:rFonts w:eastAsia="Arial"/>
          <w:szCs w:val="24"/>
          <w:lang w:val="sr-Cyrl-CS"/>
        </w:rPr>
        <w:t>ном</w:t>
      </w:r>
      <w:r w:rsidRPr="00110D1F">
        <w:rPr>
          <w:rFonts w:eastAsia="Arial"/>
          <w:spacing w:val="3"/>
          <w:szCs w:val="24"/>
          <w:lang w:val="sr-Cyrl-CS"/>
        </w:rPr>
        <w:t xml:space="preserve"> </w:t>
      </w:r>
      <w:r w:rsidRPr="00110D1F">
        <w:rPr>
          <w:rFonts w:eastAsia="Arial"/>
          <w:spacing w:val="-2"/>
          <w:szCs w:val="24"/>
          <w:lang w:val="sr-Cyrl-CS"/>
        </w:rPr>
        <w:t>з</w:t>
      </w:r>
      <w:r w:rsidRPr="00110D1F">
        <w:rPr>
          <w:rFonts w:eastAsia="Arial"/>
          <w:szCs w:val="24"/>
          <w:lang w:val="sr-Cyrl-CS"/>
        </w:rPr>
        <w:t>а</w:t>
      </w:r>
      <w:r w:rsidRPr="00110D1F">
        <w:rPr>
          <w:rFonts w:eastAsia="Arial"/>
          <w:spacing w:val="3"/>
          <w:szCs w:val="24"/>
          <w:lang w:val="sr-Cyrl-CS"/>
        </w:rPr>
        <w:t xml:space="preserve"> </w:t>
      </w:r>
      <w:r w:rsidRPr="00110D1F">
        <w:rPr>
          <w:rFonts w:eastAsia="Arial"/>
          <w:szCs w:val="24"/>
          <w:lang w:val="sr-Cyrl-CS"/>
        </w:rPr>
        <w:t>п</w:t>
      </w:r>
      <w:r w:rsidRPr="00110D1F">
        <w:rPr>
          <w:rFonts w:eastAsia="Arial"/>
          <w:spacing w:val="-4"/>
          <w:szCs w:val="24"/>
          <w:lang w:val="sr-Cyrl-CS"/>
        </w:rPr>
        <w:t>о</w:t>
      </w:r>
      <w:r w:rsidRPr="00110D1F">
        <w:rPr>
          <w:rFonts w:eastAsia="Arial"/>
          <w:spacing w:val="-1"/>
          <w:szCs w:val="24"/>
          <w:lang w:val="sr-Cyrl-CS"/>
        </w:rPr>
        <w:t>д</w:t>
      </w:r>
      <w:r w:rsidRPr="00110D1F">
        <w:rPr>
          <w:rFonts w:eastAsia="Arial"/>
          <w:szCs w:val="24"/>
          <w:lang w:val="sr-Cyrl-CS"/>
        </w:rPr>
        <w:t>нош</w:t>
      </w:r>
      <w:r w:rsidRPr="00110D1F">
        <w:rPr>
          <w:rFonts w:eastAsia="Arial"/>
          <w:spacing w:val="1"/>
          <w:szCs w:val="24"/>
          <w:lang w:val="sr-Cyrl-CS"/>
        </w:rPr>
        <w:t>е</w:t>
      </w:r>
      <w:r w:rsidRPr="00110D1F">
        <w:rPr>
          <w:rFonts w:eastAsia="Arial"/>
          <w:spacing w:val="-1"/>
          <w:szCs w:val="24"/>
          <w:lang w:val="sr-Cyrl-CS"/>
        </w:rPr>
        <w:t>њ</w:t>
      </w:r>
      <w:r w:rsidRPr="00110D1F">
        <w:rPr>
          <w:rFonts w:eastAsia="Arial"/>
          <w:szCs w:val="24"/>
          <w:lang w:val="sr-Cyrl-CS"/>
        </w:rPr>
        <w:t>е</w:t>
      </w:r>
      <w:r w:rsidRPr="00110D1F">
        <w:rPr>
          <w:rFonts w:eastAsia="Arial"/>
          <w:spacing w:val="3"/>
          <w:szCs w:val="24"/>
          <w:lang w:val="sr-Cyrl-CS"/>
        </w:rPr>
        <w:t xml:space="preserve"> </w:t>
      </w:r>
      <w:r w:rsidRPr="00110D1F">
        <w:rPr>
          <w:rFonts w:eastAsia="Arial"/>
          <w:szCs w:val="24"/>
          <w:lang w:val="sr-Cyrl-CS"/>
        </w:rPr>
        <w:t>пон</w:t>
      </w:r>
      <w:r w:rsidRPr="00110D1F">
        <w:rPr>
          <w:rFonts w:eastAsia="Arial"/>
          <w:spacing w:val="-10"/>
          <w:szCs w:val="24"/>
          <w:lang w:val="sr-Cyrl-CS"/>
        </w:rPr>
        <w:t>у</w:t>
      </w:r>
      <w:r w:rsidRPr="00110D1F">
        <w:rPr>
          <w:rFonts w:eastAsia="Arial"/>
          <w:spacing w:val="-1"/>
          <w:szCs w:val="24"/>
          <w:lang w:val="sr-Cyrl-CS"/>
        </w:rPr>
        <w:t>д</w:t>
      </w:r>
      <w:r w:rsidRPr="00110D1F">
        <w:rPr>
          <w:rFonts w:eastAsia="Arial"/>
          <w:spacing w:val="1"/>
          <w:szCs w:val="24"/>
          <w:lang w:val="sr-Cyrl-CS"/>
        </w:rPr>
        <w:t>а</w:t>
      </w:r>
      <w:r w:rsidRPr="00110D1F">
        <w:rPr>
          <w:rFonts w:eastAsia="Arial"/>
          <w:szCs w:val="24"/>
          <w:lang w:val="sr-Cyrl-CS"/>
        </w:rPr>
        <w:t xml:space="preserve">, </w:t>
      </w:r>
      <w:r w:rsidRPr="00110D1F">
        <w:rPr>
          <w:rFonts w:eastAsia="Arial"/>
          <w:spacing w:val="-4"/>
          <w:szCs w:val="24"/>
          <w:lang w:val="sr-Cyrl-CS"/>
        </w:rPr>
        <w:t>о</w:t>
      </w:r>
      <w:r w:rsidRPr="00110D1F">
        <w:rPr>
          <w:rFonts w:eastAsia="Arial"/>
          <w:spacing w:val="-1"/>
          <w:szCs w:val="24"/>
          <w:lang w:val="sr-Cyrl-CS"/>
        </w:rPr>
        <w:t>д</w:t>
      </w:r>
      <w:r w:rsidRPr="00110D1F">
        <w:rPr>
          <w:rFonts w:eastAsia="Arial"/>
          <w:szCs w:val="24"/>
          <w:lang w:val="sr-Cyrl-CS"/>
        </w:rPr>
        <w:t>носно</w:t>
      </w:r>
      <w:r w:rsidRPr="00110D1F">
        <w:rPr>
          <w:rFonts w:eastAsia="Arial"/>
          <w:spacing w:val="3"/>
          <w:szCs w:val="24"/>
          <w:lang w:val="sr-Cyrl-CS"/>
        </w:rPr>
        <w:t xml:space="preserve"> к</w:t>
      </w:r>
      <w:r w:rsidRPr="00110D1F">
        <w:rPr>
          <w:rFonts w:eastAsia="Arial"/>
          <w:spacing w:val="1"/>
          <w:szCs w:val="24"/>
          <w:lang w:val="sr-Cyrl-CS"/>
        </w:rPr>
        <w:t>о</w:t>
      </w:r>
      <w:r w:rsidRPr="00110D1F">
        <w:rPr>
          <w:rFonts w:eastAsia="Arial"/>
          <w:szCs w:val="24"/>
          <w:lang w:val="sr-Cyrl-CS"/>
        </w:rPr>
        <w:t>ја је</w:t>
      </w:r>
      <w:r w:rsidRPr="00110D1F">
        <w:rPr>
          <w:rFonts w:eastAsia="Arial"/>
          <w:spacing w:val="2"/>
          <w:szCs w:val="24"/>
          <w:lang w:val="sr-Cyrl-CS"/>
        </w:rPr>
        <w:t xml:space="preserve"> </w:t>
      </w:r>
      <w:r w:rsidRPr="00110D1F">
        <w:rPr>
          <w:rFonts w:eastAsia="Arial"/>
          <w:szCs w:val="24"/>
          <w:lang w:val="sr-Cyrl-CS"/>
        </w:rPr>
        <w:t>пр</w:t>
      </w:r>
      <w:r w:rsidRPr="00110D1F">
        <w:rPr>
          <w:rFonts w:eastAsia="Arial"/>
          <w:spacing w:val="-2"/>
          <w:szCs w:val="24"/>
          <w:lang w:val="sr-Cyrl-CS"/>
        </w:rPr>
        <w:t>и</w:t>
      </w:r>
      <w:r w:rsidRPr="00110D1F">
        <w:rPr>
          <w:rFonts w:eastAsia="Arial"/>
          <w:szCs w:val="24"/>
          <w:lang w:val="sr-Cyrl-CS"/>
        </w:rPr>
        <w:t>м</w:t>
      </w:r>
      <w:r w:rsidRPr="00110D1F">
        <w:rPr>
          <w:rFonts w:eastAsia="Arial"/>
          <w:spacing w:val="1"/>
          <w:szCs w:val="24"/>
          <w:lang w:val="sr-Cyrl-CS"/>
        </w:rPr>
        <w:t>ље</w:t>
      </w:r>
      <w:r w:rsidRPr="00110D1F">
        <w:rPr>
          <w:rFonts w:eastAsia="Arial"/>
          <w:szCs w:val="24"/>
          <w:lang w:val="sr-Cyrl-CS"/>
        </w:rPr>
        <w:t>на</w:t>
      </w:r>
      <w:r w:rsidRPr="00110D1F">
        <w:rPr>
          <w:rFonts w:eastAsia="Arial"/>
          <w:spacing w:val="2"/>
          <w:szCs w:val="24"/>
          <w:lang w:val="sr-Cyrl-CS"/>
        </w:rPr>
        <w:t xml:space="preserve"> </w:t>
      </w:r>
      <w:r w:rsidRPr="00110D1F">
        <w:rPr>
          <w:rFonts w:eastAsia="Arial"/>
          <w:spacing w:val="-3"/>
          <w:szCs w:val="24"/>
          <w:lang w:val="sr-Cyrl-CS"/>
        </w:rPr>
        <w:t>п</w:t>
      </w:r>
      <w:r w:rsidRPr="00110D1F">
        <w:rPr>
          <w:rFonts w:eastAsia="Arial"/>
          <w:szCs w:val="24"/>
          <w:lang w:val="sr-Cyrl-CS"/>
        </w:rPr>
        <w:t>о</w:t>
      </w:r>
      <w:r w:rsidRPr="00110D1F">
        <w:rPr>
          <w:rFonts w:eastAsia="Arial"/>
          <w:spacing w:val="3"/>
          <w:szCs w:val="24"/>
          <w:lang w:val="sr-Cyrl-CS"/>
        </w:rPr>
        <w:t xml:space="preserve"> </w:t>
      </w:r>
      <w:r w:rsidRPr="00110D1F">
        <w:rPr>
          <w:rFonts w:eastAsia="Arial"/>
          <w:szCs w:val="24"/>
          <w:lang w:val="sr-Cyrl-CS"/>
        </w:rPr>
        <w:t>ис</w:t>
      </w:r>
      <w:r w:rsidRPr="00110D1F">
        <w:rPr>
          <w:rFonts w:eastAsia="Arial"/>
          <w:spacing w:val="-4"/>
          <w:szCs w:val="24"/>
          <w:lang w:val="sr-Cyrl-CS"/>
        </w:rPr>
        <w:t>т</w:t>
      </w:r>
      <w:r w:rsidRPr="00110D1F">
        <w:rPr>
          <w:rFonts w:eastAsia="Arial"/>
          <w:spacing w:val="1"/>
          <w:szCs w:val="24"/>
          <w:lang w:val="sr-Cyrl-CS"/>
        </w:rPr>
        <w:t>е</w:t>
      </w:r>
      <w:r w:rsidRPr="00110D1F">
        <w:rPr>
          <w:rFonts w:eastAsia="Arial"/>
          <w:spacing w:val="3"/>
          <w:szCs w:val="24"/>
          <w:lang w:val="sr-Cyrl-CS"/>
        </w:rPr>
        <w:t>к</w:t>
      </w:r>
      <w:r w:rsidRPr="00110D1F">
        <w:rPr>
          <w:rFonts w:eastAsia="Arial"/>
          <w:szCs w:val="24"/>
          <w:lang w:val="sr-Cyrl-CS"/>
        </w:rPr>
        <w:t xml:space="preserve">у </w:t>
      </w:r>
      <w:r w:rsidRPr="00110D1F">
        <w:rPr>
          <w:rFonts w:eastAsia="Arial"/>
          <w:spacing w:val="-1"/>
          <w:szCs w:val="24"/>
          <w:lang w:val="sr-Cyrl-CS"/>
        </w:rPr>
        <w:t>д</w:t>
      </w:r>
      <w:r w:rsidRPr="00110D1F">
        <w:rPr>
          <w:rFonts w:eastAsia="Arial"/>
          <w:spacing w:val="1"/>
          <w:szCs w:val="24"/>
          <w:lang w:val="sr-Cyrl-CS"/>
        </w:rPr>
        <w:t>а</w:t>
      </w:r>
      <w:r w:rsidRPr="00110D1F">
        <w:rPr>
          <w:rFonts w:eastAsia="Arial"/>
          <w:szCs w:val="24"/>
          <w:lang w:val="sr-Cyrl-CS"/>
        </w:rPr>
        <w:t>на</w:t>
      </w:r>
      <w:r w:rsidRPr="00110D1F">
        <w:rPr>
          <w:rFonts w:eastAsia="Arial"/>
          <w:spacing w:val="2"/>
          <w:szCs w:val="24"/>
          <w:lang w:val="sr-Cyrl-CS"/>
        </w:rPr>
        <w:t xml:space="preserve"> </w:t>
      </w:r>
      <w:r w:rsidRPr="00110D1F">
        <w:rPr>
          <w:rFonts w:eastAsia="Arial"/>
          <w:szCs w:val="24"/>
          <w:lang w:val="sr-Cyrl-CS"/>
        </w:rPr>
        <w:t>и</w:t>
      </w:r>
      <w:r w:rsidRPr="00110D1F">
        <w:rPr>
          <w:rFonts w:eastAsia="Arial"/>
          <w:spacing w:val="2"/>
          <w:szCs w:val="24"/>
          <w:lang w:val="sr-Cyrl-CS"/>
        </w:rPr>
        <w:t xml:space="preserve"> </w:t>
      </w:r>
      <w:r w:rsidRPr="00110D1F">
        <w:rPr>
          <w:rFonts w:eastAsia="Arial"/>
          <w:spacing w:val="-2"/>
          <w:szCs w:val="24"/>
          <w:lang w:val="sr-Cyrl-CS"/>
        </w:rPr>
        <w:t>с</w:t>
      </w:r>
      <w:r w:rsidRPr="00110D1F">
        <w:rPr>
          <w:rFonts w:eastAsia="Arial"/>
          <w:spacing w:val="-4"/>
          <w:szCs w:val="24"/>
          <w:lang w:val="sr-Cyrl-CS"/>
        </w:rPr>
        <w:t>а</w:t>
      </w:r>
      <w:r w:rsidRPr="00110D1F">
        <w:rPr>
          <w:rFonts w:eastAsia="Arial"/>
          <w:spacing w:val="-2"/>
          <w:szCs w:val="24"/>
          <w:lang w:val="sr-Cyrl-CS"/>
        </w:rPr>
        <w:t>т</w:t>
      </w:r>
      <w:r w:rsidRPr="00110D1F">
        <w:rPr>
          <w:rFonts w:eastAsia="Arial"/>
          <w:szCs w:val="24"/>
          <w:lang w:val="sr-Cyrl-CS"/>
        </w:rPr>
        <w:t xml:space="preserve">а </w:t>
      </w:r>
      <w:r w:rsidRPr="00110D1F">
        <w:rPr>
          <w:rFonts w:eastAsia="Arial"/>
          <w:spacing w:val="-1"/>
          <w:szCs w:val="24"/>
          <w:lang w:val="sr-Cyrl-CS"/>
        </w:rPr>
        <w:t>д</w:t>
      </w:r>
      <w:r w:rsidRPr="00110D1F">
        <w:rPr>
          <w:rFonts w:eastAsia="Arial"/>
          <w:szCs w:val="24"/>
          <w:lang w:val="sr-Cyrl-CS"/>
        </w:rPr>
        <w:t>о</w:t>
      </w:r>
      <w:r w:rsidRPr="00110D1F">
        <w:rPr>
          <w:rFonts w:eastAsia="Arial"/>
          <w:spacing w:val="3"/>
          <w:szCs w:val="24"/>
          <w:lang w:val="sr-Cyrl-CS"/>
        </w:rPr>
        <w:t xml:space="preserve"> к</w:t>
      </w:r>
      <w:r w:rsidRPr="00110D1F">
        <w:rPr>
          <w:rFonts w:eastAsia="Arial"/>
          <w:spacing w:val="1"/>
          <w:szCs w:val="24"/>
          <w:lang w:val="sr-Cyrl-CS"/>
        </w:rPr>
        <w:t>о</w:t>
      </w:r>
      <w:r w:rsidRPr="00110D1F">
        <w:rPr>
          <w:rFonts w:eastAsia="Arial"/>
          <w:spacing w:val="-3"/>
          <w:szCs w:val="24"/>
          <w:lang w:val="sr-Cyrl-CS"/>
        </w:rPr>
        <w:t>ј</w:t>
      </w:r>
      <w:r w:rsidRPr="00110D1F">
        <w:rPr>
          <w:rFonts w:eastAsia="Arial"/>
          <w:spacing w:val="1"/>
          <w:szCs w:val="24"/>
          <w:lang w:val="sr-Cyrl-CS"/>
        </w:rPr>
        <w:t>е</w:t>
      </w:r>
      <w:r w:rsidRPr="00110D1F">
        <w:rPr>
          <w:rFonts w:eastAsia="Arial"/>
          <w:szCs w:val="24"/>
          <w:lang w:val="sr-Cyrl-CS"/>
        </w:rPr>
        <w:t>г</w:t>
      </w:r>
      <w:r w:rsidRPr="00110D1F">
        <w:rPr>
          <w:rFonts w:eastAsia="Arial"/>
          <w:spacing w:val="1"/>
          <w:szCs w:val="24"/>
          <w:lang w:val="sr-Cyrl-CS"/>
        </w:rPr>
        <w:t xml:space="preserve"> </w:t>
      </w:r>
      <w:r w:rsidRPr="00110D1F">
        <w:rPr>
          <w:rFonts w:eastAsia="Arial"/>
          <w:szCs w:val="24"/>
          <w:lang w:val="sr-Cyrl-CS"/>
        </w:rPr>
        <w:t>се</w:t>
      </w:r>
      <w:r w:rsidRPr="00110D1F">
        <w:rPr>
          <w:rFonts w:eastAsia="Arial"/>
          <w:spacing w:val="3"/>
          <w:szCs w:val="24"/>
          <w:lang w:val="sr-Cyrl-CS"/>
        </w:rPr>
        <w:t xml:space="preserve"> </w:t>
      </w:r>
      <w:r w:rsidRPr="00110D1F">
        <w:rPr>
          <w:rFonts w:eastAsia="Arial"/>
          <w:szCs w:val="24"/>
          <w:lang w:val="sr-Cyrl-CS"/>
        </w:rPr>
        <w:t>м</w:t>
      </w:r>
      <w:r w:rsidRPr="00110D1F">
        <w:rPr>
          <w:rFonts w:eastAsia="Arial"/>
          <w:spacing w:val="1"/>
          <w:szCs w:val="24"/>
          <w:lang w:val="sr-Cyrl-CS"/>
        </w:rPr>
        <w:t>о</w:t>
      </w:r>
      <w:r w:rsidRPr="00110D1F">
        <w:rPr>
          <w:rFonts w:eastAsia="Arial"/>
          <w:spacing w:val="-1"/>
          <w:szCs w:val="24"/>
          <w:lang w:val="sr-Cyrl-CS"/>
        </w:rPr>
        <w:t>г</w:t>
      </w:r>
      <w:r w:rsidRPr="00110D1F">
        <w:rPr>
          <w:rFonts w:eastAsia="Arial"/>
          <w:szCs w:val="24"/>
          <w:lang w:val="sr-Cyrl-CS"/>
        </w:rPr>
        <w:t>у пон</w:t>
      </w:r>
      <w:r w:rsidRPr="00110D1F">
        <w:rPr>
          <w:rFonts w:eastAsia="Arial"/>
          <w:spacing w:val="-1"/>
          <w:szCs w:val="24"/>
          <w:lang w:val="sr-Cyrl-CS"/>
        </w:rPr>
        <w:t>уд</w:t>
      </w:r>
      <w:r w:rsidRPr="00110D1F">
        <w:rPr>
          <w:rFonts w:eastAsia="Arial"/>
          <w:szCs w:val="24"/>
          <w:lang w:val="sr-Cyrl-CS"/>
        </w:rPr>
        <w:t>е п</w:t>
      </w:r>
      <w:r w:rsidRPr="00110D1F">
        <w:rPr>
          <w:rFonts w:eastAsia="Arial"/>
          <w:spacing w:val="-4"/>
          <w:szCs w:val="24"/>
          <w:lang w:val="sr-Cyrl-CS"/>
        </w:rPr>
        <w:t>о</w:t>
      </w:r>
      <w:r w:rsidRPr="00110D1F">
        <w:rPr>
          <w:rFonts w:eastAsia="Arial"/>
          <w:spacing w:val="-1"/>
          <w:szCs w:val="24"/>
          <w:lang w:val="sr-Cyrl-CS"/>
        </w:rPr>
        <w:t>д</w:t>
      </w:r>
      <w:r w:rsidRPr="00110D1F">
        <w:rPr>
          <w:rFonts w:eastAsia="Arial"/>
          <w:szCs w:val="24"/>
          <w:lang w:val="sr-Cyrl-CS"/>
        </w:rPr>
        <w:t>носити,</w:t>
      </w:r>
      <w:r w:rsidRPr="00110D1F">
        <w:rPr>
          <w:rFonts w:eastAsia="Arial"/>
          <w:spacing w:val="1"/>
          <w:szCs w:val="24"/>
          <w:lang w:val="sr-Cyrl-CS"/>
        </w:rPr>
        <w:t xml:space="preserve"> </w:t>
      </w:r>
      <w:r w:rsidRPr="00110D1F">
        <w:rPr>
          <w:rFonts w:eastAsia="Arial"/>
          <w:szCs w:val="24"/>
          <w:lang w:val="sr-Cyrl-CS"/>
        </w:rPr>
        <w:t>с</w:t>
      </w:r>
      <w:r w:rsidRPr="00110D1F">
        <w:rPr>
          <w:rFonts w:eastAsia="Arial"/>
          <w:spacing w:val="-2"/>
          <w:szCs w:val="24"/>
          <w:lang w:val="sr-Cyrl-CS"/>
        </w:rPr>
        <w:t>м</w:t>
      </w:r>
      <w:r w:rsidRPr="00110D1F">
        <w:rPr>
          <w:rFonts w:eastAsia="Arial"/>
          <w:spacing w:val="-4"/>
          <w:szCs w:val="24"/>
          <w:lang w:val="sr-Cyrl-CS"/>
        </w:rPr>
        <w:t>а</w:t>
      </w:r>
      <w:r w:rsidRPr="00110D1F">
        <w:rPr>
          <w:rFonts w:eastAsia="Arial"/>
          <w:spacing w:val="-2"/>
          <w:szCs w:val="24"/>
          <w:lang w:val="sr-Cyrl-CS"/>
        </w:rPr>
        <w:t>т</w:t>
      </w:r>
      <w:r w:rsidRPr="00110D1F">
        <w:rPr>
          <w:rFonts w:eastAsia="Arial"/>
          <w:spacing w:val="1"/>
          <w:szCs w:val="24"/>
          <w:lang w:val="sr-Cyrl-CS"/>
        </w:rPr>
        <w:t>ра</w:t>
      </w:r>
      <w:r w:rsidRPr="00110D1F">
        <w:rPr>
          <w:rFonts w:eastAsia="Arial"/>
          <w:spacing w:val="-1"/>
          <w:szCs w:val="24"/>
          <w:lang w:val="sr-Cyrl-CS"/>
        </w:rPr>
        <w:t>ћ</w:t>
      </w:r>
      <w:r w:rsidRPr="00110D1F">
        <w:rPr>
          <w:rFonts w:eastAsia="Arial"/>
          <w:szCs w:val="24"/>
          <w:lang w:val="sr-Cyrl-CS"/>
        </w:rPr>
        <w:t>е</w:t>
      </w:r>
      <w:r w:rsidRPr="00110D1F">
        <w:rPr>
          <w:rFonts w:eastAsia="Arial"/>
          <w:spacing w:val="-1"/>
          <w:szCs w:val="24"/>
          <w:lang w:val="sr-Cyrl-CS"/>
        </w:rPr>
        <w:t xml:space="preserve"> </w:t>
      </w:r>
      <w:r w:rsidRPr="00110D1F">
        <w:rPr>
          <w:rFonts w:eastAsia="Arial"/>
          <w:szCs w:val="24"/>
          <w:lang w:val="sr-Cyrl-CS"/>
        </w:rPr>
        <w:t>се</w:t>
      </w:r>
      <w:r w:rsidRPr="00110D1F">
        <w:rPr>
          <w:rFonts w:eastAsia="Arial"/>
          <w:spacing w:val="1"/>
          <w:szCs w:val="24"/>
          <w:lang w:val="sr-Cyrl-CS"/>
        </w:rPr>
        <w:t xml:space="preserve"> </w:t>
      </w:r>
      <w:r w:rsidRPr="00110D1F">
        <w:rPr>
          <w:rFonts w:eastAsia="Arial"/>
          <w:szCs w:val="24"/>
          <w:lang w:val="sr-Cyrl-CS"/>
        </w:rPr>
        <w:t>н</w:t>
      </w:r>
      <w:r w:rsidRPr="00110D1F">
        <w:rPr>
          <w:rFonts w:eastAsia="Arial"/>
          <w:spacing w:val="-1"/>
          <w:szCs w:val="24"/>
          <w:lang w:val="sr-Cyrl-CS"/>
        </w:rPr>
        <w:t>е</w:t>
      </w:r>
      <w:r w:rsidRPr="00110D1F">
        <w:rPr>
          <w:rFonts w:eastAsia="Arial"/>
          <w:spacing w:val="-10"/>
          <w:szCs w:val="24"/>
          <w:lang w:val="sr-Cyrl-CS"/>
        </w:rPr>
        <w:t>б</w:t>
      </w:r>
      <w:r w:rsidRPr="00110D1F">
        <w:rPr>
          <w:rFonts w:eastAsia="Arial"/>
          <w:spacing w:val="-1"/>
          <w:szCs w:val="24"/>
          <w:lang w:val="sr-Cyrl-CS"/>
        </w:rPr>
        <w:t>л</w:t>
      </w:r>
      <w:r w:rsidRPr="00110D1F">
        <w:rPr>
          <w:rFonts w:eastAsia="Arial"/>
          <w:spacing w:val="1"/>
          <w:szCs w:val="24"/>
          <w:lang w:val="sr-Cyrl-CS"/>
        </w:rPr>
        <w:t>а</w:t>
      </w:r>
      <w:r w:rsidRPr="00110D1F">
        <w:rPr>
          <w:rFonts w:eastAsia="Arial"/>
          <w:spacing w:val="-6"/>
          <w:szCs w:val="24"/>
          <w:lang w:val="sr-Cyrl-CS"/>
        </w:rPr>
        <w:t>г</w:t>
      </w:r>
      <w:r w:rsidRPr="00110D1F">
        <w:rPr>
          <w:rFonts w:eastAsia="Arial"/>
          <w:spacing w:val="1"/>
          <w:szCs w:val="24"/>
          <w:lang w:val="sr-Cyrl-CS"/>
        </w:rPr>
        <w:t>о</w:t>
      </w:r>
      <w:r w:rsidRPr="00110D1F">
        <w:rPr>
          <w:rFonts w:eastAsia="Arial"/>
          <w:szCs w:val="24"/>
          <w:lang w:val="sr-Cyrl-CS"/>
        </w:rPr>
        <w:t>в</w:t>
      </w:r>
      <w:r w:rsidRPr="00110D1F">
        <w:rPr>
          <w:rFonts w:eastAsia="Arial"/>
          <w:spacing w:val="-2"/>
          <w:szCs w:val="24"/>
          <w:lang w:val="sr-Cyrl-CS"/>
        </w:rPr>
        <w:t>р</w:t>
      </w:r>
      <w:r w:rsidRPr="00110D1F">
        <w:rPr>
          <w:rFonts w:eastAsia="Arial"/>
          <w:spacing w:val="1"/>
          <w:szCs w:val="24"/>
          <w:lang w:val="sr-Cyrl-CS"/>
        </w:rPr>
        <w:t>е</w:t>
      </w:r>
      <w:r w:rsidRPr="00110D1F">
        <w:rPr>
          <w:rFonts w:eastAsia="Arial"/>
          <w:szCs w:val="24"/>
          <w:lang w:val="sr-Cyrl-CS"/>
        </w:rPr>
        <w:t>м</w:t>
      </w:r>
      <w:r w:rsidRPr="00110D1F">
        <w:rPr>
          <w:rFonts w:eastAsia="Arial"/>
          <w:spacing w:val="1"/>
          <w:szCs w:val="24"/>
          <w:lang w:val="sr-Cyrl-CS"/>
        </w:rPr>
        <w:t>е</w:t>
      </w:r>
      <w:r w:rsidRPr="00110D1F">
        <w:rPr>
          <w:rFonts w:eastAsia="Arial"/>
          <w:spacing w:val="-3"/>
          <w:szCs w:val="24"/>
          <w:lang w:val="sr-Cyrl-CS"/>
        </w:rPr>
        <w:t>н</w:t>
      </w:r>
      <w:r w:rsidRPr="00110D1F">
        <w:rPr>
          <w:rFonts w:eastAsia="Arial"/>
          <w:spacing w:val="1"/>
          <w:szCs w:val="24"/>
          <w:lang w:val="sr-Cyrl-CS"/>
        </w:rPr>
        <w:t>о</w:t>
      </w:r>
      <w:r w:rsidRPr="00110D1F">
        <w:rPr>
          <w:rFonts w:eastAsia="Arial"/>
          <w:szCs w:val="24"/>
          <w:lang w:val="sr-Cyrl-CS"/>
        </w:rPr>
        <w:t>м.</w:t>
      </w:r>
    </w:p>
    <w:p w:rsidR="005568D5" w:rsidRDefault="005568D5" w:rsidP="005568D5">
      <w:pPr>
        <w:rPr>
          <w:rFonts w:eastAsia="Calibri-Bold"/>
        </w:rPr>
      </w:pPr>
    </w:p>
    <w:p w:rsidR="00DB061C" w:rsidRPr="00DB061C" w:rsidRDefault="00DB061C" w:rsidP="005C5BBA">
      <w:pPr>
        <w:pStyle w:val="Heading3"/>
      </w:pPr>
      <w:r w:rsidRPr="00DB061C">
        <w:t>ПАРТИЈЕ</w:t>
      </w:r>
    </w:p>
    <w:p w:rsidR="005568D5" w:rsidRPr="005568D5" w:rsidRDefault="005568D5" w:rsidP="005568D5">
      <w:pPr>
        <w:ind w:left="220" w:right="178"/>
        <w:jc w:val="both"/>
        <w:rPr>
          <w:szCs w:val="24"/>
        </w:rPr>
      </w:pPr>
      <w:r w:rsidRPr="005568D5">
        <w:rPr>
          <w:szCs w:val="24"/>
        </w:rPr>
        <w:t xml:space="preserve">Предмет јавне набавке обликован је у </w:t>
      </w:r>
      <w:r>
        <w:rPr>
          <w:szCs w:val="24"/>
        </w:rPr>
        <w:t>три</w:t>
      </w:r>
      <w:r w:rsidRPr="005568D5">
        <w:rPr>
          <w:szCs w:val="24"/>
        </w:rPr>
        <w:t xml:space="preserve"> партије и понуђач може да поднесе понуду за једну или више партија, при чему је понуђач </w:t>
      </w:r>
      <w:r w:rsidR="002B0EB4">
        <w:rPr>
          <w:szCs w:val="24"/>
        </w:rPr>
        <w:t>у обавези</w:t>
      </w:r>
      <w:r w:rsidRPr="005568D5">
        <w:rPr>
          <w:szCs w:val="24"/>
        </w:rPr>
        <w:t xml:space="preserve"> да у понуди наведе да ли се понуда односи на целокупну набавку или само на одређене партије.</w:t>
      </w:r>
    </w:p>
    <w:p w:rsidR="005568D5" w:rsidRPr="005568D5" w:rsidRDefault="005568D5" w:rsidP="005568D5">
      <w:pPr>
        <w:ind w:left="220" w:right="178"/>
        <w:jc w:val="both"/>
        <w:rPr>
          <w:szCs w:val="24"/>
        </w:rPr>
      </w:pPr>
      <w:r w:rsidRPr="005568D5">
        <w:rPr>
          <w:szCs w:val="24"/>
        </w:rPr>
        <w:t>Понуда мора да обухвати најмање једну целокупну партију.</w:t>
      </w:r>
    </w:p>
    <w:p w:rsidR="005568D5" w:rsidRPr="005568D5" w:rsidRDefault="005568D5" w:rsidP="005568D5">
      <w:pPr>
        <w:ind w:left="220" w:right="178"/>
        <w:jc w:val="both"/>
        <w:rPr>
          <w:szCs w:val="24"/>
        </w:rPr>
      </w:pPr>
      <w:r w:rsidRPr="005568D5">
        <w:rPr>
          <w:szCs w:val="24"/>
        </w:rPr>
        <w:t>У случају да понуђач поднесе понуду за више партија, она мора бити поднета тако да се може оцењивати свака партија посебно.</w:t>
      </w:r>
    </w:p>
    <w:p w:rsidR="005568D5" w:rsidRPr="005568D5" w:rsidRDefault="005568D5" w:rsidP="005568D5">
      <w:pPr>
        <w:ind w:left="220" w:right="178"/>
        <w:jc w:val="both"/>
        <w:rPr>
          <w:szCs w:val="24"/>
        </w:rPr>
      </w:pPr>
      <w:r w:rsidRPr="005568D5">
        <w:rPr>
          <w:szCs w:val="24"/>
        </w:rPr>
        <w:t>Докази из чл.75.ЗЈН, у случају да понуђач поднесе понуду за више партија, не морају бити достављени за сваку партију посебно, односно могу бити достављени у једном примерку за све партије.</w:t>
      </w:r>
    </w:p>
    <w:p w:rsidR="005568D5" w:rsidRPr="005568D5" w:rsidRDefault="005568D5" w:rsidP="005568D5">
      <w:pPr>
        <w:ind w:left="220" w:right="178"/>
        <w:jc w:val="both"/>
        <w:rPr>
          <w:szCs w:val="24"/>
        </w:rPr>
      </w:pPr>
      <w:r w:rsidRPr="005568D5">
        <w:rPr>
          <w:szCs w:val="24"/>
        </w:rPr>
        <w:t>Прилози из конкурсне документације се попуњавају и предају на начин предвиђен упутством за припремање понуде, без обзира да ли се понуда подноси за једну или више партија.</w:t>
      </w:r>
    </w:p>
    <w:p w:rsidR="005568D5" w:rsidRPr="005568D5" w:rsidRDefault="005568D5" w:rsidP="005568D5">
      <w:pPr>
        <w:ind w:left="220" w:right="178"/>
        <w:jc w:val="both"/>
        <w:rPr>
          <w:szCs w:val="24"/>
        </w:rPr>
      </w:pPr>
      <w:r w:rsidRPr="005568D5">
        <w:rPr>
          <w:szCs w:val="24"/>
        </w:rPr>
        <w:t>Понуда мора да буде поднета на начин да се може оцењивати свака партија посебно, као независна целина.</w:t>
      </w:r>
    </w:p>
    <w:p w:rsidR="00DB061C" w:rsidRPr="00E35FA4" w:rsidRDefault="005568D5" w:rsidP="007A2FF9">
      <w:pPr>
        <w:pStyle w:val="NoSpacing"/>
        <w:ind w:firstLine="100"/>
        <w:jc w:val="both"/>
        <w:rPr>
          <w:szCs w:val="24"/>
        </w:rPr>
      </w:pPr>
      <w:r w:rsidRPr="005568D5">
        <w:rPr>
          <w:sz w:val="24"/>
          <w:szCs w:val="24"/>
          <w:lang w:val="sr-Cyrl-CS"/>
        </w:rPr>
        <w:t xml:space="preserve">Уколико понуђач не да понуду за </w:t>
      </w:r>
      <w:r w:rsidRPr="007A2FF9">
        <w:rPr>
          <w:sz w:val="24"/>
          <w:szCs w:val="24"/>
          <w:lang w:val="sr-Cyrl-CS"/>
        </w:rPr>
        <w:t>све позиције</w:t>
      </w:r>
      <w:r w:rsidRPr="005568D5">
        <w:rPr>
          <w:sz w:val="24"/>
          <w:szCs w:val="24"/>
          <w:lang w:val="sr-Cyrl-CS"/>
        </w:rPr>
        <w:t xml:space="preserve"> и врсте услуга по партији, његова понуда ће бити одбијена као неприхватљива.    </w:t>
      </w:r>
    </w:p>
    <w:p w:rsidR="00DB061C" w:rsidRPr="00DB061C" w:rsidRDefault="00DB061C" w:rsidP="005C5BBA">
      <w:pPr>
        <w:pStyle w:val="Heading3"/>
      </w:pPr>
      <w:r w:rsidRPr="00DB061C">
        <w:t>ПОНУДА СА ВАРИЈАНТАМА</w:t>
      </w:r>
    </w:p>
    <w:p w:rsidR="00DB061C" w:rsidRDefault="00DB061C" w:rsidP="00367671">
      <w:pPr>
        <w:ind w:firstLine="708"/>
        <w:jc w:val="both"/>
        <w:rPr>
          <w:bCs/>
          <w:iCs/>
          <w:szCs w:val="24"/>
        </w:rPr>
      </w:pPr>
      <w:r w:rsidRPr="00DB061C">
        <w:rPr>
          <w:bCs/>
          <w:iCs/>
          <w:szCs w:val="24"/>
        </w:rPr>
        <w:t>Подношење понуде са варијантама није дозвољено.</w:t>
      </w:r>
    </w:p>
    <w:p w:rsidR="00367671" w:rsidRPr="00E477C4" w:rsidRDefault="00367671" w:rsidP="005C5BBA">
      <w:pPr>
        <w:pStyle w:val="Heading3"/>
      </w:pPr>
      <w:r w:rsidRPr="00E477C4">
        <w:t>НАЧИН ИЗМЕНЕ, ДОПУНЕ И ОПОЗИВА ПОНУДЕ</w:t>
      </w:r>
    </w:p>
    <w:p w:rsidR="00FE367C" w:rsidRPr="00E477C4" w:rsidRDefault="00FE367C" w:rsidP="00FE367C">
      <w:pPr>
        <w:ind w:left="220" w:right="183"/>
        <w:jc w:val="both"/>
        <w:rPr>
          <w:rFonts w:eastAsia="Arial"/>
          <w:szCs w:val="24"/>
        </w:rPr>
      </w:pPr>
      <w:r w:rsidRPr="00E477C4">
        <w:rPr>
          <w:rFonts w:eastAsia="Arial"/>
          <w:szCs w:val="24"/>
        </w:rPr>
        <w:t>У</w:t>
      </w:r>
      <w:r w:rsidRPr="00E477C4">
        <w:rPr>
          <w:rFonts w:eastAsia="Arial"/>
          <w:spacing w:val="52"/>
          <w:szCs w:val="24"/>
        </w:rPr>
        <w:t xml:space="preserve"> </w:t>
      </w:r>
      <w:r w:rsidRPr="00E477C4">
        <w:rPr>
          <w:rFonts w:eastAsia="Arial"/>
          <w:spacing w:val="1"/>
          <w:szCs w:val="24"/>
        </w:rPr>
        <w:t>ро</w:t>
      </w:r>
      <w:r w:rsidRPr="00E477C4">
        <w:rPr>
          <w:rFonts w:eastAsia="Arial"/>
          <w:spacing w:val="3"/>
          <w:szCs w:val="24"/>
        </w:rPr>
        <w:t>к</w:t>
      </w:r>
      <w:r w:rsidRPr="00E477C4">
        <w:rPr>
          <w:rFonts w:eastAsia="Arial"/>
          <w:szCs w:val="24"/>
        </w:rPr>
        <w:t>у</w:t>
      </w:r>
      <w:r w:rsidRPr="00E477C4">
        <w:rPr>
          <w:rFonts w:eastAsia="Arial"/>
          <w:spacing w:val="51"/>
          <w:szCs w:val="24"/>
        </w:rPr>
        <w:t xml:space="preserve"> </w:t>
      </w:r>
      <w:r w:rsidRPr="00E477C4">
        <w:rPr>
          <w:rFonts w:eastAsia="Arial"/>
          <w:szCs w:val="24"/>
        </w:rPr>
        <w:t>за</w:t>
      </w:r>
      <w:r w:rsidRPr="00E477C4">
        <w:rPr>
          <w:rFonts w:eastAsia="Arial"/>
          <w:spacing w:val="52"/>
          <w:szCs w:val="24"/>
        </w:rPr>
        <w:t xml:space="preserve"> </w:t>
      </w:r>
      <w:r w:rsidRPr="00E477C4">
        <w:rPr>
          <w:rFonts w:eastAsia="Arial"/>
          <w:szCs w:val="24"/>
        </w:rPr>
        <w:t>п</w:t>
      </w:r>
      <w:r w:rsidRPr="00E477C4">
        <w:rPr>
          <w:rFonts w:eastAsia="Arial"/>
          <w:spacing w:val="-4"/>
          <w:szCs w:val="24"/>
        </w:rPr>
        <w:t>о</w:t>
      </w:r>
      <w:r w:rsidRPr="00E477C4">
        <w:rPr>
          <w:rFonts w:eastAsia="Arial"/>
          <w:spacing w:val="-1"/>
          <w:szCs w:val="24"/>
        </w:rPr>
        <w:t>д</w:t>
      </w:r>
      <w:r w:rsidRPr="00E477C4">
        <w:rPr>
          <w:rFonts w:eastAsia="Arial"/>
          <w:szCs w:val="24"/>
        </w:rPr>
        <w:t>нош</w:t>
      </w:r>
      <w:r w:rsidRPr="00E477C4">
        <w:rPr>
          <w:rFonts w:eastAsia="Arial"/>
          <w:spacing w:val="1"/>
          <w:szCs w:val="24"/>
        </w:rPr>
        <w:t>е</w:t>
      </w:r>
      <w:r w:rsidRPr="00E477C4">
        <w:rPr>
          <w:rFonts w:eastAsia="Arial"/>
          <w:spacing w:val="-3"/>
          <w:szCs w:val="24"/>
        </w:rPr>
        <w:t>њ</w:t>
      </w:r>
      <w:r w:rsidRPr="00E477C4">
        <w:rPr>
          <w:rFonts w:eastAsia="Arial"/>
          <w:szCs w:val="24"/>
        </w:rPr>
        <w:t>е</w:t>
      </w:r>
      <w:r w:rsidRPr="00E477C4">
        <w:rPr>
          <w:rFonts w:eastAsia="Arial"/>
          <w:spacing w:val="54"/>
          <w:szCs w:val="24"/>
        </w:rPr>
        <w:t xml:space="preserve"> </w:t>
      </w:r>
      <w:r w:rsidRPr="00E477C4">
        <w:rPr>
          <w:rFonts w:eastAsia="Arial"/>
          <w:szCs w:val="24"/>
        </w:rPr>
        <w:t>пон</w:t>
      </w:r>
      <w:r w:rsidRPr="00E477C4">
        <w:rPr>
          <w:rFonts w:eastAsia="Arial"/>
          <w:spacing w:val="-10"/>
          <w:szCs w:val="24"/>
        </w:rPr>
        <w:t>у</w:t>
      </w:r>
      <w:r w:rsidRPr="00E477C4">
        <w:rPr>
          <w:rFonts w:eastAsia="Arial"/>
          <w:spacing w:val="-1"/>
          <w:szCs w:val="24"/>
        </w:rPr>
        <w:t>д</w:t>
      </w:r>
      <w:r w:rsidRPr="00E477C4">
        <w:rPr>
          <w:rFonts w:eastAsia="Arial"/>
          <w:szCs w:val="24"/>
        </w:rPr>
        <w:t>е</w:t>
      </w:r>
      <w:r w:rsidRPr="00E477C4">
        <w:rPr>
          <w:rFonts w:eastAsia="Arial"/>
          <w:spacing w:val="54"/>
          <w:szCs w:val="24"/>
        </w:rPr>
        <w:t xml:space="preserve"> </w:t>
      </w:r>
      <w:r w:rsidRPr="00E477C4">
        <w:rPr>
          <w:rFonts w:eastAsia="Arial"/>
          <w:szCs w:val="24"/>
        </w:rPr>
        <w:t>пон</w:t>
      </w:r>
      <w:r w:rsidRPr="00E477C4">
        <w:rPr>
          <w:rFonts w:eastAsia="Arial"/>
          <w:spacing w:val="-2"/>
          <w:szCs w:val="24"/>
        </w:rPr>
        <w:t>у</w:t>
      </w:r>
      <w:r w:rsidRPr="00E477C4">
        <w:rPr>
          <w:rFonts w:eastAsia="Arial"/>
          <w:spacing w:val="1"/>
          <w:szCs w:val="24"/>
        </w:rPr>
        <w:t>ђ</w:t>
      </w:r>
      <w:r w:rsidRPr="00E477C4">
        <w:rPr>
          <w:rFonts w:eastAsia="Arial"/>
          <w:spacing w:val="-4"/>
          <w:szCs w:val="24"/>
        </w:rPr>
        <w:t>а</w:t>
      </w:r>
      <w:r w:rsidRPr="00E477C4">
        <w:rPr>
          <w:rFonts w:eastAsia="Arial"/>
          <w:szCs w:val="24"/>
        </w:rPr>
        <w:t>ч</w:t>
      </w:r>
      <w:r w:rsidRPr="00E477C4">
        <w:rPr>
          <w:rFonts w:eastAsia="Arial"/>
          <w:spacing w:val="51"/>
          <w:szCs w:val="24"/>
        </w:rPr>
        <w:t xml:space="preserve"> </w:t>
      </w:r>
      <w:r w:rsidRPr="00E477C4">
        <w:rPr>
          <w:rFonts w:eastAsia="Arial"/>
          <w:spacing w:val="-2"/>
          <w:szCs w:val="24"/>
        </w:rPr>
        <w:t>м</w:t>
      </w:r>
      <w:r w:rsidRPr="00E477C4">
        <w:rPr>
          <w:rFonts w:eastAsia="Arial"/>
          <w:spacing w:val="-1"/>
          <w:szCs w:val="24"/>
        </w:rPr>
        <w:t>о</w:t>
      </w:r>
      <w:r w:rsidRPr="00E477C4">
        <w:rPr>
          <w:rFonts w:eastAsia="Arial"/>
          <w:szCs w:val="24"/>
        </w:rPr>
        <w:t>же</w:t>
      </w:r>
      <w:r w:rsidRPr="00E477C4">
        <w:rPr>
          <w:rFonts w:eastAsia="Arial"/>
          <w:spacing w:val="52"/>
          <w:szCs w:val="24"/>
        </w:rPr>
        <w:t xml:space="preserve"> </w:t>
      </w:r>
      <w:r w:rsidRPr="00E477C4">
        <w:rPr>
          <w:rFonts w:eastAsia="Arial"/>
          <w:spacing w:val="-1"/>
          <w:szCs w:val="24"/>
        </w:rPr>
        <w:t>д</w:t>
      </w:r>
      <w:r w:rsidRPr="00E477C4">
        <w:rPr>
          <w:rFonts w:eastAsia="Arial"/>
          <w:szCs w:val="24"/>
        </w:rPr>
        <w:t>а</w:t>
      </w:r>
      <w:r w:rsidRPr="00E477C4">
        <w:rPr>
          <w:rFonts w:eastAsia="Arial"/>
          <w:spacing w:val="52"/>
          <w:szCs w:val="24"/>
        </w:rPr>
        <w:t xml:space="preserve"> </w:t>
      </w:r>
      <w:r w:rsidRPr="00E477C4">
        <w:rPr>
          <w:rFonts w:eastAsia="Arial"/>
          <w:szCs w:val="24"/>
        </w:rPr>
        <w:t>изм</w:t>
      </w:r>
      <w:r w:rsidRPr="00E477C4">
        <w:rPr>
          <w:rFonts w:eastAsia="Arial"/>
          <w:spacing w:val="1"/>
          <w:szCs w:val="24"/>
        </w:rPr>
        <w:t>е</w:t>
      </w:r>
      <w:r w:rsidRPr="00E477C4">
        <w:rPr>
          <w:rFonts w:eastAsia="Arial"/>
          <w:szCs w:val="24"/>
        </w:rPr>
        <w:t>ни,</w:t>
      </w:r>
      <w:r w:rsidRPr="00E477C4">
        <w:rPr>
          <w:rFonts w:eastAsia="Arial"/>
          <w:spacing w:val="51"/>
          <w:szCs w:val="24"/>
        </w:rPr>
        <w:t xml:space="preserve"> </w:t>
      </w:r>
      <w:r w:rsidRPr="00E477C4">
        <w:rPr>
          <w:rFonts w:eastAsia="Arial"/>
          <w:spacing w:val="-1"/>
          <w:szCs w:val="24"/>
        </w:rPr>
        <w:t>д</w:t>
      </w:r>
      <w:r w:rsidRPr="00E477C4">
        <w:rPr>
          <w:rFonts w:eastAsia="Arial"/>
          <w:spacing w:val="1"/>
          <w:szCs w:val="24"/>
        </w:rPr>
        <w:t>о</w:t>
      </w:r>
      <w:r w:rsidRPr="00E477C4">
        <w:rPr>
          <w:rFonts w:eastAsia="Arial"/>
          <w:szCs w:val="24"/>
        </w:rPr>
        <w:t>п</w:t>
      </w:r>
      <w:r w:rsidRPr="00E477C4">
        <w:rPr>
          <w:rFonts w:eastAsia="Arial"/>
          <w:spacing w:val="-3"/>
          <w:szCs w:val="24"/>
        </w:rPr>
        <w:t>у</w:t>
      </w:r>
      <w:r w:rsidRPr="00E477C4">
        <w:rPr>
          <w:rFonts w:eastAsia="Arial"/>
          <w:szCs w:val="24"/>
        </w:rPr>
        <w:t>ни</w:t>
      </w:r>
      <w:r w:rsidRPr="00E477C4">
        <w:rPr>
          <w:rFonts w:eastAsia="Arial"/>
          <w:spacing w:val="53"/>
          <w:szCs w:val="24"/>
        </w:rPr>
        <w:t xml:space="preserve"> </w:t>
      </w:r>
      <w:r w:rsidRPr="00E477C4">
        <w:rPr>
          <w:rFonts w:eastAsia="Arial"/>
          <w:szCs w:val="24"/>
        </w:rPr>
        <w:t>или</w:t>
      </w:r>
      <w:r w:rsidRPr="00E477C4">
        <w:rPr>
          <w:rFonts w:eastAsia="Arial"/>
          <w:spacing w:val="51"/>
          <w:szCs w:val="24"/>
        </w:rPr>
        <w:t xml:space="preserve"> </w:t>
      </w:r>
      <w:r w:rsidRPr="00E477C4">
        <w:rPr>
          <w:rFonts w:eastAsia="Arial"/>
          <w:spacing w:val="1"/>
          <w:szCs w:val="24"/>
        </w:rPr>
        <w:t>о</w:t>
      </w:r>
      <w:r w:rsidRPr="00E477C4">
        <w:rPr>
          <w:rFonts w:eastAsia="Arial"/>
          <w:szCs w:val="24"/>
        </w:rPr>
        <w:t>п</w:t>
      </w:r>
      <w:r w:rsidRPr="00E477C4">
        <w:rPr>
          <w:rFonts w:eastAsia="Arial"/>
          <w:spacing w:val="-2"/>
          <w:szCs w:val="24"/>
        </w:rPr>
        <w:t>о</w:t>
      </w:r>
      <w:r w:rsidRPr="00E477C4">
        <w:rPr>
          <w:rFonts w:eastAsia="Arial"/>
          <w:spacing w:val="-4"/>
          <w:szCs w:val="24"/>
        </w:rPr>
        <w:t>з</w:t>
      </w:r>
      <w:r w:rsidRPr="00E477C4">
        <w:rPr>
          <w:rFonts w:eastAsia="Arial"/>
          <w:spacing w:val="1"/>
          <w:szCs w:val="24"/>
        </w:rPr>
        <w:t>о</w:t>
      </w:r>
      <w:r w:rsidRPr="00E477C4">
        <w:rPr>
          <w:rFonts w:eastAsia="Arial"/>
          <w:spacing w:val="-3"/>
          <w:szCs w:val="24"/>
        </w:rPr>
        <w:t>в</w:t>
      </w:r>
      <w:r w:rsidRPr="00E477C4">
        <w:rPr>
          <w:rFonts w:eastAsia="Arial"/>
          <w:szCs w:val="24"/>
        </w:rPr>
        <w:t>е с</w:t>
      </w:r>
      <w:r w:rsidRPr="00E477C4">
        <w:rPr>
          <w:rFonts w:eastAsia="Arial"/>
          <w:spacing w:val="-3"/>
          <w:szCs w:val="24"/>
        </w:rPr>
        <w:t>в</w:t>
      </w:r>
      <w:r w:rsidRPr="00E477C4">
        <w:rPr>
          <w:rFonts w:eastAsia="Arial"/>
          <w:spacing w:val="1"/>
          <w:szCs w:val="24"/>
        </w:rPr>
        <w:t>о</w:t>
      </w:r>
      <w:r w:rsidRPr="00E477C4">
        <w:rPr>
          <w:rFonts w:eastAsia="Arial"/>
          <w:szCs w:val="24"/>
        </w:rPr>
        <w:t>ју</w:t>
      </w:r>
      <w:r w:rsidRPr="00E477C4">
        <w:rPr>
          <w:rFonts w:eastAsia="Arial"/>
          <w:spacing w:val="-3"/>
          <w:szCs w:val="24"/>
        </w:rPr>
        <w:t xml:space="preserve"> </w:t>
      </w:r>
      <w:r w:rsidRPr="00E477C4">
        <w:rPr>
          <w:rFonts w:eastAsia="Arial"/>
          <w:szCs w:val="24"/>
        </w:rPr>
        <w:t>п</w:t>
      </w:r>
      <w:r w:rsidRPr="00E477C4">
        <w:rPr>
          <w:rFonts w:eastAsia="Arial"/>
          <w:spacing w:val="1"/>
          <w:szCs w:val="24"/>
        </w:rPr>
        <w:t>о</w:t>
      </w:r>
      <w:r w:rsidRPr="00E477C4">
        <w:rPr>
          <w:rFonts w:eastAsia="Arial"/>
          <w:szCs w:val="24"/>
        </w:rPr>
        <w:t>н</w:t>
      </w:r>
      <w:r w:rsidRPr="00E477C4">
        <w:rPr>
          <w:rFonts w:eastAsia="Arial"/>
          <w:spacing w:val="-8"/>
          <w:szCs w:val="24"/>
        </w:rPr>
        <w:t>у</w:t>
      </w:r>
      <w:r w:rsidRPr="00E477C4">
        <w:rPr>
          <w:rFonts w:eastAsia="Arial"/>
          <w:spacing w:val="1"/>
          <w:szCs w:val="24"/>
        </w:rPr>
        <w:t>д</w:t>
      </w:r>
      <w:r w:rsidRPr="00E477C4">
        <w:rPr>
          <w:rFonts w:eastAsia="Arial"/>
          <w:szCs w:val="24"/>
        </w:rPr>
        <w:t>у</w:t>
      </w:r>
      <w:r w:rsidRPr="00E477C4">
        <w:rPr>
          <w:rFonts w:eastAsia="Arial"/>
          <w:spacing w:val="-2"/>
          <w:szCs w:val="24"/>
        </w:rPr>
        <w:t xml:space="preserve"> </w:t>
      </w:r>
      <w:r w:rsidRPr="00E477C4">
        <w:rPr>
          <w:rFonts w:eastAsia="Arial"/>
          <w:szCs w:val="24"/>
        </w:rPr>
        <w:t>на</w:t>
      </w:r>
      <w:r w:rsidRPr="00E477C4">
        <w:rPr>
          <w:rFonts w:eastAsia="Arial"/>
          <w:spacing w:val="1"/>
          <w:szCs w:val="24"/>
        </w:rPr>
        <w:t xml:space="preserve"> </w:t>
      </w:r>
      <w:r w:rsidRPr="00E477C4">
        <w:rPr>
          <w:rFonts w:eastAsia="Arial"/>
          <w:szCs w:val="24"/>
        </w:rPr>
        <w:t>н</w:t>
      </w:r>
      <w:r w:rsidRPr="00E477C4">
        <w:rPr>
          <w:rFonts w:eastAsia="Arial"/>
          <w:spacing w:val="-4"/>
          <w:szCs w:val="24"/>
        </w:rPr>
        <w:t>а</w:t>
      </w:r>
      <w:r w:rsidRPr="00E477C4">
        <w:rPr>
          <w:rFonts w:eastAsia="Arial"/>
          <w:szCs w:val="24"/>
        </w:rPr>
        <w:t xml:space="preserve">чин </w:t>
      </w:r>
      <w:r w:rsidRPr="00E477C4">
        <w:rPr>
          <w:rFonts w:eastAsia="Arial"/>
          <w:spacing w:val="3"/>
          <w:szCs w:val="24"/>
        </w:rPr>
        <w:t>к</w:t>
      </w:r>
      <w:r w:rsidRPr="00E477C4">
        <w:rPr>
          <w:rFonts w:eastAsia="Arial"/>
          <w:spacing w:val="1"/>
          <w:szCs w:val="24"/>
        </w:rPr>
        <w:t>о</w:t>
      </w:r>
      <w:r w:rsidRPr="00E477C4">
        <w:rPr>
          <w:rFonts w:eastAsia="Arial"/>
          <w:szCs w:val="24"/>
        </w:rPr>
        <w:t>ји је</w:t>
      </w:r>
      <w:r w:rsidRPr="00E477C4">
        <w:rPr>
          <w:rFonts w:eastAsia="Arial"/>
          <w:spacing w:val="-1"/>
          <w:szCs w:val="24"/>
        </w:rPr>
        <w:t xml:space="preserve"> </w:t>
      </w:r>
      <w:r w:rsidRPr="00E477C4">
        <w:rPr>
          <w:rFonts w:eastAsia="Arial"/>
          <w:spacing w:val="-4"/>
          <w:szCs w:val="24"/>
        </w:rPr>
        <w:t>о</w:t>
      </w:r>
      <w:r w:rsidRPr="00E477C4">
        <w:rPr>
          <w:rFonts w:eastAsia="Arial"/>
          <w:spacing w:val="-1"/>
          <w:szCs w:val="24"/>
        </w:rPr>
        <w:t>д</w:t>
      </w:r>
      <w:r w:rsidRPr="00E477C4">
        <w:rPr>
          <w:rFonts w:eastAsia="Arial"/>
          <w:spacing w:val="1"/>
          <w:szCs w:val="24"/>
        </w:rPr>
        <w:t>р</w:t>
      </w:r>
      <w:r w:rsidRPr="00E477C4">
        <w:rPr>
          <w:rFonts w:eastAsia="Arial"/>
          <w:spacing w:val="-1"/>
          <w:szCs w:val="24"/>
        </w:rPr>
        <w:t>е</w:t>
      </w:r>
      <w:r w:rsidRPr="00E477C4">
        <w:rPr>
          <w:rFonts w:eastAsia="Arial"/>
          <w:spacing w:val="1"/>
          <w:szCs w:val="24"/>
        </w:rPr>
        <w:t>ђе</w:t>
      </w:r>
      <w:r w:rsidRPr="00E477C4">
        <w:rPr>
          <w:rFonts w:eastAsia="Arial"/>
          <w:szCs w:val="24"/>
        </w:rPr>
        <w:t>н за</w:t>
      </w:r>
      <w:r w:rsidRPr="00E477C4">
        <w:rPr>
          <w:rFonts w:eastAsia="Arial"/>
          <w:spacing w:val="-1"/>
          <w:szCs w:val="24"/>
        </w:rPr>
        <w:t xml:space="preserve"> </w:t>
      </w:r>
      <w:r w:rsidRPr="00E477C4">
        <w:rPr>
          <w:rFonts w:eastAsia="Arial"/>
          <w:szCs w:val="24"/>
        </w:rPr>
        <w:t>п</w:t>
      </w:r>
      <w:r w:rsidRPr="00E477C4">
        <w:rPr>
          <w:rFonts w:eastAsia="Arial"/>
          <w:spacing w:val="-6"/>
          <w:szCs w:val="24"/>
        </w:rPr>
        <w:t>о</w:t>
      </w:r>
      <w:r w:rsidRPr="00E477C4">
        <w:rPr>
          <w:rFonts w:eastAsia="Arial"/>
          <w:spacing w:val="-1"/>
          <w:szCs w:val="24"/>
        </w:rPr>
        <w:t>д</w:t>
      </w:r>
      <w:r w:rsidRPr="00E477C4">
        <w:rPr>
          <w:rFonts w:eastAsia="Arial"/>
          <w:szCs w:val="24"/>
        </w:rPr>
        <w:t>нош</w:t>
      </w:r>
      <w:r w:rsidRPr="00E477C4">
        <w:rPr>
          <w:rFonts w:eastAsia="Arial"/>
          <w:spacing w:val="1"/>
          <w:szCs w:val="24"/>
        </w:rPr>
        <w:t>е</w:t>
      </w:r>
      <w:r w:rsidRPr="00E477C4">
        <w:rPr>
          <w:rFonts w:eastAsia="Arial"/>
          <w:spacing w:val="-1"/>
          <w:szCs w:val="24"/>
        </w:rPr>
        <w:t>њ</w:t>
      </w:r>
      <w:r w:rsidRPr="00E477C4">
        <w:rPr>
          <w:rFonts w:eastAsia="Arial"/>
          <w:szCs w:val="24"/>
        </w:rPr>
        <w:t>е</w:t>
      </w:r>
      <w:r w:rsidRPr="00E477C4">
        <w:rPr>
          <w:rFonts w:eastAsia="Arial"/>
          <w:spacing w:val="1"/>
          <w:szCs w:val="24"/>
        </w:rPr>
        <w:t xml:space="preserve"> </w:t>
      </w:r>
      <w:r w:rsidRPr="00E477C4">
        <w:rPr>
          <w:rFonts w:eastAsia="Arial"/>
          <w:szCs w:val="24"/>
        </w:rPr>
        <w:t>п</w:t>
      </w:r>
      <w:r w:rsidRPr="00E477C4">
        <w:rPr>
          <w:rFonts w:eastAsia="Arial"/>
          <w:spacing w:val="1"/>
          <w:szCs w:val="24"/>
        </w:rPr>
        <w:t>о</w:t>
      </w:r>
      <w:r w:rsidRPr="00E477C4">
        <w:rPr>
          <w:rFonts w:eastAsia="Arial"/>
          <w:szCs w:val="24"/>
        </w:rPr>
        <w:t>н</w:t>
      </w:r>
      <w:r w:rsidRPr="00E477C4">
        <w:rPr>
          <w:rFonts w:eastAsia="Arial"/>
          <w:spacing w:val="-10"/>
          <w:szCs w:val="24"/>
        </w:rPr>
        <w:t>у</w:t>
      </w:r>
      <w:r w:rsidRPr="00E477C4">
        <w:rPr>
          <w:rFonts w:eastAsia="Arial"/>
          <w:spacing w:val="-1"/>
          <w:szCs w:val="24"/>
        </w:rPr>
        <w:t>д</w:t>
      </w:r>
      <w:r w:rsidRPr="00E477C4">
        <w:rPr>
          <w:rFonts w:eastAsia="Arial"/>
          <w:spacing w:val="1"/>
          <w:szCs w:val="24"/>
        </w:rPr>
        <w:t>е</w:t>
      </w:r>
      <w:r w:rsidRPr="00E477C4">
        <w:rPr>
          <w:rFonts w:eastAsia="Arial"/>
          <w:szCs w:val="24"/>
        </w:rPr>
        <w:t>.</w:t>
      </w:r>
    </w:p>
    <w:p w:rsidR="00FE367C" w:rsidRPr="00E477C4" w:rsidRDefault="00FE367C" w:rsidP="00FE367C">
      <w:pPr>
        <w:ind w:left="220" w:right="182"/>
        <w:jc w:val="both"/>
        <w:rPr>
          <w:rFonts w:eastAsia="Arial"/>
          <w:szCs w:val="24"/>
        </w:rPr>
      </w:pPr>
      <w:r w:rsidRPr="00E477C4">
        <w:rPr>
          <w:rFonts w:eastAsia="Arial"/>
          <w:szCs w:val="24"/>
        </w:rPr>
        <w:t>П</w:t>
      </w:r>
      <w:r w:rsidRPr="00E477C4">
        <w:rPr>
          <w:rFonts w:eastAsia="Arial"/>
          <w:spacing w:val="1"/>
          <w:szCs w:val="24"/>
        </w:rPr>
        <w:t>о</w:t>
      </w:r>
      <w:r w:rsidRPr="00E477C4">
        <w:rPr>
          <w:rFonts w:eastAsia="Arial"/>
          <w:szCs w:val="24"/>
        </w:rPr>
        <w:t>н</w:t>
      </w:r>
      <w:r w:rsidRPr="00E477C4">
        <w:rPr>
          <w:rFonts w:eastAsia="Arial"/>
          <w:spacing w:val="-3"/>
          <w:szCs w:val="24"/>
        </w:rPr>
        <w:t>у</w:t>
      </w:r>
      <w:r w:rsidRPr="00E477C4">
        <w:rPr>
          <w:rFonts w:eastAsia="Arial"/>
          <w:spacing w:val="1"/>
          <w:szCs w:val="24"/>
        </w:rPr>
        <w:t>ђ</w:t>
      </w:r>
      <w:r w:rsidRPr="00E477C4">
        <w:rPr>
          <w:rFonts w:eastAsia="Arial"/>
          <w:spacing w:val="-4"/>
          <w:szCs w:val="24"/>
        </w:rPr>
        <w:t>а</w:t>
      </w:r>
      <w:r w:rsidRPr="00E477C4">
        <w:rPr>
          <w:rFonts w:eastAsia="Arial"/>
          <w:szCs w:val="24"/>
        </w:rPr>
        <w:t xml:space="preserve">ч </w:t>
      </w:r>
      <w:r w:rsidRPr="00E477C4">
        <w:rPr>
          <w:rFonts w:eastAsia="Arial"/>
          <w:spacing w:val="37"/>
          <w:szCs w:val="24"/>
        </w:rPr>
        <w:t xml:space="preserve"> </w:t>
      </w:r>
      <w:r w:rsidRPr="00E477C4">
        <w:rPr>
          <w:rFonts w:eastAsia="Arial"/>
          <w:szCs w:val="24"/>
        </w:rPr>
        <w:t xml:space="preserve">је </w:t>
      </w:r>
      <w:r w:rsidRPr="00E477C4">
        <w:rPr>
          <w:rFonts w:eastAsia="Arial"/>
          <w:spacing w:val="37"/>
          <w:szCs w:val="24"/>
        </w:rPr>
        <w:t xml:space="preserve"> </w:t>
      </w:r>
      <w:r w:rsidRPr="00E477C4">
        <w:rPr>
          <w:rFonts w:eastAsia="Arial"/>
          <w:spacing w:val="-1"/>
          <w:szCs w:val="24"/>
        </w:rPr>
        <w:t>д</w:t>
      </w:r>
      <w:r w:rsidRPr="00E477C4">
        <w:rPr>
          <w:rFonts w:eastAsia="Arial"/>
          <w:szCs w:val="24"/>
        </w:rPr>
        <w:t>уж</w:t>
      </w:r>
      <w:r w:rsidRPr="00E477C4">
        <w:rPr>
          <w:rFonts w:eastAsia="Arial"/>
          <w:spacing w:val="1"/>
          <w:szCs w:val="24"/>
        </w:rPr>
        <w:t>а</w:t>
      </w:r>
      <w:r w:rsidRPr="00E477C4">
        <w:rPr>
          <w:rFonts w:eastAsia="Arial"/>
          <w:szCs w:val="24"/>
        </w:rPr>
        <w:t xml:space="preserve">н </w:t>
      </w:r>
      <w:r w:rsidRPr="00E477C4">
        <w:rPr>
          <w:rFonts w:eastAsia="Arial"/>
          <w:spacing w:val="39"/>
          <w:szCs w:val="24"/>
        </w:rPr>
        <w:t xml:space="preserve"> </w:t>
      </w:r>
      <w:r w:rsidRPr="00E477C4">
        <w:rPr>
          <w:rFonts w:eastAsia="Arial"/>
          <w:spacing w:val="-1"/>
          <w:szCs w:val="24"/>
        </w:rPr>
        <w:t>д</w:t>
      </w:r>
      <w:r w:rsidRPr="00E477C4">
        <w:rPr>
          <w:rFonts w:eastAsia="Arial"/>
          <w:szCs w:val="24"/>
        </w:rPr>
        <w:t xml:space="preserve">а </w:t>
      </w:r>
      <w:r w:rsidRPr="00E477C4">
        <w:rPr>
          <w:rFonts w:eastAsia="Arial"/>
          <w:spacing w:val="38"/>
          <w:szCs w:val="24"/>
        </w:rPr>
        <w:t xml:space="preserve"> </w:t>
      </w:r>
      <w:r w:rsidRPr="00E477C4">
        <w:rPr>
          <w:rFonts w:eastAsia="Arial"/>
          <w:szCs w:val="24"/>
        </w:rPr>
        <w:t xml:space="preserve">јасно </w:t>
      </w:r>
      <w:r w:rsidRPr="00E477C4">
        <w:rPr>
          <w:rFonts w:eastAsia="Arial"/>
          <w:spacing w:val="38"/>
          <w:szCs w:val="24"/>
        </w:rPr>
        <w:t xml:space="preserve"> </w:t>
      </w:r>
      <w:r w:rsidRPr="00E477C4">
        <w:rPr>
          <w:rFonts w:eastAsia="Arial"/>
          <w:szCs w:val="24"/>
        </w:rPr>
        <w:t>н</w:t>
      </w:r>
      <w:r w:rsidRPr="00E477C4">
        <w:rPr>
          <w:rFonts w:eastAsia="Arial"/>
          <w:spacing w:val="-2"/>
          <w:szCs w:val="24"/>
        </w:rPr>
        <w:t>а</w:t>
      </w:r>
      <w:r w:rsidRPr="00E477C4">
        <w:rPr>
          <w:rFonts w:eastAsia="Arial"/>
          <w:szCs w:val="24"/>
        </w:rPr>
        <w:t>зн</w:t>
      </w:r>
      <w:r w:rsidRPr="00E477C4">
        <w:rPr>
          <w:rFonts w:eastAsia="Arial"/>
          <w:spacing w:val="-4"/>
          <w:szCs w:val="24"/>
        </w:rPr>
        <w:t>а</w:t>
      </w:r>
      <w:r w:rsidRPr="00E477C4">
        <w:rPr>
          <w:rFonts w:eastAsia="Arial"/>
          <w:szCs w:val="24"/>
        </w:rPr>
        <w:t xml:space="preserve">чи </w:t>
      </w:r>
      <w:r w:rsidRPr="00E477C4">
        <w:rPr>
          <w:rFonts w:eastAsia="Arial"/>
          <w:spacing w:val="37"/>
          <w:szCs w:val="24"/>
        </w:rPr>
        <w:t xml:space="preserve"> </w:t>
      </w:r>
      <w:r w:rsidRPr="00E477C4">
        <w:rPr>
          <w:rFonts w:eastAsia="Arial"/>
          <w:szCs w:val="24"/>
        </w:rPr>
        <w:t>к</w:t>
      </w:r>
      <w:r w:rsidRPr="00E477C4">
        <w:rPr>
          <w:rFonts w:eastAsia="Arial"/>
          <w:spacing w:val="1"/>
          <w:szCs w:val="24"/>
        </w:rPr>
        <w:t>о</w:t>
      </w:r>
      <w:r w:rsidRPr="00E477C4">
        <w:rPr>
          <w:rFonts w:eastAsia="Arial"/>
          <w:szCs w:val="24"/>
        </w:rPr>
        <w:t xml:space="preserve">ји </w:t>
      </w:r>
      <w:r w:rsidRPr="00E477C4">
        <w:rPr>
          <w:rFonts w:eastAsia="Arial"/>
          <w:spacing w:val="37"/>
          <w:szCs w:val="24"/>
        </w:rPr>
        <w:t xml:space="preserve"> </w:t>
      </w:r>
      <w:r w:rsidRPr="00E477C4">
        <w:rPr>
          <w:rFonts w:eastAsia="Arial"/>
          <w:spacing w:val="-1"/>
          <w:szCs w:val="24"/>
        </w:rPr>
        <w:t>д</w:t>
      </w:r>
      <w:r w:rsidRPr="00E477C4">
        <w:rPr>
          <w:rFonts w:eastAsia="Arial"/>
          <w:spacing w:val="1"/>
          <w:szCs w:val="24"/>
        </w:rPr>
        <w:t>е</w:t>
      </w:r>
      <w:r w:rsidRPr="00E477C4">
        <w:rPr>
          <w:rFonts w:eastAsia="Arial"/>
          <w:szCs w:val="24"/>
        </w:rPr>
        <w:t xml:space="preserve">о </w:t>
      </w:r>
      <w:r w:rsidRPr="00E477C4">
        <w:rPr>
          <w:rFonts w:eastAsia="Arial"/>
          <w:spacing w:val="38"/>
          <w:szCs w:val="24"/>
        </w:rPr>
        <w:t xml:space="preserve"> </w:t>
      </w:r>
      <w:r w:rsidRPr="00E477C4">
        <w:rPr>
          <w:rFonts w:eastAsia="Arial"/>
          <w:szCs w:val="24"/>
        </w:rPr>
        <w:t>пон</w:t>
      </w:r>
      <w:r w:rsidRPr="00E477C4">
        <w:rPr>
          <w:rFonts w:eastAsia="Arial"/>
          <w:spacing w:val="-10"/>
          <w:szCs w:val="24"/>
        </w:rPr>
        <w:t>у</w:t>
      </w:r>
      <w:r w:rsidRPr="00E477C4">
        <w:rPr>
          <w:rFonts w:eastAsia="Arial"/>
          <w:spacing w:val="-1"/>
          <w:szCs w:val="24"/>
        </w:rPr>
        <w:t>д</w:t>
      </w:r>
      <w:r w:rsidRPr="00E477C4">
        <w:rPr>
          <w:rFonts w:eastAsia="Arial"/>
          <w:szCs w:val="24"/>
        </w:rPr>
        <w:t xml:space="preserve">е </w:t>
      </w:r>
      <w:r w:rsidRPr="00E477C4">
        <w:rPr>
          <w:rFonts w:eastAsia="Arial"/>
          <w:spacing w:val="38"/>
          <w:szCs w:val="24"/>
        </w:rPr>
        <w:t xml:space="preserve"> </w:t>
      </w:r>
      <w:r w:rsidRPr="00E477C4">
        <w:rPr>
          <w:rFonts w:eastAsia="Arial"/>
          <w:szCs w:val="24"/>
        </w:rPr>
        <w:t>м</w:t>
      </w:r>
      <w:r w:rsidRPr="00E477C4">
        <w:rPr>
          <w:rFonts w:eastAsia="Arial"/>
          <w:spacing w:val="-1"/>
          <w:szCs w:val="24"/>
        </w:rPr>
        <w:t>ењ</w:t>
      </w:r>
      <w:r w:rsidRPr="00E477C4">
        <w:rPr>
          <w:rFonts w:eastAsia="Arial"/>
          <w:szCs w:val="24"/>
        </w:rPr>
        <w:t xml:space="preserve">а </w:t>
      </w:r>
      <w:r w:rsidRPr="00E477C4">
        <w:rPr>
          <w:rFonts w:eastAsia="Arial"/>
          <w:spacing w:val="38"/>
          <w:szCs w:val="24"/>
        </w:rPr>
        <w:t xml:space="preserve"> </w:t>
      </w:r>
      <w:r w:rsidRPr="00E477C4">
        <w:rPr>
          <w:rFonts w:eastAsia="Arial"/>
          <w:spacing w:val="-4"/>
          <w:szCs w:val="24"/>
        </w:rPr>
        <w:t>о</w:t>
      </w:r>
      <w:r w:rsidRPr="00E477C4">
        <w:rPr>
          <w:rFonts w:eastAsia="Arial"/>
          <w:spacing w:val="-1"/>
          <w:szCs w:val="24"/>
        </w:rPr>
        <w:t>д</w:t>
      </w:r>
      <w:r w:rsidRPr="00E477C4">
        <w:rPr>
          <w:rFonts w:eastAsia="Arial"/>
          <w:szCs w:val="24"/>
        </w:rPr>
        <w:t xml:space="preserve">носно </w:t>
      </w:r>
      <w:r w:rsidRPr="00E477C4">
        <w:rPr>
          <w:rFonts w:eastAsia="Arial"/>
          <w:spacing w:val="38"/>
          <w:szCs w:val="24"/>
        </w:rPr>
        <w:t xml:space="preserve"> </w:t>
      </w:r>
      <w:r w:rsidRPr="00E477C4">
        <w:rPr>
          <w:rFonts w:eastAsia="Arial"/>
          <w:spacing w:val="3"/>
          <w:szCs w:val="24"/>
        </w:rPr>
        <w:t>к</w:t>
      </w:r>
      <w:r w:rsidRPr="00E477C4">
        <w:rPr>
          <w:rFonts w:eastAsia="Arial"/>
          <w:spacing w:val="1"/>
          <w:szCs w:val="24"/>
        </w:rPr>
        <w:t>о</w:t>
      </w:r>
      <w:r w:rsidRPr="00E477C4">
        <w:rPr>
          <w:rFonts w:eastAsia="Arial"/>
          <w:spacing w:val="-3"/>
          <w:szCs w:val="24"/>
        </w:rPr>
        <w:t>ј</w:t>
      </w:r>
      <w:r w:rsidRPr="00E477C4">
        <w:rPr>
          <w:rFonts w:eastAsia="Arial"/>
          <w:szCs w:val="24"/>
        </w:rPr>
        <w:t xml:space="preserve">а </w:t>
      </w:r>
      <w:r w:rsidRPr="00E477C4">
        <w:rPr>
          <w:rFonts w:eastAsia="Arial"/>
          <w:spacing w:val="-1"/>
          <w:szCs w:val="24"/>
        </w:rPr>
        <w:t>д</w:t>
      </w:r>
      <w:r w:rsidRPr="00E477C4">
        <w:rPr>
          <w:rFonts w:eastAsia="Arial"/>
          <w:spacing w:val="1"/>
          <w:szCs w:val="24"/>
        </w:rPr>
        <w:t>о</w:t>
      </w:r>
      <w:r w:rsidRPr="00E477C4">
        <w:rPr>
          <w:rFonts w:eastAsia="Arial"/>
          <w:spacing w:val="3"/>
          <w:szCs w:val="24"/>
        </w:rPr>
        <w:t>к</w:t>
      </w:r>
      <w:r w:rsidRPr="00E477C4">
        <w:rPr>
          <w:rFonts w:eastAsia="Arial"/>
          <w:spacing w:val="-5"/>
          <w:szCs w:val="24"/>
        </w:rPr>
        <w:t>у</w:t>
      </w:r>
      <w:r w:rsidRPr="00E477C4">
        <w:rPr>
          <w:rFonts w:eastAsia="Arial"/>
          <w:szCs w:val="24"/>
        </w:rPr>
        <w:t>м</w:t>
      </w:r>
      <w:r w:rsidRPr="00E477C4">
        <w:rPr>
          <w:rFonts w:eastAsia="Arial"/>
          <w:spacing w:val="1"/>
          <w:szCs w:val="24"/>
        </w:rPr>
        <w:t>е</w:t>
      </w:r>
      <w:r w:rsidRPr="00E477C4">
        <w:rPr>
          <w:rFonts w:eastAsia="Arial"/>
          <w:szCs w:val="24"/>
        </w:rPr>
        <w:t>н</w:t>
      </w:r>
      <w:r w:rsidRPr="00E477C4">
        <w:rPr>
          <w:rFonts w:eastAsia="Arial"/>
          <w:spacing w:val="-2"/>
          <w:szCs w:val="24"/>
        </w:rPr>
        <w:t>т</w:t>
      </w:r>
      <w:r w:rsidRPr="00E477C4">
        <w:rPr>
          <w:rFonts w:eastAsia="Arial"/>
          <w:szCs w:val="24"/>
        </w:rPr>
        <w:t>а</w:t>
      </w:r>
      <w:r w:rsidRPr="00E477C4">
        <w:rPr>
          <w:rFonts w:eastAsia="Arial"/>
          <w:spacing w:val="1"/>
          <w:szCs w:val="24"/>
        </w:rPr>
        <w:t xml:space="preserve"> </w:t>
      </w:r>
      <w:r w:rsidRPr="00E477C4">
        <w:rPr>
          <w:rFonts w:eastAsia="Arial"/>
          <w:szCs w:val="24"/>
        </w:rPr>
        <w:t>н</w:t>
      </w:r>
      <w:r w:rsidRPr="00E477C4">
        <w:rPr>
          <w:rFonts w:eastAsia="Arial"/>
          <w:spacing w:val="1"/>
          <w:szCs w:val="24"/>
        </w:rPr>
        <w:t>а</w:t>
      </w:r>
      <w:r w:rsidRPr="00E477C4">
        <w:rPr>
          <w:rFonts w:eastAsia="Arial"/>
          <w:szCs w:val="24"/>
        </w:rPr>
        <w:t>кн</w:t>
      </w:r>
      <w:r w:rsidRPr="00E477C4">
        <w:rPr>
          <w:rFonts w:eastAsia="Arial"/>
          <w:spacing w:val="1"/>
          <w:szCs w:val="24"/>
        </w:rPr>
        <w:t>а</w:t>
      </w:r>
      <w:r w:rsidRPr="00E477C4">
        <w:rPr>
          <w:rFonts w:eastAsia="Arial"/>
          <w:spacing w:val="-1"/>
          <w:szCs w:val="24"/>
        </w:rPr>
        <w:t>д</w:t>
      </w:r>
      <w:r w:rsidRPr="00E477C4">
        <w:rPr>
          <w:rFonts w:eastAsia="Arial"/>
          <w:szCs w:val="24"/>
        </w:rPr>
        <w:t>но</w:t>
      </w:r>
      <w:r w:rsidRPr="00E477C4">
        <w:rPr>
          <w:rFonts w:eastAsia="Arial"/>
          <w:spacing w:val="-1"/>
          <w:szCs w:val="24"/>
        </w:rPr>
        <w:t xml:space="preserve"> д</w:t>
      </w:r>
      <w:r w:rsidRPr="00E477C4">
        <w:rPr>
          <w:rFonts w:eastAsia="Arial"/>
          <w:spacing w:val="1"/>
          <w:szCs w:val="24"/>
        </w:rPr>
        <w:t>о</w:t>
      </w:r>
      <w:r w:rsidRPr="00E477C4">
        <w:rPr>
          <w:rFonts w:eastAsia="Arial"/>
          <w:szCs w:val="24"/>
        </w:rPr>
        <w:t>с</w:t>
      </w:r>
      <w:r w:rsidRPr="00E477C4">
        <w:rPr>
          <w:rFonts w:eastAsia="Arial"/>
          <w:spacing w:val="-2"/>
          <w:szCs w:val="24"/>
        </w:rPr>
        <w:t>т</w:t>
      </w:r>
      <w:r w:rsidRPr="00E477C4">
        <w:rPr>
          <w:rFonts w:eastAsia="Arial"/>
          <w:spacing w:val="1"/>
          <w:szCs w:val="24"/>
        </w:rPr>
        <w:t>а</w:t>
      </w:r>
      <w:r w:rsidRPr="00E477C4">
        <w:rPr>
          <w:rFonts w:eastAsia="Arial"/>
          <w:szCs w:val="24"/>
        </w:rPr>
        <w:t>вљ</w:t>
      </w:r>
      <w:r w:rsidRPr="00E477C4">
        <w:rPr>
          <w:rFonts w:eastAsia="Arial"/>
          <w:spacing w:val="-1"/>
          <w:szCs w:val="24"/>
        </w:rPr>
        <w:t>а</w:t>
      </w:r>
      <w:r w:rsidRPr="00E477C4">
        <w:rPr>
          <w:rFonts w:eastAsia="Arial"/>
          <w:szCs w:val="24"/>
        </w:rPr>
        <w:t>.</w:t>
      </w:r>
    </w:p>
    <w:p w:rsidR="00FE367C" w:rsidRPr="00E477C4" w:rsidRDefault="00FE367C" w:rsidP="00FE367C">
      <w:pPr>
        <w:spacing w:before="2" w:line="276" w:lineRule="exact"/>
        <w:ind w:left="220" w:right="175"/>
        <w:jc w:val="both"/>
        <w:rPr>
          <w:rFonts w:eastAsia="Arial"/>
          <w:szCs w:val="24"/>
        </w:rPr>
      </w:pPr>
      <w:r w:rsidRPr="00E477C4">
        <w:rPr>
          <w:rFonts w:eastAsia="Arial"/>
          <w:szCs w:val="24"/>
        </w:rPr>
        <w:t>Изм</w:t>
      </w:r>
      <w:r w:rsidRPr="00E477C4">
        <w:rPr>
          <w:rFonts w:eastAsia="Arial"/>
          <w:spacing w:val="1"/>
          <w:szCs w:val="24"/>
        </w:rPr>
        <w:t>е</w:t>
      </w:r>
      <w:r w:rsidRPr="00E477C4">
        <w:rPr>
          <w:rFonts w:eastAsia="Arial"/>
          <w:szCs w:val="24"/>
        </w:rPr>
        <w:t>н</w:t>
      </w:r>
      <w:r w:rsidRPr="00E477C4">
        <w:rPr>
          <w:rFonts w:eastAsia="Arial"/>
          <w:spacing w:val="-27"/>
          <w:szCs w:val="24"/>
        </w:rPr>
        <w:t>у</w:t>
      </w:r>
      <w:r w:rsidRPr="00E477C4">
        <w:rPr>
          <w:rFonts w:eastAsia="Arial"/>
          <w:szCs w:val="24"/>
        </w:rPr>
        <w:t>,</w:t>
      </w:r>
      <w:r w:rsidRPr="00E477C4">
        <w:rPr>
          <w:rFonts w:eastAsia="Arial"/>
          <w:spacing w:val="32"/>
          <w:szCs w:val="24"/>
        </w:rPr>
        <w:t xml:space="preserve"> </w:t>
      </w:r>
      <w:r w:rsidRPr="00E477C4">
        <w:rPr>
          <w:rFonts w:eastAsia="Arial"/>
          <w:spacing w:val="-1"/>
          <w:szCs w:val="24"/>
        </w:rPr>
        <w:t>д</w:t>
      </w:r>
      <w:r w:rsidRPr="00E477C4">
        <w:rPr>
          <w:rFonts w:eastAsia="Arial"/>
          <w:spacing w:val="1"/>
          <w:szCs w:val="24"/>
        </w:rPr>
        <w:t>о</w:t>
      </w:r>
      <w:r w:rsidRPr="00E477C4">
        <w:rPr>
          <w:rFonts w:eastAsia="Arial"/>
          <w:szCs w:val="24"/>
        </w:rPr>
        <w:t>пу</w:t>
      </w:r>
      <w:r w:rsidRPr="00E477C4">
        <w:rPr>
          <w:rFonts w:eastAsia="Arial"/>
          <w:spacing w:val="1"/>
          <w:szCs w:val="24"/>
        </w:rPr>
        <w:t>н</w:t>
      </w:r>
      <w:r w:rsidRPr="00E477C4">
        <w:rPr>
          <w:rFonts w:eastAsia="Arial"/>
          <w:szCs w:val="24"/>
        </w:rPr>
        <w:t>у</w:t>
      </w:r>
      <w:r w:rsidRPr="00E477C4">
        <w:rPr>
          <w:rFonts w:eastAsia="Arial"/>
          <w:spacing w:val="29"/>
          <w:szCs w:val="24"/>
        </w:rPr>
        <w:t xml:space="preserve"> </w:t>
      </w:r>
      <w:r w:rsidRPr="00E477C4">
        <w:rPr>
          <w:rFonts w:eastAsia="Arial"/>
          <w:szCs w:val="24"/>
        </w:rPr>
        <w:t>или</w:t>
      </w:r>
      <w:r w:rsidRPr="00E477C4">
        <w:rPr>
          <w:rFonts w:eastAsia="Arial"/>
          <w:spacing w:val="34"/>
          <w:szCs w:val="24"/>
        </w:rPr>
        <w:t xml:space="preserve"> </w:t>
      </w:r>
      <w:r w:rsidRPr="00E477C4">
        <w:rPr>
          <w:rFonts w:eastAsia="Arial"/>
          <w:spacing w:val="1"/>
          <w:szCs w:val="24"/>
        </w:rPr>
        <w:t>о</w:t>
      </w:r>
      <w:r w:rsidRPr="00E477C4">
        <w:rPr>
          <w:rFonts w:eastAsia="Arial"/>
          <w:spacing w:val="2"/>
          <w:szCs w:val="24"/>
        </w:rPr>
        <w:t>п</w:t>
      </w:r>
      <w:r w:rsidRPr="00E477C4">
        <w:rPr>
          <w:rFonts w:eastAsia="Arial"/>
          <w:spacing w:val="-1"/>
          <w:szCs w:val="24"/>
        </w:rPr>
        <w:t>о</w:t>
      </w:r>
      <w:r w:rsidRPr="00E477C4">
        <w:rPr>
          <w:rFonts w:eastAsia="Arial"/>
          <w:szCs w:val="24"/>
        </w:rPr>
        <w:t>зив</w:t>
      </w:r>
      <w:r w:rsidRPr="00E477C4">
        <w:rPr>
          <w:rFonts w:eastAsia="Arial"/>
          <w:spacing w:val="31"/>
          <w:szCs w:val="24"/>
        </w:rPr>
        <w:t xml:space="preserve"> </w:t>
      </w:r>
      <w:r w:rsidRPr="00E477C4">
        <w:rPr>
          <w:rFonts w:eastAsia="Arial"/>
          <w:szCs w:val="24"/>
        </w:rPr>
        <w:t>пон</w:t>
      </w:r>
      <w:r w:rsidRPr="00E477C4">
        <w:rPr>
          <w:rFonts w:eastAsia="Arial"/>
          <w:spacing w:val="-10"/>
          <w:szCs w:val="24"/>
        </w:rPr>
        <w:t>у</w:t>
      </w:r>
      <w:r w:rsidRPr="00E477C4">
        <w:rPr>
          <w:rFonts w:eastAsia="Arial"/>
          <w:spacing w:val="-1"/>
          <w:szCs w:val="24"/>
        </w:rPr>
        <w:t>д</w:t>
      </w:r>
      <w:r w:rsidRPr="00E477C4">
        <w:rPr>
          <w:rFonts w:eastAsia="Arial"/>
          <w:szCs w:val="24"/>
        </w:rPr>
        <w:t>е</w:t>
      </w:r>
      <w:r w:rsidRPr="00E477C4">
        <w:rPr>
          <w:rFonts w:eastAsia="Arial"/>
          <w:spacing w:val="32"/>
          <w:szCs w:val="24"/>
        </w:rPr>
        <w:t xml:space="preserve"> </w:t>
      </w:r>
      <w:r w:rsidRPr="00E477C4">
        <w:rPr>
          <w:rFonts w:eastAsia="Arial"/>
          <w:szCs w:val="24"/>
        </w:rPr>
        <w:t>т</w:t>
      </w:r>
      <w:r w:rsidRPr="00E477C4">
        <w:rPr>
          <w:rFonts w:eastAsia="Arial"/>
          <w:spacing w:val="1"/>
          <w:szCs w:val="24"/>
        </w:rPr>
        <w:t>р</w:t>
      </w:r>
      <w:r w:rsidRPr="00E477C4">
        <w:rPr>
          <w:rFonts w:eastAsia="Arial"/>
          <w:spacing w:val="-1"/>
          <w:szCs w:val="24"/>
        </w:rPr>
        <w:t>е</w:t>
      </w:r>
      <w:r w:rsidRPr="00E477C4">
        <w:rPr>
          <w:rFonts w:eastAsia="Arial"/>
          <w:spacing w:val="-6"/>
          <w:szCs w:val="24"/>
        </w:rPr>
        <w:t>б</w:t>
      </w:r>
      <w:r w:rsidRPr="00E477C4">
        <w:rPr>
          <w:rFonts w:eastAsia="Arial"/>
          <w:szCs w:val="24"/>
        </w:rPr>
        <w:t>а</w:t>
      </w:r>
      <w:r w:rsidRPr="00E477C4">
        <w:rPr>
          <w:rFonts w:eastAsia="Arial"/>
          <w:spacing w:val="30"/>
          <w:szCs w:val="24"/>
        </w:rPr>
        <w:t xml:space="preserve"> </w:t>
      </w:r>
      <w:r w:rsidRPr="00E477C4">
        <w:rPr>
          <w:rFonts w:eastAsia="Arial"/>
          <w:spacing w:val="-1"/>
          <w:szCs w:val="24"/>
        </w:rPr>
        <w:t>д</w:t>
      </w:r>
      <w:r w:rsidRPr="00E477C4">
        <w:rPr>
          <w:rFonts w:eastAsia="Arial"/>
          <w:spacing w:val="1"/>
          <w:szCs w:val="24"/>
        </w:rPr>
        <w:t>о</w:t>
      </w:r>
      <w:r w:rsidRPr="00E477C4">
        <w:rPr>
          <w:rFonts w:eastAsia="Arial"/>
          <w:szCs w:val="24"/>
        </w:rPr>
        <w:t>с</w:t>
      </w:r>
      <w:r w:rsidRPr="00E477C4">
        <w:rPr>
          <w:rFonts w:eastAsia="Arial"/>
          <w:spacing w:val="-2"/>
          <w:szCs w:val="24"/>
        </w:rPr>
        <w:t>т</w:t>
      </w:r>
      <w:r w:rsidRPr="00E477C4">
        <w:rPr>
          <w:rFonts w:eastAsia="Arial"/>
          <w:spacing w:val="1"/>
          <w:szCs w:val="24"/>
        </w:rPr>
        <w:t>а</w:t>
      </w:r>
      <w:r w:rsidRPr="00E477C4">
        <w:rPr>
          <w:rFonts w:eastAsia="Arial"/>
          <w:szCs w:val="24"/>
        </w:rPr>
        <w:t>вити</w:t>
      </w:r>
      <w:r w:rsidRPr="00E477C4">
        <w:rPr>
          <w:rFonts w:eastAsia="Arial"/>
          <w:spacing w:val="32"/>
          <w:szCs w:val="24"/>
        </w:rPr>
        <w:t xml:space="preserve"> </w:t>
      </w:r>
      <w:r w:rsidRPr="00E477C4">
        <w:rPr>
          <w:rFonts w:eastAsia="Arial"/>
          <w:szCs w:val="24"/>
        </w:rPr>
        <w:t>на</w:t>
      </w:r>
      <w:r w:rsidRPr="00E477C4">
        <w:rPr>
          <w:rFonts w:eastAsia="Arial"/>
          <w:spacing w:val="32"/>
          <w:szCs w:val="24"/>
        </w:rPr>
        <w:t xml:space="preserve"> </w:t>
      </w:r>
      <w:r w:rsidRPr="00E477C4">
        <w:rPr>
          <w:rFonts w:eastAsia="Arial"/>
          <w:spacing w:val="1"/>
          <w:szCs w:val="24"/>
        </w:rPr>
        <w:t>а</w:t>
      </w:r>
      <w:r w:rsidRPr="00E477C4">
        <w:rPr>
          <w:rFonts w:eastAsia="Arial"/>
          <w:spacing w:val="-1"/>
          <w:szCs w:val="24"/>
        </w:rPr>
        <w:t>д</w:t>
      </w:r>
      <w:r w:rsidRPr="00E477C4">
        <w:rPr>
          <w:rFonts w:eastAsia="Arial"/>
          <w:spacing w:val="1"/>
          <w:szCs w:val="24"/>
        </w:rPr>
        <w:t>ре</w:t>
      </w:r>
      <w:r w:rsidRPr="00E477C4">
        <w:rPr>
          <w:rFonts w:eastAsia="Arial"/>
          <w:spacing w:val="-2"/>
          <w:szCs w:val="24"/>
        </w:rPr>
        <w:t>су</w:t>
      </w:r>
      <w:r w:rsidRPr="00E477C4">
        <w:rPr>
          <w:rFonts w:eastAsia="Arial"/>
          <w:szCs w:val="24"/>
        </w:rPr>
        <w:t>:</w:t>
      </w:r>
      <w:r w:rsidRPr="00E477C4">
        <w:rPr>
          <w:rFonts w:eastAsia="Arial"/>
          <w:spacing w:val="32"/>
          <w:szCs w:val="24"/>
        </w:rPr>
        <w:t xml:space="preserve"> </w:t>
      </w:r>
      <w:r w:rsidRPr="00E477C4">
        <w:rPr>
          <w:rFonts w:eastAsia="Arial"/>
          <w:spacing w:val="32"/>
          <w:szCs w:val="24"/>
          <w:lang w:val="sr-Cyrl-CS"/>
        </w:rPr>
        <w:t>Општина Врњачка Бања, ул.Крушевачка 17, 36210 Врњачка Бања</w:t>
      </w:r>
      <w:r w:rsidRPr="00E477C4">
        <w:rPr>
          <w:rFonts w:eastAsia="Arial"/>
          <w:i/>
          <w:szCs w:val="24"/>
        </w:rPr>
        <w:t xml:space="preserve">, </w:t>
      </w:r>
      <w:r w:rsidRPr="00E477C4">
        <w:rPr>
          <w:rFonts w:eastAsia="Arial"/>
          <w:i/>
          <w:spacing w:val="2"/>
          <w:szCs w:val="24"/>
        </w:rPr>
        <w:t xml:space="preserve"> </w:t>
      </w:r>
      <w:r w:rsidRPr="00E477C4">
        <w:rPr>
          <w:rFonts w:eastAsia="Arial"/>
          <w:szCs w:val="24"/>
        </w:rPr>
        <w:t>са</w:t>
      </w:r>
      <w:r w:rsidRPr="00E477C4">
        <w:rPr>
          <w:rFonts w:eastAsia="Arial"/>
          <w:spacing w:val="1"/>
          <w:szCs w:val="24"/>
        </w:rPr>
        <w:t xml:space="preserve"> </w:t>
      </w:r>
      <w:r w:rsidRPr="00E477C4">
        <w:rPr>
          <w:rFonts w:eastAsia="Arial"/>
          <w:spacing w:val="-2"/>
          <w:szCs w:val="24"/>
        </w:rPr>
        <w:t>н</w:t>
      </w:r>
      <w:r w:rsidRPr="00E477C4">
        <w:rPr>
          <w:rFonts w:eastAsia="Arial"/>
          <w:spacing w:val="-1"/>
          <w:szCs w:val="24"/>
        </w:rPr>
        <w:t>а</w:t>
      </w:r>
      <w:r w:rsidRPr="00E477C4">
        <w:rPr>
          <w:rFonts w:eastAsia="Arial"/>
          <w:szCs w:val="24"/>
        </w:rPr>
        <w:t>зн</w:t>
      </w:r>
      <w:r w:rsidRPr="00E477C4">
        <w:rPr>
          <w:rFonts w:eastAsia="Arial"/>
          <w:spacing w:val="1"/>
          <w:szCs w:val="24"/>
        </w:rPr>
        <w:t>а</w:t>
      </w:r>
      <w:r w:rsidRPr="00E477C4">
        <w:rPr>
          <w:rFonts w:eastAsia="Arial"/>
          <w:spacing w:val="3"/>
          <w:szCs w:val="24"/>
        </w:rPr>
        <w:t>к</w:t>
      </w:r>
      <w:r w:rsidRPr="00E477C4">
        <w:rPr>
          <w:rFonts w:eastAsia="Arial"/>
          <w:spacing w:val="-1"/>
          <w:szCs w:val="24"/>
        </w:rPr>
        <w:t>о</w:t>
      </w:r>
      <w:r w:rsidRPr="00E477C4">
        <w:rPr>
          <w:rFonts w:eastAsia="Arial"/>
          <w:szCs w:val="24"/>
        </w:rPr>
        <w:t>м:</w:t>
      </w:r>
    </w:p>
    <w:p w:rsidR="00FE367C" w:rsidRPr="00E477C4" w:rsidRDefault="00FE367C" w:rsidP="00FE367C">
      <w:pPr>
        <w:spacing w:line="274" w:lineRule="exact"/>
        <w:ind w:left="220" w:right="179"/>
        <w:jc w:val="both"/>
        <w:rPr>
          <w:color w:val="000000"/>
          <w:lang w:val="sr-Cyrl-CS"/>
        </w:rPr>
      </w:pPr>
      <w:r w:rsidRPr="00E477C4">
        <w:rPr>
          <w:rFonts w:eastAsia="Arial"/>
          <w:b/>
          <w:bCs/>
          <w:spacing w:val="2"/>
          <w:szCs w:val="24"/>
          <w:lang w:val="ru-RU"/>
        </w:rPr>
        <w:t>Д</w:t>
      </w:r>
      <w:r w:rsidRPr="00E477C4">
        <w:rPr>
          <w:rFonts w:eastAsia="Arial"/>
          <w:b/>
          <w:bCs/>
          <w:szCs w:val="24"/>
          <w:lang w:val="ru-RU"/>
        </w:rPr>
        <w:t>о</w:t>
      </w:r>
      <w:r w:rsidRPr="00E477C4">
        <w:rPr>
          <w:rFonts w:eastAsia="Arial"/>
          <w:b/>
          <w:bCs/>
          <w:spacing w:val="3"/>
          <w:szCs w:val="24"/>
          <w:lang w:val="ru-RU"/>
        </w:rPr>
        <w:t>п</w:t>
      </w:r>
      <w:r w:rsidRPr="00E477C4">
        <w:rPr>
          <w:rFonts w:eastAsia="Arial"/>
          <w:b/>
          <w:bCs/>
          <w:spacing w:val="-4"/>
          <w:szCs w:val="24"/>
          <w:lang w:val="ru-RU"/>
        </w:rPr>
        <w:t>у</w:t>
      </w:r>
      <w:r w:rsidRPr="00E477C4">
        <w:rPr>
          <w:rFonts w:eastAsia="Arial"/>
          <w:b/>
          <w:bCs/>
          <w:spacing w:val="-1"/>
          <w:szCs w:val="24"/>
          <w:lang w:val="ru-RU"/>
        </w:rPr>
        <w:t>н</w:t>
      </w:r>
      <w:r w:rsidRPr="00E477C4">
        <w:rPr>
          <w:rFonts w:eastAsia="Arial"/>
          <w:b/>
          <w:bCs/>
          <w:szCs w:val="24"/>
          <w:lang w:val="ru-RU"/>
        </w:rPr>
        <w:t xml:space="preserve">а </w:t>
      </w:r>
      <w:r w:rsidRPr="00E477C4">
        <w:rPr>
          <w:rFonts w:eastAsia="Arial"/>
          <w:b/>
          <w:bCs/>
          <w:spacing w:val="28"/>
          <w:szCs w:val="24"/>
          <w:lang w:val="ru-RU"/>
        </w:rPr>
        <w:t xml:space="preserve"> </w:t>
      </w:r>
      <w:r w:rsidRPr="00E477C4">
        <w:rPr>
          <w:rFonts w:eastAsia="Arial"/>
          <w:b/>
          <w:bCs/>
          <w:spacing w:val="-1"/>
          <w:szCs w:val="24"/>
          <w:lang w:val="ru-RU"/>
        </w:rPr>
        <w:t>п</w:t>
      </w:r>
      <w:r w:rsidRPr="00E477C4">
        <w:rPr>
          <w:rFonts w:eastAsia="Arial"/>
          <w:b/>
          <w:bCs/>
          <w:szCs w:val="24"/>
          <w:lang w:val="ru-RU"/>
        </w:rPr>
        <w:t>о</w:t>
      </w:r>
      <w:r w:rsidRPr="00E477C4">
        <w:rPr>
          <w:rFonts w:eastAsia="Arial"/>
          <w:b/>
          <w:bCs/>
          <w:spacing w:val="1"/>
          <w:szCs w:val="24"/>
          <w:lang w:val="ru-RU"/>
        </w:rPr>
        <w:t>н</w:t>
      </w:r>
      <w:r w:rsidRPr="00E477C4">
        <w:rPr>
          <w:rFonts w:eastAsia="Arial"/>
          <w:b/>
          <w:bCs/>
          <w:spacing w:val="-9"/>
          <w:szCs w:val="24"/>
          <w:lang w:val="ru-RU"/>
        </w:rPr>
        <w:t>у</w:t>
      </w:r>
      <w:r w:rsidRPr="00E477C4">
        <w:rPr>
          <w:rFonts w:eastAsia="Arial"/>
          <w:b/>
          <w:bCs/>
          <w:spacing w:val="-1"/>
          <w:szCs w:val="24"/>
          <w:lang w:val="ru-RU"/>
        </w:rPr>
        <w:t>д</w:t>
      </w:r>
      <w:r w:rsidRPr="00E477C4">
        <w:rPr>
          <w:rFonts w:eastAsia="Arial"/>
          <w:b/>
          <w:bCs/>
          <w:szCs w:val="24"/>
          <w:lang w:val="ru-RU"/>
        </w:rPr>
        <w:t xml:space="preserve">е </w:t>
      </w:r>
      <w:r w:rsidRPr="00E477C4">
        <w:rPr>
          <w:rFonts w:eastAsia="Arial"/>
          <w:b/>
          <w:bCs/>
          <w:spacing w:val="29"/>
          <w:szCs w:val="24"/>
          <w:lang w:val="ru-RU"/>
        </w:rPr>
        <w:t xml:space="preserve"> </w:t>
      </w:r>
      <w:r w:rsidRPr="00E477C4">
        <w:rPr>
          <w:rFonts w:eastAsia="Arial"/>
          <w:bCs/>
          <w:spacing w:val="-2"/>
          <w:szCs w:val="24"/>
          <w:lang w:val="sr-Cyrl-CS"/>
        </w:rPr>
        <w:t>з</w:t>
      </w:r>
      <w:r w:rsidRPr="00E477C4">
        <w:rPr>
          <w:rFonts w:eastAsia="Arial"/>
          <w:bCs/>
          <w:szCs w:val="24"/>
          <w:lang w:val="sr-Cyrl-CS"/>
        </w:rPr>
        <w:t>а</w:t>
      </w:r>
      <w:r w:rsidRPr="00E477C4">
        <w:rPr>
          <w:rFonts w:eastAsia="Arial"/>
          <w:bCs/>
          <w:spacing w:val="34"/>
          <w:szCs w:val="24"/>
          <w:lang w:val="sr-Cyrl-CS"/>
        </w:rPr>
        <w:t xml:space="preserve"> </w:t>
      </w:r>
      <w:r w:rsidRPr="00E477C4">
        <w:rPr>
          <w:rFonts w:eastAsia="Arial"/>
          <w:bCs/>
          <w:spacing w:val="-2"/>
          <w:szCs w:val="24"/>
          <w:lang w:val="sr-Cyrl-CS"/>
        </w:rPr>
        <w:t>ј</w:t>
      </w:r>
      <w:r w:rsidRPr="00E477C4">
        <w:rPr>
          <w:rFonts w:eastAsia="Arial"/>
          <w:bCs/>
          <w:spacing w:val="1"/>
          <w:szCs w:val="24"/>
          <w:lang w:val="sr-Cyrl-CS"/>
        </w:rPr>
        <w:t>а</w:t>
      </w:r>
      <w:r w:rsidRPr="00E477C4">
        <w:rPr>
          <w:rFonts w:eastAsia="Arial"/>
          <w:bCs/>
          <w:spacing w:val="-1"/>
          <w:szCs w:val="24"/>
          <w:lang w:val="sr-Cyrl-CS"/>
        </w:rPr>
        <w:t>в</w:t>
      </w:r>
      <w:r w:rsidRPr="00E477C4">
        <w:rPr>
          <w:rFonts w:eastAsia="Arial"/>
          <w:bCs/>
          <w:spacing w:val="1"/>
          <w:szCs w:val="24"/>
          <w:lang w:val="sr-Cyrl-CS"/>
        </w:rPr>
        <w:t>н</w:t>
      </w:r>
      <w:r w:rsidRPr="00E477C4">
        <w:rPr>
          <w:rFonts w:eastAsia="Arial"/>
          <w:bCs/>
          <w:szCs w:val="24"/>
          <w:lang w:val="sr-Cyrl-CS"/>
        </w:rPr>
        <w:t>у</w:t>
      </w:r>
      <w:r w:rsidRPr="00E477C4">
        <w:rPr>
          <w:rFonts w:eastAsia="Arial"/>
          <w:bCs/>
          <w:spacing w:val="28"/>
          <w:szCs w:val="24"/>
          <w:lang w:val="sr-Cyrl-CS"/>
        </w:rPr>
        <w:t xml:space="preserve"> </w:t>
      </w:r>
      <w:r w:rsidRPr="00E477C4">
        <w:rPr>
          <w:rFonts w:eastAsia="Arial"/>
          <w:bCs/>
          <w:spacing w:val="-1"/>
          <w:szCs w:val="24"/>
          <w:lang w:val="sr-Cyrl-CS"/>
        </w:rPr>
        <w:t>н</w:t>
      </w:r>
      <w:r w:rsidRPr="00E477C4">
        <w:rPr>
          <w:rFonts w:eastAsia="Arial"/>
          <w:bCs/>
          <w:spacing w:val="1"/>
          <w:szCs w:val="24"/>
          <w:lang w:val="sr-Cyrl-CS"/>
        </w:rPr>
        <w:t>а</w:t>
      </w:r>
      <w:r w:rsidRPr="00E477C4">
        <w:rPr>
          <w:rFonts w:eastAsia="Arial"/>
          <w:bCs/>
          <w:szCs w:val="24"/>
          <w:lang w:val="sr-Cyrl-CS"/>
        </w:rPr>
        <w:t>б</w:t>
      </w:r>
      <w:r w:rsidRPr="00E477C4">
        <w:rPr>
          <w:rFonts w:eastAsia="Arial"/>
          <w:bCs/>
          <w:spacing w:val="1"/>
          <w:szCs w:val="24"/>
          <w:lang w:val="sr-Cyrl-CS"/>
        </w:rPr>
        <w:t>а</w:t>
      </w:r>
      <w:r w:rsidRPr="00E477C4">
        <w:rPr>
          <w:rFonts w:eastAsia="Arial"/>
          <w:bCs/>
          <w:spacing w:val="-1"/>
          <w:szCs w:val="24"/>
          <w:lang w:val="sr-Cyrl-CS"/>
        </w:rPr>
        <w:t>в</w:t>
      </w:r>
      <w:r w:rsidRPr="00E477C4">
        <w:rPr>
          <w:rFonts w:eastAsia="Arial"/>
          <w:bCs/>
          <w:spacing w:val="5"/>
          <w:szCs w:val="24"/>
          <w:lang w:val="sr-Cyrl-CS"/>
        </w:rPr>
        <w:t>к</w:t>
      </w:r>
      <w:r w:rsidRPr="00E477C4">
        <w:rPr>
          <w:rFonts w:eastAsia="Arial"/>
          <w:bCs/>
          <w:szCs w:val="24"/>
          <w:lang w:val="sr-Cyrl-CS"/>
        </w:rPr>
        <w:t>у</w:t>
      </w:r>
      <w:r w:rsidRPr="00E477C4">
        <w:rPr>
          <w:color w:val="000000"/>
          <w:lang w:val="sr-Cyrl-CS"/>
        </w:rPr>
        <w:t xml:space="preserve"> </w:t>
      </w:r>
      <w:r w:rsidR="004357C4">
        <w:rPr>
          <w:color w:val="000000"/>
          <w:lang w:val="sr-Cyrl-CS"/>
        </w:rPr>
        <w:t>услуге рефинансирања кередитног задужења</w:t>
      </w:r>
      <w:r w:rsidR="00923C7F">
        <w:rPr>
          <w:color w:val="000000"/>
          <w:lang w:val="sr-Cyrl-CS"/>
        </w:rPr>
        <w:t xml:space="preserve"> општине Врњачка Бања</w:t>
      </w:r>
      <w:r w:rsidRPr="00E477C4">
        <w:rPr>
          <w:rFonts w:eastAsia="Arial"/>
          <w:bCs/>
          <w:szCs w:val="24"/>
          <w:lang w:val="sr-Cyrl-CS"/>
        </w:rPr>
        <w:t xml:space="preserve"> ЈН</w:t>
      </w:r>
      <w:r w:rsidRPr="00E477C4">
        <w:rPr>
          <w:rFonts w:eastAsia="Arial"/>
          <w:bCs/>
          <w:spacing w:val="1"/>
          <w:szCs w:val="24"/>
          <w:lang w:val="sr-Cyrl-CS"/>
        </w:rPr>
        <w:t xml:space="preserve"> бр. </w:t>
      </w:r>
      <w:r w:rsidR="004357C4">
        <w:rPr>
          <w:rFonts w:eastAsia="Arial"/>
          <w:bCs/>
          <w:spacing w:val="1"/>
          <w:szCs w:val="24"/>
        </w:rPr>
        <w:t>30</w:t>
      </w:r>
      <w:r w:rsidRPr="00E477C4">
        <w:rPr>
          <w:rFonts w:eastAsia="Arial"/>
          <w:bCs/>
          <w:spacing w:val="1"/>
          <w:szCs w:val="24"/>
          <w:lang w:val="sr-Cyrl-CS"/>
        </w:rPr>
        <w:t xml:space="preserve">/2017 </w:t>
      </w:r>
      <w:r w:rsidRPr="00E477C4">
        <w:rPr>
          <w:rFonts w:eastAsia="Arial"/>
          <w:bCs/>
          <w:spacing w:val="-1"/>
          <w:szCs w:val="24"/>
          <w:lang w:val="sr-Cyrl-CS"/>
        </w:rPr>
        <w:t xml:space="preserve">– ПАРТИЈА _______ (уписати број партије за коју се подноси) понуда  </w:t>
      </w:r>
      <w:r w:rsidRPr="00E477C4">
        <w:rPr>
          <w:rFonts w:eastAsia="Arial"/>
          <w:bCs/>
          <w:szCs w:val="24"/>
          <w:lang w:val="sr-Cyrl-CS"/>
        </w:rPr>
        <w:t>–</w:t>
      </w:r>
      <w:r w:rsidRPr="00E477C4">
        <w:rPr>
          <w:rFonts w:eastAsia="Arial"/>
          <w:bCs/>
          <w:color w:val="000000"/>
          <w:spacing w:val="2"/>
          <w:szCs w:val="24"/>
          <w:lang w:val="sr-Cyrl-CS"/>
        </w:rPr>
        <w:t xml:space="preserve"> </w:t>
      </w:r>
      <w:r w:rsidRPr="00E477C4">
        <w:rPr>
          <w:rFonts w:eastAsia="Arial"/>
          <w:bCs/>
          <w:color w:val="000000"/>
          <w:szCs w:val="24"/>
          <w:lang w:val="sr-Cyrl-CS"/>
        </w:rPr>
        <w:t>НЕ ОТ</w:t>
      </w:r>
      <w:r w:rsidRPr="00E477C4">
        <w:rPr>
          <w:rFonts w:eastAsia="Arial"/>
          <w:bCs/>
          <w:color w:val="000000"/>
          <w:spacing w:val="-15"/>
          <w:szCs w:val="24"/>
          <w:lang w:val="sr-Cyrl-CS"/>
        </w:rPr>
        <w:t>В</w:t>
      </w:r>
      <w:r w:rsidRPr="00E477C4">
        <w:rPr>
          <w:rFonts w:eastAsia="Arial"/>
          <w:bCs/>
          <w:color w:val="000000"/>
          <w:spacing w:val="-5"/>
          <w:szCs w:val="24"/>
          <w:lang w:val="sr-Cyrl-CS"/>
        </w:rPr>
        <w:t>А</w:t>
      </w:r>
      <w:r w:rsidRPr="00E477C4">
        <w:rPr>
          <w:rFonts w:eastAsia="Arial"/>
          <w:bCs/>
          <w:color w:val="000000"/>
          <w:spacing w:val="-16"/>
          <w:szCs w:val="24"/>
          <w:lang w:val="sr-Cyrl-CS"/>
        </w:rPr>
        <w:t>Р</w:t>
      </w:r>
      <w:r w:rsidRPr="00E477C4">
        <w:rPr>
          <w:rFonts w:eastAsia="Arial"/>
          <w:bCs/>
          <w:color w:val="000000"/>
          <w:spacing w:val="-17"/>
          <w:szCs w:val="24"/>
          <w:lang w:val="sr-Cyrl-CS"/>
        </w:rPr>
        <w:t>А</w:t>
      </w:r>
      <w:r w:rsidRPr="00E477C4">
        <w:rPr>
          <w:rFonts w:eastAsia="Arial"/>
          <w:bCs/>
          <w:color w:val="000000"/>
          <w:spacing w:val="2"/>
          <w:szCs w:val="24"/>
          <w:lang w:val="sr-Cyrl-CS"/>
        </w:rPr>
        <w:t>Т</w:t>
      </w:r>
      <w:r w:rsidRPr="00E477C4">
        <w:rPr>
          <w:rFonts w:eastAsia="Arial"/>
          <w:bCs/>
          <w:color w:val="000000"/>
          <w:szCs w:val="24"/>
          <w:lang w:val="sr-Cyrl-CS"/>
        </w:rPr>
        <w:t>И</w:t>
      </w:r>
      <w:r w:rsidRPr="00E477C4">
        <w:rPr>
          <w:rFonts w:eastAsia="Arial"/>
          <w:bCs/>
          <w:color w:val="000000"/>
          <w:spacing w:val="1"/>
          <w:szCs w:val="24"/>
          <w:lang w:val="sr-Cyrl-CS"/>
        </w:rPr>
        <w:t>”</w:t>
      </w:r>
      <w:r w:rsidRPr="00E477C4">
        <w:rPr>
          <w:rFonts w:eastAsia="Arial"/>
          <w:b/>
          <w:bCs/>
          <w:color w:val="000000"/>
          <w:spacing w:val="3"/>
          <w:szCs w:val="24"/>
          <w:lang w:val="sr-Cyrl-CS"/>
        </w:rPr>
        <w:t xml:space="preserve"> </w:t>
      </w:r>
      <w:r w:rsidRPr="00E477C4">
        <w:rPr>
          <w:rFonts w:eastAsia="Arial"/>
          <w:szCs w:val="24"/>
          <w:lang w:val="ru-RU"/>
        </w:rPr>
        <w:t>или</w:t>
      </w:r>
    </w:p>
    <w:p w:rsidR="00FE367C" w:rsidRPr="00E477C4" w:rsidRDefault="00FE367C" w:rsidP="00FE367C">
      <w:pPr>
        <w:spacing w:line="274" w:lineRule="exact"/>
        <w:ind w:left="220" w:right="179"/>
        <w:jc w:val="both"/>
        <w:rPr>
          <w:b/>
          <w:color w:val="000000"/>
          <w:lang w:val="sr-Cyrl-CS"/>
        </w:rPr>
      </w:pPr>
      <w:r w:rsidRPr="00E477C4">
        <w:rPr>
          <w:rFonts w:eastAsia="Arial"/>
          <w:b/>
          <w:spacing w:val="-1"/>
          <w:szCs w:val="24"/>
          <w:lang w:val="ru-RU"/>
        </w:rPr>
        <w:t>„</w:t>
      </w:r>
      <w:r w:rsidRPr="00E477C4">
        <w:rPr>
          <w:rFonts w:eastAsia="Arial"/>
          <w:b/>
          <w:bCs/>
          <w:szCs w:val="24"/>
          <w:lang w:val="ru-RU"/>
        </w:rPr>
        <w:t>Оп</w:t>
      </w:r>
      <w:r w:rsidRPr="00E477C4">
        <w:rPr>
          <w:rFonts w:eastAsia="Arial"/>
          <w:b/>
          <w:bCs/>
          <w:spacing w:val="-3"/>
          <w:szCs w:val="24"/>
          <w:lang w:val="ru-RU"/>
        </w:rPr>
        <w:t>о</w:t>
      </w:r>
      <w:r w:rsidRPr="00E477C4">
        <w:rPr>
          <w:rFonts w:eastAsia="Arial"/>
          <w:b/>
          <w:bCs/>
          <w:szCs w:val="24"/>
          <w:lang w:val="ru-RU"/>
        </w:rPr>
        <w:t xml:space="preserve">зив </w:t>
      </w:r>
      <w:r w:rsidRPr="00E477C4">
        <w:rPr>
          <w:rFonts w:eastAsia="Arial"/>
          <w:b/>
          <w:bCs/>
          <w:spacing w:val="23"/>
          <w:szCs w:val="24"/>
          <w:lang w:val="ru-RU"/>
        </w:rPr>
        <w:t xml:space="preserve"> </w:t>
      </w:r>
      <w:r w:rsidRPr="00E477C4">
        <w:rPr>
          <w:rFonts w:eastAsia="Arial"/>
          <w:b/>
          <w:bCs/>
          <w:spacing w:val="-1"/>
          <w:szCs w:val="24"/>
          <w:lang w:val="ru-RU"/>
        </w:rPr>
        <w:t>п</w:t>
      </w:r>
      <w:r w:rsidRPr="00E477C4">
        <w:rPr>
          <w:rFonts w:eastAsia="Arial"/>
          <w:b/>
          <w:bCs/>
          <w:spacing w:val="2"/>
          <w:szCs w:val="24"/>
          <w:lang w:val="ru-RU"/>
        </w:rPr>
        <w:t>о</w:t>
      </w:r>
      <w:r w:rsidRPr="00E477C4">
        <w:rPr>
          <w:rFonts w:eastAsia="Arial"/>
          <w:b/>
          <w:bCs/>
          <w:spacing w:val="1"/>
          <w:szCs w:val="24"/>
          <w:lang w:val="ru-RU"/>
        </w:rPr>
        <w:t>н</w:t>
      </w:r>
      <w:r w:rsidRPr="00E477C4">
        <w:rPr>
          <w:rFonts w:eastAsia="Arial"/>
          <w:b/>
          <w:bCs/>
          <w:spacing w:val="-9"/>
          <w:szCs w:val="24"/>
          <w:lang w:val="ru-RU"/>
        </w:rPr>
        <w:t>у</w:t>
      </w:r>
      <w:r w:rsidRPr="00E477C4">
        <w:rPr>
          <w:rFonts w:eastAsia="Arial"/>
          <w:b/>
          <w:bCs/>
          <w:spacing w:val="-1"/>
          <w:szCs w:val="24"/>
          <w:lang w:val="ru-RU"/>
        </w:rPr>
        <w:t>д</w:t>
      </w:r>
      <w:r w:rsidRPr="00E477C4">
        <w:rPr>
          <w:rFonts w:eastAsia="Arial"/>
          <w:b/>
          <w:bCs/>
          <w:szCs w:val="24"/>
          <w:lang w:val="ru-RU"/>
        </w:rPr>
        <w:t xml:space="preserve">е </w:t>
      </w:r>
      <w:r w:rsidRPr="00E477C4">
        <w:rPr>
          <w:rFonts w:eastAsia="Arial"/>
          <w:b/>
          <w:bCs/>
          <w:spacing w:val="27"/>
          <w:szCs w:val="24"/>
          <w:lang w:val="ru-RU"/>
        </w:rPr>
        <w:t xml:space="preserve"> </w:t>
      </w:r>
      <w:r w:rsidRPr="00E477C4">
        <w:rPr>
          <w:rFonts w:eastAsia="Arial"/>
          <w:bCs/>
          <w:spacing w:val="-2"/>
          <w:szCs w:val="24"/>
          <w:lang w:val="sr-Cyrl-CS"/>
        </w:rPr>
        <w:t>з</w:t>
      </w:r>
      <w:r w:rsidRPr="00E477C4">
        <w:rPr>
          <w:rFonts w:eastAsia="Arial"/>
          <w:bCs/>
          <w:szCs w:val="24"/>
          <w:lang w:val="sr-Cyrl-CS"/>
        </w:rPr>
        <w:t>а</w:t>
      </w:r>
      <w:r w:rsidRPr="00E477C4">
        <w:rPr>
          <w:rFonts w:eastAsia="Arial"/>
          <w:bCs/>
          <w:spacing w:val="34"/>
          <w:szCs w:val="24"/>
          <w:lang w:val="sr-Cyrl-CS"/>
        </w:rPr>
        <w:t xml:space="preserve"> </w:t>
      </w:r>
      <w:r w:rsidRPr="00E477C4">
        <w:rPr>
          <w:rFonts w:eastAsia="Arial"/>
          <w:bCs/>
          <w:spacing w:val="-2"/>
          <w:szCs w:val="24"/>
          <w:lang w:val="sr-Cyrl-CS"/>
        </w:rPr>
        <w:t>ј</w:t>
      </w:r>
      <w:r w:rsidRPr="00E477C4">
        <w:rPr>
          <w:rFonts w:eastAsia="Arial"/>
          <w:bCs/>
          <w:spacing w:val="1"/>
          <w:szCs w:val="24"/>
          <w:lang w:val="sr-Cyrl-CS"/>
        </w:rPr>
        <w:t>а</w:t>
      </w:r>
      <w:r w:rsidRPr="00E477C4">
        <w:rPr>
          <w:rFonts w:eastAsia="Arial"/>
          <w:bCs/>
          <w:spacing w:val="-1"/>
          <w:szCs w:val="24"/>
          <w:lang w:val="sr-Cyrl-CS"/>
        </w:rPr>
        <w:t>в</w:t>
      </w:r>
      <w:r w:rsidRPr="00E477C4">
        <w:rPr>
          <w:rFonts w:eastAsia="Arial"/>
          <w:bCs/>
          <w:spacing w:val="1"/>
          <w:szCs w:val="24"/>
          <w:lang w:val="sr-Cyrl-CS"/>
        </w:rPr>
        <w:t>н</w:t>
      </w:r>
      <w:r w:rsidRPr="00E477C4">
        <w:rPr>
          <w:rFonts w:eastAsia="Arial"/>
          <w:bCs/>
          <w:szCs w:val="24"/>
          <w:lang w:val="sr-Cyrl-CS"/>
        </w:rPr>
        <w:t>у</w:t>
      </w:r>
      <w:r w:rsidRPr="00E477C4">
        <w:rPr>
          <w:rFonts w:eastAsia="Arial"/>
          <w:bCs/>
          <w:spacing w:val="28"/>
          <w:szCs w:val="24"/>
          <w:lang w:val="sr-Cyrl-CS"/>
        </w:rPr>
        <w:t xml:space="preserve"> </w:t>
      </w:r>
      <w:r w:rsidRPr="00E477C4">
        <w:rPr>
          <w:rFonts w:eastAsia="Arial"/>
          <w:bCs/>
          <w:spacing w:val="-1"/>
          <w:szCs w:val="24"/>
          <w:lang w:val="sr-Cyrl-CS"/>
        </w:rPr>
        <w:t>н</w:t>
      </w:r>
      <w:r w:rsidRPr="00E477C4">
        <w:rPr>
          <w:rFonts w:eastAsia="Arial"/>
          <w:bCs/>
          <w:spacing w:val="1"/>
          <w:szCs w:val="24"/>
          <w:lang w:val="sr-Cyrl-CS"/>
        </w:rPr>
        <w:t>а</w:t>
      </w:r>
      <w:r w:rsidRPr="00E477C4">
        <w:rPr>
          <w:rFonts w:eastAsia="Arial"/>
          <w:bCs/>
          <w:szCs w:val="24"/>
          <w:lang w:val="sr-Cyrl-CS"/>
        </w:rPr>
        <w:t>б</w:t>
      </w:r>
      <w:r w:rsidRPr="00E477C4">
        <w:rPr>
          <w:rFonts w:eastAsia="Arial"/>
          <w:bCs/>
          <w:spacing w:val="1"/>
          <w:szCs w:val="24"/>
          <w:lang w:val="sr-Cyrl-CS"/>
        </w:rPr>
        <w:t>а</w:t>
      </w:r>
      <w:r w:rsidRPr="00E477C4">
        <w:rPr>
          <w:rFonts w:eastAsia="Arial"/>
          <w:bCs/>
          <w:spacing w:val="-1"/>
          <w:szCs w:val="24"/>
          <w:lang w:val="sr-Cyrl-CS"/>
        </w:rPr>
        <w:t>в</w:t>
      </w:r>
      <w:r w:rsidRPr="00E477C4">
        <w:rPr>
          <w:rFonts w:eastAsia="Arial"/>
          <w:bCs/>
          <w:spacing w:val="5"/>
          <w:szCs w:val="24"/>
          <w:lang w:val="sr-Cyrl-CS"/>
        </w:rPr>
        <w:t>к</w:t>
      </w:r>
      <w:r w:rsidRPr="00E477C4">
        <w:rPr>
          <w:rFonts w:eastAsia="Arial"/>
          <w:bCs/>
          <w:szCs w:val="24"/>
          <w:lang w:val="sr-Cyrl-CS"/>
        </w:rPr>
        <w:t>у</w:t>
      </w:r>
      <w:r w:rsidRPr="00E477C4">
        <w:rPr>
          <w:color w:val="000000"/>
          <w:lang w:val="sr-Cyrl-CS"/>
        </w:rPr>
        <w:t xml:space="preserve"> </w:t>
      </w:r>
      <w:r w:rsidR="004357C4">
        <w:rPr>
          <w:color w:val="000000"/>
          <w:lang w:val="sr-Cyrl-CS"/>
        </w:rPr>
        <w:t>услуге рефинансирања кредитног задужења</w:t>
      </w:r>
      <w:r w:rsidRPr="00E477C4">
        <w:rPr>
          <w:rFonts w:eastAsia="Arial"/>
          <w:bCs/>
          <w:szCs w:val="24"/>
          <w:lang w:val="sr-Cyrl-CS"/>
        </w:rPr>
        <w:t xml:space="preserve"> </w:t>
      </w:r>
      <w:r w:rsidR="00923C7F">
        <w:rPr>
          <w:rFonts w:eastAsia="Arial"/>
          <w:bCs/>
          <w:szCs w:val="24"/>
          <w:lang w:val="sr-Cyrl-CS"/>
        </w:rPr>
        <w:t xml:space="preserve">општине Врњачка Бања </w:t>
      </w:r>
      <w:r w:rsidRPr="00E477C4">
        <w:rPr>
          <w:rFonts w:eastAsia="Arial"/>
          <w:bCs/>
          <w:szCs w:val="24"/>
          <w:lang w:val="sr-Cyrl-CS"/>
        </w:rPr>
        <w:t>ЈН</w:t>
      </w:r>
      <w:r w:rsidRPr="00E477C4">
        <w:rPr>
          <w:rFonts w:eastAsia="Arial"/>
          <w:bCs/>
          <w:spacing w:val="1"/>
          <w:szCs w:val="24"/>
          <w:lang w:val="sr-Cyrl-CS"/>
        </w:rPr>
        <w:t xml:space="preserve"> бр. </w:t>
      </w:r>
      <w:r w:rsidR="004357C4">
        <w:rPr>
          <w:rFonts w:eastAsia="Arial"/>
          <w:bCs/>
          <w:spacing w:val="1"/>
          <w:szCs w:val="24"/>
        </w:rPr>
        <w:t>30</w:t>
      </w:r>
      <w:r w:rsidRPr="00E477C4">
        <w:rPr>
          <w:rFonts w:eastAsia="Arial"/>
          <w:bCs/>
          <w:spacing w:val="1"/>
          <w:szCs w:val="24"/>
          <w:lang w:val="sr-Cyrl-CS"/>
        </w:rPr>
        <w:t>/2017</w:t>
      </w:r>
      <w:r w:rsidRPr="00E477C4">
        <w:rPr>
          <w:rFonts w:eastAsia="Arial"/>
          <w:bCs/>
          <w:spacing w:val="-1"/>
          <w:szCs w:val="24"/>
          <w:lang w:val="sr-Cyrl-CS"/>
        </w:rPr>
        <w:t xml:space="preserve"> - ПАРТИЈА _______ (уписати број партије за коју се подноси)  понуда </w:t>
      </w:r>
      <w:r w:rsidRPr="00E477C4">
        <w:rPr>
          <w:rFonts w:eastAsia="Arial"/>
          <w:bCs/>
          <w:szCs w:val="24"/>
          <w:lang w:val="sr-Cyrl-CS"/>
        </w:rPr>
        <w:t>–</w:t>
      </w:r>
      <w:r w:rsidRPr="00E477C4">
        <w:rPr>
          <w:rFonts w:eastAsia="Arial"/>
          <w:bCs/>
          <w:color w:val="000000"/>
          <w:spacing w:val="2"/>
          <w:szCs w:val="24"/>
          <w:lang w:val="sr-Cyrl-CS"/>
        </w:rPr>
        <w:t xml:space="preserve"> </w:t>
      </w:r>
      <w:r w:rsidRPr="00E477C4">
        <w:rPr>
          <w:rFonts w:eastAsia="Arial"/>
          <w:bCs/>
          <w:color w:val="000000"/>
          <w:szCs w:val="24"/>
          <w:lang w:val="sr-Cyrl-CS"/>
        </w:rPr>
        <w:t>НЕ ОТ</w:t>
      </w:r>
      <w:r w:rsidRPr="00E477C4">
        <w:rPr>
          <w:rFonts w:eastAsia="Arial"/>
          <w:bCs/>
          <w:color w:val="000000"/>
          <w:spacing w:val="-15"/>
          <w:szCs w:val="24"/>
          <w:lang w:val="sr-Cyrl-CS"/>
        </w:rPr>
        <w:t>В</w:t>
      </w:r>
      <w:r w:rsidRPr="00E477C4">
        <w:rPr>
          <w:rFonts w:eastAsia="Arial"/>
          <w:bCs/>
          <w:color w:val="000000"/>
          <w:spacing w:val="-5"/>
          <w:szCs w:val="24"/>
          <w:lang w:val="sr-Cyrl-CS"/>
        </w:rPr>
        <w:t>А</w:t>
      </w:r>
      <w:r w:rsidRPr="00E477C4">
        <w:rPr>
          <w:rFonts w:eastAsia="Arial"/>
          <w:bCs/>
          <w:color w:val="000000"/>
          <w:spacing w:val="-16"/>
          <w:szCs w:val="24"/>
          <w:lang w:val="sr-Cyrl-CS"/>
        </w:rPr>
        <w:t>Р</w:t>
      </w:r>
      <w:r w:rsidRPr="00E477C4">
        <w:rPr>
          <w:rFonts w:eastAsia="Arial"/>
          <w:bCs/>
          <w:color w:val="000000"/>
          <w:spacing w:val="-17"/>
          <w:szCs w:val="24"/>
          <w:lang w:val="sr-Cyrl-CS"/>
        </w:rPr>
        <w:t>А</w:t>
      </w:r>
      <w:r w:rsidRPr="00E477C4">
        <w:rPr>
          <w:rFonts w:eastAsia="Arial"/>
          <w:bCs/>
          <w:color w:val="000000"/>
          <w:spacing w:val="2"/>
          <w:szCs w:val="24"/>
          <w:lang w:val="sr-Cyrl-CS"/>
        </w:rPr>
        <w:t>Т</w:t>
      </w:r>
      <w:r w:rsidRPr="00E477C4">
        <w:rPr>
          <w:rFonts w:eastAsia="Arial"/>
          <w:bCs/>
          <w:color w:val="000000"/>
          <w:szCs w:val="24"/>
          <w:lang w:val="sr-Cyrl-CS"/>
        </w:rPr>
        <w:t>И</w:t>
      </w:r>
      <w:r w:rsidRPr="00E477C4">
        <w:rPr>
          <w:rFonts w:eastAsia="Arial"/>
          <w:bCs/>
          <w:color w:val="000000"/>
          <w:spacing w:val="1"/>
          <w:szCs w:val="24"/>
          <w:lang w:val="sr-Cyrl-CS"/>
        </w:rPr>
        <w:t>”</w:t>
      </w:r>
      <w:r w:rsidRPr="00E477C4">
        <w:rPr>
          <w:rFonts w:eastAsia="Arial"/>
          <w:bCs/>
          <w:color w:val="000000"/>
          <w:szCs w:val="24"/>
          <w:lang w:val="sr-Cyrl-CS"/>
        </w:rPr>
        <w:t xml:space="preserve"> </w:t>
      </w:r>
      <w:r w:rsidRPr="00E477C4">
        <w:rPr>
          <w:rFonts w:eastAsia="Arial"/>
          <w:szCs w:val="24"/>
          <w:lang w:val="ru-RU"/>
        </w:rPr>
        <w:t>или</w:t>
      </w:r>
    </w:p>
    <w:p w:rsidR="00FE367C" w:rsidRPr="00E477C4" w:rsidRDefault="00FE367C" w:rsidP="00FE367C">
      <w:pPr>
        <w:spacing w:line="274" w:lineRule="exact"/>
        <w:ind w:left="220" w:right="179"/>
        <w:jc w:val="both"/>
        <w:rPr>
          <w:rFonts w:eastAsia="Arial"/>
          <w:szCs w:val="24"/>
          <w:lang w:val="ru-RU"/>
        </w:rPr>
      </w:pPr>
      <w:r w:rsidRPr="00E477C4">
        <w:rPr>
          <w:rFonts w:eastAsia="Arial"/>
          <w:b/>
          <w:spacing w:val="-1"/>
          <w:szCs w:val="24"/>
          <w:lang w:val="ru-RU"/>
        </w:rPr>
        <w:lastRenderedPageBreak/>
        <w:t>„</w:t>
      </w:r>
      <w:r w:rsidRPr="00E477C4">
        <w:rPr>
          <w:rFonts w:eastAsia="Arial"/>
          <w:b/>
          <w:bCs/>
          <w:szCs w:val="24"/>
          <w:lang w:val="ru-RU"/>
        </w:rPr>
        <w:t>И</w:t>
      </w:r>
      <w:r w:rsidRPr="00E477C4">
        <w:rPr>
          <w:rFonts w:eastAsia="Arial"/>
          <w:b/>
          <w:bCs/>
          <w:spacing w:val="-4"/>
          <w:szCs w:val="24"/>
          <w:lang w:val="ru-RU"/>
        </w:rPr>
        <w:t>з</w:t>
      </w:r>
      <w:r w:rsidRPr="00E477C4">
        <w:rPr>
          <w:rFonts w:eastAsia="Arial"/>
          <w:b/>
          <w:bCs/>
          <w:spacing w:val="-2"/>
          <w:szCs w:val="24"/>
          <w:lang w:val="ru-RU"/>
        </w:rPr>
        <w:t>м</w:t>
      </w:r>
      <w:r w:rsidRPr="00E477C4">
        <w:rPr>
          <w:rFonts w:eastAsia="Arial"/>
          <w:b/>
          <w:bCs/>
          <w:spacing w:val="1"/>
          <w:szCs w:val="24"/>
          <w:lang w:val="ru-RU"/>
        </w:rPr>
        <w:t>е</w:t>
      </w:r>
      <w:r w:rsidRPr="00E477C4">
        <w:rPr>
          <w:rFonts w:eastAsia="Arial"/>
          <w:b/>
          <w:bCs/>
          <w:spacing w:val="-1"/>
          <w:szCs w:val="24"/>
          <w:lang w:val="ru-RU"/>
        </w:rPr>
        <w:t>н</w:t>
      </w:r>
      <w:r w:rsidRPr="00E477C4">
        <w:rPr>
          <w:rFonts w:eastAsia="Arial"/>
          <w:b/>
          <w:bCs/>
          <w:szCs w:val="24"/>
          <w:lang w:val="ru-RU"/>
        </w:rPr>
        <w:t>а</w:t>
      </w:r>
      <w:r w:rsidRPr="00E477C4">
        <w:rPr>
          <w:rFonts w:eastAsia="Arial"/>
          <w:b/>
          <w:bCs/>
          <w:spacing w:val="64"/>
          <w:szCs w:val="24"/>
          <w:lang w:val="ru-RU"/>
        </w:rPr>
        <w:t xml:space="preserve"> </w:t>
      </w:r>
      <w:r w:rsidRPr="00E477C4">
        <w:rPr>
          <w:rFonts w:eastAsia="Arial"/>
          <w:b/>
          <w:bCs/>
          <w:szCs w:val="24"/>
          <w:lang w:val="ru-RU"/>
        </w:rPr>
        <w:t>и</w:t>
      </w:r>
      <w:r w:rsidRPr="00E477C4">
        <w:rPr>
          <w:rFonts w:eastAsia="Arial"/>
          <w:b/>
          <w:bCs/>
          <w:spacing w:val="62"/>
          <w:szCs w:val="24"/>
          <w:lang w:val="ru-RU"/>
        </w:rPr>
        <w:t xml:space="preserve"> </w:t>
      </w:r>
      <w:r w:rsidRPr="00E477C4">
        <w:rPr>
          <w:rFonts w:eastAsia="Arial"/>
          <w:b/>
          <w:bCs/>
          <w:spacing w:val="-1"/>
          <w:szCs w:val="24"/>
          <w:lang w:val="ru-RU"/>
        </w:rPr>
        <w:t>д</w:t>
      </w:r>
      <w:r w:rsidRPr="00E477C4">
        <w:rPr>
          <w:rFonts w:eastAsia="Arial"/>
          <w:b/>
          <w:bCs/>
          <w:szCs w:val="24"/>
          <w:lang w:val="ru-RU"/>
        </w:rPr>
        <w:t>о</w:t>
      </w:r>
      <w:r w:rsidRPr="00E477C4">
        <w:rPr>
          <w:rFonts w:eastAsia="Arial"/>
          <w:b/>
          <w:bCs/>
          <w:spacing w:val="3"/>
          <w:szCs w:val="24"/>
          <w:lang w:val="ru-RU"/>
        </w:rPr>
        <w:t>п</w:t>
      </w:r>
      <w:r w:rsidRPr="00E477C4">
        <w:rPr>
          <w:rFonts w:eastAsia="Arial"/>
          <w:b/>
          <w:bCs/>
          <w:spacing w:val="-4"/>
          <w:szCs w:val="24"/>
          <w:lang w:val="ru-RU"/>
        </w:rPr>
        <w:t>у</w:t>
      </w:r>
      <w:r w:rsidRPr="00E477C4">
        <w:rPr>
          <w:rFonts w:eastAsia="Arial"/>
          <w:b/>
          <w:bCs/>
          <w:spacing w:val="-1"/>
          <w:szCs w:val="24"/>
          <w:lang w:val="ru-RU"/>
        </w:rPr>
        <w:t>н</w:t>
      </w:r>
      <w:r w:rsidRPr="00E477C4">
        <w:rPr>
          <w:rFonts w:eastAsia="Arial"/>
          <w:b/>
          <w:bCs/>
          <w:szCs w:val="24"/>
          <w:lang w:val="ru-RU"/>
        </w:rPr>
        <w:t>а</w:t>
      </w:r>
      <w:r w:rsidRPr="00E477C4">
        <w:rPr>
          <w:rFonts w:eastAsia="Arial"/>
          <w:b/>
          <w:bCs/>
          <w:spacing w:val="64"/>
          <w:szCs w:val="24"/>
          <w:lang w:val="ru-RU"/>
        </w:rPr>
        <w:t xml:space="preserve"> </w:t>
      </w:r>
      <w:r w:rsidRPr="00E477C4">
        <w:rPr>
          <w:rFonts w:eastAsia="Arial"/>
          <w:bCs/>
          <w:spacing w:val="-2"/>
          <w:szCs w:val="24"/>
          <w:lang w:val="sr-Cyrl-CS"/>
        </w:rPr>
        <w:t>з</w:t>
      </w:r>
      <w:r w:rsidRPr="00E477C4">
        <w:rPr>
          <w:rFonts w:eastAsia="Arial"/>
          <w:bCs/>
          <w:szCs w:val="24"/>
          <w:lang w:val="sr-Cyrl-CS"/>
        </w:rPr>
        <w:t>а</w:t>
      </w:r>
      <w:r w:rsidRPr="00E477C4">
        <w:rPr>
          <w:rFonts w:eastAsia="Arial"/>
          <w:bCs/>
          <w:spacing w:val="34"/>
          <w:szCs w:val="24"/>
          <w:lang w:val="sr-Cyrl-CS"/>
        </w:rPr>
        <w:t xml:space="preserve"> </w:t>
      </w:r>
      <w:r w:rsidRPr="00E477C4">
        <w:rPr>
          <w:rFonts w:eastAsia="Arial"/>
          <w:bCs/>
          <w:spacing w:val="-2"/>
          <w:szCs w:val="24"/>
          <w:lang w:val="sr-Cyrl-CS"/>
        </w:rPr>
        <w:t>ј</w:t>
      </w:r>
      <w:r w:rsidRPr="00E477C4">
        <w:rPr>
          <w:rFonts w:eastAsia="Arial"/>
          <w:bCs/>
          <w:spacing w:val="1"/>
          <w:szCs w:val="24"/>
          <w:lang w:val="sr-Cyrl-CS"/>
        </w:rPr>
        <w:t>а</w:t>
      </w:r>
      <w:r w:rsidRPr="00E477C4">
        <w:rPr>
          <w:rFonts w:eastAsia="Arial"/>
          <w:bCs/>
          <w:spacing w:val="-1"/>
          <w:szCs w:val="24"/>
          <w:lang w:val="sr-Cyrl-CS"/>
        </w:rPr>
        <w:t>в</w:t>
      </w:r>
      <w:r w:rsidRPr="00E477C4">
        <w:rPr>
          <w:rFonts w:eastAsia="Arial"/>
          <w:bCs/>
          <w:spacing w:val="1"/>
          <w:szCs w:val="24"/>
          <w:lang w:val="sr-Cyrl-CS"/>
        </w:rPr>
        <w:t>н</w:t>
      </w:r>
      <w:r w:rsidRPr="00E477C4">
        <w:rPr>
          <w:rFonts w:eastAsia="Arial"/>
          <w:bCs/>
          <w:szCs w:val="24"/>
          <w:lang w:val="sr-Cyrl-CS"/>
        </w:rPr>
        <w:t>у</w:t>
      </w:r>
      <w:r w:rsidRPr="00E477C4">
        <w:rPr>
          <w:rFonts w:eastAsia="Arial"/>
          <w:bCs/>
          <w:spacing w:val="28"/>
          <w:szCs w:val="24"/>
          <w:lang w:val="sr-Cyrl-CS"/>
        </w:rPr>
        <w:t xml:space="preserve"> </w:t>
      </w:r>
      <w:r w:rsidRPr="00E477C4">
        <w:rPr>
          <w:rFonts w:eastAsia="Arial"/>
          <w:bCs/>
          <w:spacing w:val="-1"/>
          <w:szCs w:val="24"/>
          <w:lang w:val="sr-Cyrl-CS"/>
        </w:rPr>
        <w:t>н</w:t>
      </w:r>
      <w:r w:rsidRPr="00E477C4">
        <w:rPr>
          <w:rFonts w:eastAsia="Arial"/>
          <w:bCs/>
          <w:spacing w:val="1"/>
          <w:szCs w:val="24"/>
          <w:lang w:val="sr-Cyrl-CS"/>
        </w:rPr>
        <w:t>а</w:t>
      </w:r>
      <w:r w:rsidRPr="00E477C4">
        <w:rPr>
          <w:rFonts w:eastAsia="Arial"/>
          <w:bCs/>
          <w:szCs w:val="24"/>
          <w:lang w:val="sr-Cyrl-CS"/>
        </w:rPr>
        <w:t>б</w:t>
      </w:r>
      <w:r w:rsidRPr="00E477C4">
        <w:rPr>
          <w:rFonts w:eastAsia="Arial"/>
          <w:bCs/>
          <w:spacing w:val="1"/>
          <w:szCs w:val="24"/>
          <w:lang w:val="sr-Cyrl-CS"/>
        </w:rPr>
        <w:t>а</w:t>
      </w:r>
      <w:r w:rsidRPr="00E477C4">
        <w:rPr>
          <w:rFonts w:eastAsia="Arial"/>
          <w:bCs/>
          <w:spacing w:val="-1"/>
          <w:szCs w:val="24"/>
          <w:lang w:val="sr-Cyrl-CS"/>
        </w:rPr>
        <w:t>в</w:t>
      </w:r>
      <w:r w:rsidRPr="00E477C4">
        <w:rPr>
          <w:rFonts w:eastAsia="Arial"/>
          <w:bCs/>
          <w:spacing w:val="5"/>
          <w:szCs w:val="24"/>
          <w:lang w:val="sr-Cyrl-CS"/>
        </w:rPr>
        <w:t>к</w:t>
      </w:r>
      <w:r w:rsidRPr="00E477C4">
        <w:rPr>
          <w:rFonts w:eastAsia="Arial"/>
          <w:bCs/>
          <w:szCs w:val="24"/>
          <w:lang w:val="sr-Cyrl-CS"/>
        </w:rPr>
        <w:t>у</w:t>
      </w:r>
      <w:r w:rsidRPr="00E477C4">
        <w:rPr>
          <w:color w:val="000000"/>
          <w:lang w:val="sr-Cyrl-CS"/>
        </w:rPr>
        <w:t xml:space="preserve"> </w:t>
      </w:r>
      <w:r w:rsidR="004357C4">
        <w:rPr>
          <w:color w:val="000000"/>
          <w:lang w:val="sr-Cyrl-CS"/>
        </w:rPr>
        <w:t>услуге рефинансирања кредитног задужења</w:t>
      </w:r>
      <w:r w:rsidR="00923C7F">
        <w:rPr>
          <w:color w:val="000000"/>
          <w:lang w:val="sr-Cyrl-CS"/>
        </w:rPr>
        <w:t xml:space="preserve"> општине Врњачка Бања</w:t>
      </w:r>
      <w:r w:rsidRPr="00E477C4">
        <w:rPr>
          <w:rFonts w:eastAsia="Arial"/>
          <w:bCs/>
          <w:szCs w:val="24"/>
          <w:lang w:val="sr-Cyrl-CS"/>
        </w:rPr>
        <w:t xml:space="preserve"> ЈН</w:t>
      </w:r>
      <w:r w:rsidRPr="00E477C4">
        <w:rPr>
          <w:rFonts w:eastAsia="Arial"/>
          <w:bCs/>
          <w:spacing w:val="1"/>
          <w:szCs w:val="24"/>
          <w:lang w:val="sr-Cyrl-CS"/>
        </w:rPr>
        <w:t xml:space="preserve"> бр. </w:t>
      </w:r>
      <w:r w:rsidR="004357C4">
        <w:rPr>
          <w:rFonts w:eastAsia="Arial"/>
          <w:bCs/>
          <w:spacing w:val="1"/>
          <w:szCs w:val="24"/>
        </w:rPr>
        <w:t>30</w:t>
      </w:r>
      <w:r w:rsidRPr="00E477C4">
        <w:rPr>
          <w:rFonts w:eastAsia="Arial"/>
          <w:bCs/>
          <w:spacing w:val="1"/>
          <w:szCs w:val="24"/>
          <w:lang w:val="sr-Cyrl-CS"/>
        </w:rPr>
        <w:t>/2017</w:t>
      </w:r>
      <w:r w:rsidRPr="00E477C4">
        <w:rPr>
          <w:rFonts w:eastAsia="Arial"/>
          <w:bCs/>
          <w:spacing w:val="-1"/>
          <w:szCs w:val="24"/>
          <w:lang w:val="sr-Cyrl-CS"/>
        </w:rPr>
        <w:t xml:space="preserve">- ПАРТИЈА _______ (уписати број партије за коју се подноси) понуда </w:t>
      </w:r>
      <w:r w:rsidRPr="00E477C4">
        <w:rPr>
          <w:rFonts w:eastAsia="Arial"/>
          <w:bCs/>
          <w:szCs w:val="24"/>
          <w:lang w:val="sr-Cyrl-CS"/>
        </w:rPr>
        <w:t>–</w:t>
      </w:r>
      <w:r w:rsidRPr="00E477C4">
        <w:rPr>
          <w:rFonts w:eastAsia="Arial"/>
          <w:bCs/>
          <w:color w:val="000000"/>
          <w:spacing w:val="2"/>
          <w:szCs w:val="24"/>
          <w:lang w:val="sr-Cyrl-CS"/>
        </w:rPr>
        <w:t xml:space="preserve"> </w:t>
      </w:r>
      <w:r w:rsidRPr="00E477C4">
        <w:rPr>
          <w:rFonts w:eastAsia="Arial"/>
          <w:bCs/>
          <w:color w:val="000000"/>
          <w:szCs w:val="24"/>
          <w:lang w:val="sr-Cyrl-CS"/>
        </w:rPr>
        <w:t>НЕ ОТ</w:t>
      </w:r>
      <w:r w:rsidRPr="00E477C4">
        <w:rPr>
          <w:rFonts w:eastAsia="Arial"/>
          <w:bCs/>
          <w:color w:val="000000"/>
          <w:spacing w:val="-15"/>
          <w:szCs w:val="24"/>
          <w:lang w:val="sr-Cyrl-CS"/>
        </w:rPr>
        <w:t>В</w:t>
      </w:r>
      <w:r w:rsidRPr="00E477C4">
        <w:rPr>
          <w:rFonts w:eastAsia="Arial"/>
          <w:bCs/>
          <w:color w:val="000000"/>
          <w:spacing w:val="-5"/>
          <w:szCs w:val="24"/>
          <w:lang w:val="sr-Cyrl-CS"/>
        </w:rPr>
        <w:t>А</w:t>
      </w:r>
      <w:r w:rsidRPr="00E477C4">
        <w:rPr>
          <w:rFonts w:eastAsia="Arial"/>
          <w:bCs/>
          <w:color w:val="000000"/>
          <w:spacing w:val="-16"/>
          <w:szCs w:val="24"/>
          <w:lang w:val="sr-Cyrl-CS"/>
        </w:rPr>
        <w:t>Р</w:t>
      </w:r>
      <w:r w:rsidRPr="00E477C4">
        <w:rPr>
          <w:rFonts w:eastAsia="Arial"/>
          <w:bCs/>
          <w:color w:val="000000"/>
          <w:spacing w:val="-17"/>
          <w:szCs w:val="24"/>
          <w:lang w:val="sr-Cyrl-CS"/>
        </w:rPr>
        <w:t>А</w:t>
      </w:r>
      <w:r w:rsidRPr="00E477C4">
        <w:rPr>
          <w:rFonts w:eastAsia="Arial"/>
          <w:bCs/>
          <w:color w:val="000000"/>
          <w:spacing w:val="2"/>
          <w:szCs w:val="24"/>
          <w:lang w:val="sr-Cyrl-CS"/>
        </w:rPr>
        <w:t>Т</w:t>
      </w:r>
      <w:r w:rsidRPr="00E477C4">
        <w:rPr>
          <w:rFonts w:eastAsia="Arial"/>
          <w:bCs/>
          <w:color w:val="000000"/>
          <w:szCs w:val="24"/>
          <w:lang w:val="sr-Cyrl-CS"/>
        </w:rPr>
        <w:t>И</w:t>
      </w:r>
      <w:r w:rsidRPr="00E477C4">
        <w:rPr>
          <w:rFonts w:eastAsia="Arial"/>
          <w:bCs/>
          <w:color w:val="000000"/>
          <w:spacing w:val="1"/>
          <w:szCs w:val="24"/>
          <w:lang w:val="sr-Cyrl-CS"/>
        </w:rPr>
        <w:t>”</w:t>
      </w:r>
      <w:r w:rsidRPr="00E477C4">
        <w:rPr>
          <w:rFonts w:eastAsia="Arial"/>
          <w:bCs/>
          <w:color w:val="000000"/>
          <w:szCs w:val="24"/>
          <w:lang w:val="sr-Cyrl-CS"/>
        </w:rPr>
        <w:t>.</w:t>
      </w:r>
    </w:p>
    <w:p w:rsidR="00FE367C" w:rsidRPr="00E477C4" w:rsidRDefault="00FE367C" w:rsidP="00FE367C">
      <w:pPr>
        <w:spacing w:before="2" w:line="276" w:lineRule="exact"/>
        <w:ind w:left="220" w:right="177"/>
        <w:jc w:val="both"/>
        <w:rPr>
          <w:rFonts w:eastAsia="Arial"/>
          <w:szCs w:val="24"/>
          <w:lang w:val="ru-RU"/>
        </w:rPr>
      </w:pPr>
      <w:r w:rsidRPr="00E477C4">
        <w:rPr>
          <w:rFonts w:eastAsia="Arial"/>
          <w:szCs w:val="24"/>
          <w:lang w:val="ru-RU"/>
        </w:rPr>
        <w:t>На</w:t>
      </w:r>
      <w:r w:rsidRPr="00E477C4">
        <w:rPr>
          <w:rFonts w:eastAsia="Arial"/>
          <w:spacing w:val="2"/>
          <w:szCs w:val="24"/>
          <w:lang w:val="ru-RU"/>
        </w:rPr>
        <w:t xml:space="preserve"> </w:t>
      </w:r>
      <w:r w:rsidRPr="00E477C4">
        <w:rPr>
          <w:rFonts w:eastAsia="Arial"/>
          <w:szCs w:val="24"/>
          <w:lang w:val="ru-RU"/>
        </w:rPr>
        <w:t>п</w:t>
      </w:r>
      <w:r w:rsidRPr="00E477C4">
        <w:rPr>
          <w:rFonts w:eastAsia="Arial"/>
          <w:spacing w:val="-4"/>
          <w:szCs w:val="24"/>
          <w:lang w:val="ru-RU"/>
        </w:rPr>
        <w:t>о</w:t>
      </w:r>
      <w:r w:rsidRPr="00E477C4">
        <w:rPr>
          <w:rFonts w:eastAsia="Arial"/>
          <w:spacing w:val="-1"/>
          <w:szCs w:val="24"/>
          <w:lang w:val="ru-RU"/>
        </w:rPr>
        <w:t>л</w:t>
      </w:r>
      <w:r w:rsidRPr="00E477C4">
        <w:rPr>
          <w:rFonts w:eastAsia="Arial"/>
          <w:spacing w:val="1"/>
          <w:szCs w:val="24"/>
          <w:lang w:val="ru-RU"/>
        </w:rPr>
        <w:t>еђ</w:t>
      </w:r>
      <w:r w:rsidRPr="00E477C4">
        <w:rPr>
          <w:rFonts w:eastAsia="Arial"/>
          <w:szCs w:val="24"/>
          <w:lang w:val="ru-RU"/>
        </w:rPr>
        <w:t>ини</w:t>
      </w:r>
      <w:r w:rsidRPr="00E477C4">
        <w:rPr>
          <w:rFonts w:eastAsia="Arial"/>
          <w:spacing w:val="1"/>
          <w:szCs w:val="24"/>
          <w:lang w:val="ru-RU"/>
        </w:rPr>
        <w:t xml:space="preserve"> </w:t>
      </w:r>
      <w:r w:rsidRPr="00E477C4">
        <w:rPr>
          <w:rFonts w:eastAsia="Arial"/>
          <w:szCs w:val="24"/>
          <w:lang w:val="ru-RU"/>
        </w:rPr>
        <w:t>к</w:t>
      </w:r>
      <w:r w:rsidRPr="00E477C4">
        <w:rPr>
          <w:rFonts w:eastAsia="Arial"/>
          <w:spacing w:val="1"/>
          <w:szCs w:val="24"/>
          <w:lang w:val="ru-RU"/>
        </w:rPr>
        <w:t>о</w:t>
      </w:r>
      <w:r w:rsidRPr="00E477C4">
        <w:rPr>
          <w:rFonts w:eastAsia="Arial"/>
          <w:spacing w:val="-3"/>
          <w:szCs w:val="24"/>
          <w:lang w:val="ru-RU"/>
        </w:rPr>
        <w:t>в</w:t>
      </w:r>
      <w:r w:rsidRPr="00E477C4">
        <w:rPr>
          <w:rFonts w:eastAsia="Arial"/>
          <w:spacing w:val="-1"/>
          <w:szCs w:val="24"/>
          <w:lang w:val="ru-RU"/>
        </w:rPr>
        <w:t>е</w:t>
      </w:r>
      <w:r w:rsidRPr="00E477C4">
        <w:rPr>
          <w:rFonts w:eastAsia="Arial"/>
          <w:spacing w:val="-4"/>
          <w:szCs w:val="24"/>
          <w:lang w:val="ru-RU"/>
        </w:rPr>
        <w:t>р</w:t>
      </w:r>
      <w:r w:rsidRPr="00E477C4">
        <w:rPr>
          <w:rFonts w:eastAsia="Arial"/>
          <w:spacing w:val="-2"/>
          <w:szCs w:val="24"/>
          <w:lang w:val="ru-RU"/>
        </w:rPr>
        <w:t>т</w:t>
      </w:r>
      <w:r w:rsidRPr="00E477C4">
        <w:rPr>
          <w:rFonts w:eastAsia="Arial"/>
          <w:szCs w:val="24"/>
          <w:lang w:val="ru-RU"/>
        </w:rPr>
        <w:t>е или</w:t>
      </w:r>
      <w:r w:rsidRPr="00E477C4">
        <w:rPr>
          <w:rFonts w:eastAsia="Arial"/>
          <w:spacing w:val="1"/>
          <w:szCs w:val="24"/>
          <w:lang w:val="ru-RU"/>
        </w:rPr>
        <w:t xml:space="preserve"> </w:t>
      </w:r>
      <w:r w:rsidRPr="00E477C4">
        <w:rPr>
          <w:rFonts w:eastAsia="Arial"/>
          <w:szCs w:val="24"/>
          <w:lang w:val="ru-RU"/>
        </w:rPr>
        <w:t>на</w:t>
      </w:r>
      <w:r w:rsidRPr="00E477C4">
        <w:rPr>
          <w:rFonts w:eastAsia="Arial"/>
          <w:spacing w:val="2"/>
          <w:szCs w:val="24"/>
          <w:lang w:val="ru-RU"/>
        </w:rPr>
        <w:t xml:space="preserve"> </w:t>
      </w:r>
      <w:r w:rsidRPr="00E477C4">
        <w:rPr>
          <w:rFonts w:eastAsia="Arial"/>
          <w:spacing w:val="3"/>
          <w:szCs w:val="24"/>
          <w:lang w:val="ru-RU"/>
        </w:rPr>
        <w:t>к</w:t>
      </w:r>
      <w:r w:rsidRPr="00E477C4">
        <w:rPr>
          <w:rFonts w:eastAsia="Arial"/>
          <w:spacing w:val="-2"/>
          <w:szCs w:val="24"/>
          <w:lang w:val="ru-RU"/>
        </w:rPr>
        <w:t>у</w:t>
      </w:r>
      <w:r w:rsidRPr="00E477C4">
        <w:rPr>
          <w:rFonts w:eastAsia="Arial"/>
          <w:szCs w:val="24"/>
          <w:lang w:val="ru-RU"/>
        </w:rPr>
        <w:t>тији</w:t>
      </w:r>
      <w:r w:rsidRPr="00E477C4">
        <w:rPr>
          <w:rFonts w:eastAsia="Arial"/>
          <w:spacing w:val="1"/>
          <w:szCs w:val="24"/>
          <w:lang w:val="ru-RU"/>
        </w:rPr>
        <w:t xml:space="preserve"> </w:t>
      </w:r>
      <w:r w:rsidRPr="00E477C4">
        <w:rPr>
          <w:rFonts w:eastAsia="Arial"/>
          <w:szCs w:val="24"/>
          <w:lang w:val="ru-RU"/>
        </w:rPr>
        <w:t>на</w:t>
      </w:r>
      <w:r w:rsidRPr="00E477C4">
        <w:rPr>
          <w:rFonts w:eastAsia="Arial"/>
          <w:spacing w:val="-2"/>
          <w:szCs w:val="24"/>
          <w:lang w:val="ru-RU"/>
        </w:rPr>
        <w:t>в</w:t>
      </w:r>
      <w:r w:rsidRPr="00E477C4">
        <w:rPr>
          <w:rFonts w:eastAsia="Arial"/>
          <w:spacing w:val="1"/>
          <w:szCs w:val="24"/>
          <w:lang w:val="ru-RU"/>
        </w:rPr>
        <w:t>е</w:t>
      </w:r>
      <w:r w:rsidRPr="00E477C4">
        <w:rPr>
          <w:rFonts w:eastAsia="Arial"/>
          <w:szCs w:val="24"/>
          <w:lang w:val="ru-RU"/>
        </w:rPr>
        <w:t>с</w:t>
      </w:r>
      <w:r w:rsidRPr="00E477C4">
        <w:rPr>
          <w:rFonts w:eastAsia="Arial"/>
          <w:spacing w:val="-2"/>
          <w:szCs w:val="24"/>
          <w:lang w:val="ru-RU"/>
        </w:rPr>
        <w:t>т</w:t>
      </w:r>
      <w:r w:rsidRPr="00E477C4">
        <w:rPr>
          <w:rFonts w:eastAsia="Arial"/>
          <w:szCs w:val="24"/>
          <w:lang w:val="ru-RU"/>
        </w:rPr>
        <w:t>и</w:t>
      </w:r>
      <w:r w:rsidRPr="00E477C4">
        <w:rPr>
          <w:rFonts w:eastAsia="Arial"/>
          <w:spacing w:val="1"/>
          <w:szCs w:val="24"/>
          <w:lang w:val="ru-RU"/>
        </w:rPr>
        <w:t xml:space="preserve"> </w:t>
      </w:r>
      <w:r w:rsidRPr="00E477C4">
        <w:rPr>
          <w:rFonts w:eastAsia="Arial"/>
          <w:szCs w:val="24"/>
          <w:lang w:val="ru-RU"/>
        </w:rPr>
        <w:t>н</w:t>
      </w:r>
      <w:r w:rsidRPr="00E477C4">
        <w:rPr>
          <w:rFonts w:eastAsia="Arial"/>
          <w:spacing w:val="-2"/>
          <w:szCs w:val="24"/>
          <w:lang w:val="ru-RU"/>
        </w:rPr>
        <w:t>а</w:t>
      </w:r>
      <w:r w:rsidRPr="00E477C4">
        <w:rPr>
          <w:rFonts w:eastAsia="Arial"/>
          <w:szCs w:val="24"/>
          <w:lang w:val="ru-RU"/>
        </w:rPr>
        <w:t>зив</w:t>
      </w:r>
      <w:r w:rsidRPr="00E477C4">
        <w:rPr>
          <w:rFonts w:eastAsia="Arial"/>
          <w:spacing w:val="6"/>
          <w:szCs w:val="24"/>
          <w:lang w:val="ru-RU"/>
        </w:rPr>
        <w:t xml:space="preserve"> </w:t>
      </w:r>
      <w:r w:rsidRPr="00E477C4">
        <w:rPr>
          <w:rFonts w:eastAsia="Arial"/>
          <w:szCs w:val="24"/>
          <w:lang w:val="ru-RU"/>
        </w:rPr>
        <w:t>и</w:t>
      </w:r>
      <w:r w:rsidRPr="00E477C4">
        <w:rPr>
          <w:rFonts w:eastAsia="Arial"/>
          <w:spacing w:val="1"/>
          <w:szCs w:val="24"/>
          <w:lang w:val="ru-RU"/>
        </w:rPr>
        <w:t xml:space="preserve"> а</w:t>
      </w:r>
      <w:r w:rsidRPr="00E477C4">
        <w:rPr>
          <w:rFonts w:eastAsia="Arial"/>
          <w:spacing w:val="-1"/>
          <w:szCs w:val="24"/>
          <w:lang w:val="ru-RU"/>
        </w:rPr>
        <w:t>др</w:t>
      </w:r>
      <w:r w:rsidRPr="00E477C4">
        <w:rPr>
          <w:rFonts w:eastAsia="Arial"/>
          <w:spacing w:val="1"/>
          <w:szCs w:val="24"/>
          <w:lang w:val="ru-RU"/>
        </w:rPr>
        <w:t>е</w:t>
      </w:r>
      <w:r w:rsidRPr="00E477C4">
        <w:rPr>
          <w:rFonts w:eastAsia="Arial"/>
          <w:szCs w:val="24"/>
          <w:lang w:val="ru-RU"/>
        </w:rPr>
        <w:t>су пон</w:t>
      </w:r>
      <w:r w:rsidRPr="00E477C4">
        <w:rPr>
          <w:rFonts w:eastAsia="Arial"/>
          <w:spacing w:val="-2"/>
          <w:szCs w:val="24"/>
          <w:lang w:val="ru-RU"/>
        </w:rPr>
        <w:t>у</w:t>
      </w:r>
      <w:r w:rsidRPr="00E477C4">
        <w:rPr>
          <w:rFonts w:eastAsia="Arial"/>
          <w:spacing w:val="1"/>
          <w:szCs w:val="24"/>
          <w:lang w:val="ru-RU"/>
        </w:rPr>
        <w:t>ђ</w:t>
      </w:r>
      <w:r w:rsidRPr="00E477C4">
        <w:rPr>
          <w:rFonts w:eastAsia="Arial"/>
          <w:spacing w:val="-4"/>
          <w:szCs w:val="24"/>
          <w:lang w:val="ru-RU"/>
        </w:rPr>
        <w:t>а</w:t>
      </w:r>
      <w:r w:rsidRPr="00E477C4">
        <w:rPr>
          <w:rFonts w:eastAsia="Arial"/>
          <w:szCs w:val="24"/>
          <w:lang w:val="ru-RU"/>
        </w:rPr>
        <w:t>ча</w:t>
      </w:r>
      <w:r w:rsidRPr="00E477C4">
        <w:rPr>
          <w:rFonts w:eastAsia="Arial"/>
          <w:spacing w:val="2"/>
          <w:szCs w:val="24"/>
          <w:lang w:val="ru-RU"/>
        </w:rPr>
        <w:t xml:space="preserve">. </w:t>
      </w:r>
      <w:r w:rsidRPr="00E477C4">
        <w:rPr>
          <w:rFonts w:eastAsia="Arial"/>
          <w:szCs w:val="24"/>
          <w:lang w:val="ru-RU"/>
        </w:rPr>
        <w:t>У</w:t>
      </w:r>
      <w:r w:rsidRPr="00E477C4">
        <w:rPr>
          <w:rFonts w:eastAsia="Arial"/>
          <w:spacing w:val="2"/>
          <w:szCs w:val="24"/>
          <w:lang w:val="ru-RU"/>
        </w:rPr>
        <w:t xml:space="preserve"> </w:t>
      </w:r>
      <w:r w:rsidRPr="00E477C4">
        <w:rPr>
          <w:rFonts w:eastAsia="Arial"/>
          <w:szCs w:val="24"/>
          <w:lang w:val="ru-RU"/>
        </w:rPr>
        <w:t>сл</w:t>
      </w:r>
      <w:r w:rsidRPr="00E477C4">
        <w:rPr>
          <w:rFonts w:eastAsia="Arial"/>
          <w:spacing w:val="-3"/>
          <w:szCs w:val="24"/>
          <w:lang w:val="ru-RU"/>
        </w:rPr>
        <w:t>у</w:t>
      </w:r>
      <w:r w:rsidRPr="00E477C4">
        <w:rPr>
          <w:rFonts w:eastAsia="Arial"/>
          <w:szCs w:val="24"/>
          <w:lang w:val="ru-RU"/>
        </w:rPr>
        <w:t xml:space="preserve">чају </w:t>
      </w:r>
      <w:r w:rsidRPr="00E477C4">
        <w:rPr>
          <w:rFonts w:eastAsia="Arial"/>
          <w:spacing w:val="-1"/>
          <w:szCs w:val="24"/>
          <w:lang w:val="ru-RU"/>
        </w:rPr>
        <w:t>д</w:t>
      </w:r>
      <w:r w:rsidRPr="00E477C4">
        <w:rPr>
          <w:rFonts w:eastAsia="Arial"/>
          <w:szCs w:val="24"/>
          <w:lang w:val="ru-RU"/>
        </w:rPr>
        <w:t>а</w:t>
      </w:r>
      <w:r w:rsidRPr="00E477C4">
        <w:rPr>
          <w:rFonts w:eastAsia="Arial"/>
          <w:spacing w:val="56"/>
          <w:szCs w:val="24"/>
          <w:lang w:val="ru-RU"/>
        </w:rPr>
        <w:t xml:space="preserve"> </w:t>
      </w:r>
      <w:r w:rsidRPr="00E477C4">
        <w:rPr>
          <w:rFonts w:eastAsia="Arial"/>
          <w:szCs w:val="24"/>
          <w:lang w:val="ru-RU"/>
        </w:rPr>
        <w:t>пон</w:t>
      </w:r>
      <w:r w:rsidRPr="00E477C4">
        <w:rPr>
          <w:rFonts w:eastAsia="Arial"/>
          <w:spacing w:val="-10"/>
          <w:szCs w:val="24"/>
          <w:lang w:val="ru-RU"/>
        </w:rPr>
        <w:t>у</w:t>
      </w:r>
      <w:r w:rsidRPr="00E477C4">
        <w:rPr>
          <w:rFonts w:eastAsia="Arial"/>
          <w:spacing w:val="1"/>
          <w:szCs w:val="24"/>
          <w:lang w:val="ru-RU"/>
        </w:rPr>
        <w:t>д</w:t>
      </w:r>
      <w:r w:rsidRPr="00E477C4">
        <w:rPr>
          <w:rFonts w:eastAsia="Arial"/>
          <w:szCs w:val="24"/>
          <w:lang w:val="ru-RU"/>
        </w:rPr>
        <w:t>у</w:t>
      </w:r>
      <w:r w:rsidRPr="00E477C4">
        <w:rPr>
          <w:rFonts w:eastAsia="Arial"/>
          <w:spacing w:val="53"/>
          <w:szCs w:val="24"/>
          <w:lang w:val="ru-RU"/>
        </w:rPr>
        <w:t xml:space="preserve"> </w:t>
      </w:r>
      <w:r w:rsidRPr="00E477C4">
        <w:rPr>
          <w:rFonts w:eastAsia="Arial"/>
          <w:szCs w:val="24"/>
          <w:lang w:val="ru-RU"/>
        </w:rPr>
        <w:t>п</w:t>
      </w:r>
      <w:r w:rsidRPr="00E477C4">
        <w:rPr>
          <w:rFonts w:eastAsia="Arial"/>
          <w:spacing w:val="-4"/>
          <w:szCs w:val="24"/>
          <w:lang w:val="ru-RU"/>
        </w:rPr>
        <w:t>о</w:t>
      </w:r>
      <w:r w:rsidRPr="00E477C4">
        <w:rPr>
          <w:rFonts w:eastAsia="Arial"/>
          <w:spacing w:val="-1"/>
          <w:szCs w:val="24"/>
          <w:lang w:val="ru-RU"/>
        </w:rPr>
        <w:t>д</w:t>
      </w:r>
      <w:r w:rsidRPr="00E477C4">
        <w:rPr>
          <w:rFonts w:eastAsia="Arial"/>
          <w:szCs w:val="24"/>
          <w:lang w:val="ru-RU"/>
        </w:rPr>
        <w:t>носи</w:t>
      </w:r>
      <w:r w:rsidRPr="00E477C4">
        <w:rPr>
          <w:rFonts w:eastAsia="Arial"/>
          <w:spacing w:val="56"/>
          <w:szCs w:val="24"/>
          <w:lang w:val="ru-RU"/>
        </w:rPr>
        <w:t xml:space="preserve"> </w:t>
      </w:r>
      <w:r w:rsidRPr="00E477C4">
        <w:rPr>
          <w:rFonts w:eastAsia="Arial"/>
          <w:spacing w:val="-1"/>
          <w:szCs w:val="24"/>
          <w:lang w:val="ru-RU"/>
        </w:rPr>
        <w:t>гр</w:t>
      </w:r>
      <w:r w:rsidRPr="00E477C4">
        <w:rPr>
          <w:rFonts w:eastAsia="Arial"/>
          <w:spacing w:val="-2"/>
          <w:szCs w:val="24"/>
          <w:lang w:val="ru-RU"/>
        </w:rPr>
        <w:t>у</w:t>
      </w:r>
      <w:r w:rsidRPr="00E477C4">
        <w:rPr>
          <w:rFonts w:eastAsia="Arial"/>
          <w:szCs w:val="24"/>
          <w:lang w:val="ru-RU"/>
        </w:rPr>
        <w:t>па</w:t>
      </w:r>
      <w:r w:rsidRPr="00E477C4">
        <w:rPr>
          <w:rFonts w:eastAsia="Arial"/>
          <w:spacing w:val="56"/>
          <w:szCs w:val="24"/>
          <w:lang w:val="ru-RU"/>
        </w:rPr>
        <w:t xml:space="preserve"> </w:t>
      </w:r>
      <w:r w:rsidRPr="00E477C4">
        <w:rPr>
          <w:rFonts w:eastAsia="Arial"/>
          <w:szCs w:val="24"/>
          <w:lang w:val="ru-RU"/>
        </w:rPr>
        <w:t>пон</w:t>
      </w:r>
      <w:r w:rsidRPr="00E477C4">
        <w:rPr>
          <w:rFonts w:eastAsia="Arial"/>
          <w:spacing w:val="-2"/>
          <w:szCs w:val="24"/>
          <w:lang w:val="ru-RU"/>
        </w:rPr>
        <w:t>у</w:t>
      </w:r>
      <w:r w:rsidRPr="00E477C4">
        <w:rPr>
          <w:rFonts w:eastAsia="Arial"/>
          <w:spacing w:val="1"/>
          <w:szCs w:val="24"/>
          <w:lang w:val="ru-RU"/>
        </w:rPr>
        <w:t>ђ</w:t>
      </w:r>
      <w:r w:rsidRPr="00E477C4">
        <w:rPr>
          <w:rFonts w:eastAsia="Arial"/>
          <w:spacing w:val="-4"/>
          <w:szCs w:val="24"/>
          <w:lang w:val="ru-RU"/>
        </w:rPr>
        <w:t>а</w:t>
      </w:r>
      <w:r w:rsidRPr="00E477C4">
        <w:rPr>
          <w:rFonts w:eastAsia="Arial"/>
          <w:szCs w:val="24"/>
          <w:lang w:val="ru-RU"/>
        </w:rPr>
        <w:t>ча,</w:t>
      </w:r>
      <w:r w:rsidRPr="00E477C4">
        <w:rPr>
          <w:rFonts w:eastAsia="Arial"/>
          <w:spacing w:val="57"/>
          <w:szCs w:val="24"/>
          <w:lang w:val="ru-RU"/>
        </w:rPr>
        <w:t xml:space="preserve"> </w:t>
      </w:r>
      <w:r w:rsidRPr="00E477C4">
        <w:rPr>
          <w:rFonts w:eastAsia="Arial"/>
          <w:szCs w:val="24"/>
          <w:lang w:val="ru-RU"/>
        </w:rPr>
        <w:t>на</w:t>
      </w:r>
      <w:r w:rsidRPr="00E477C4">
        <w:rPr>
          <w:rFonts w:eastAsia="Arial"/>
          <w:spacing w:val="56"/>
          <w:szCs w:val="24"/>
          <w:lang w:val="ru-RU"/>
        </w:rPr>
        <w:t xml:space="preserve"> </w:t>
      </w:r>
      <w:r w:rsidRPr="00E477C4">
        <w:rPr>
          <w:rFonts w:eastAsia="Arial"/>
          <w:szCs w:val="24"/>
          <w:lang w:val="ru-RU"/>
        </w:rPr>
        <w:t>к</w:t>
      </w:r>
      <w:r w:rsidRPr="00E477C4">
        <w:rPr>
          <w:rFonts w:eastAsia="Arial"/>
          <w:spacing w:val="1"/>
          <w:szCs w:val="24"/>
          <w:lang w:val="ru-RU"/>
        </w:rPr>
        <w:t>о</w:t>
      </w:r>
      <w:r w:rsidRPr="00E477C4">
        <w:rPr>
          <w:rFonts w:eastAsia="Arial"/>
          <w:spacing w:val="-3"/>
          <w:szCs w:val="24"/>
          <w:lang w:val="ru-RU"/>
        </w:rPr>
        <w:t>в</w:t>
      </w:r>
      <w:r w:rsidRPr="00E477C4">
        <w:rPr>
          <w:rFonts w:eastAsia="Arial"/>
          <w:spacing w:val="1"/>
          <w:szCs w:val="24"/>
          <w:lang w:val="ru-RU"/>
        </w:rPr>
        <w:t>е</w:t>
      </w:r>
      <w:r w:rsidRPr="00E477C4">
        <w:rPr>
          <w:rFonts w:eastAsia="Arial"/>
          <w:spacing w:val="-6"/>
          <w:szCs w:val="24"/>
          <w:lang w:val="ru-RU"/>
        </w:rPr>
        <w:t>р</w:t>
      </w:r>
      <w:r w:rsidRPr="00E477C4">
        <w:rPr>
          <w:rFonts w:eastAsia="Arial"/>
          <w:szCs w:val="24"/>
          <w:lang w:val="ru-RU"/>
        </w:rPr>
        <w:t>ти</w:t>
      </w:r>
      <w:r w:rsidRPr="00E477C4">
        <w:rPr>
          <w:rFonts w:eastAsia="Arial"/>
          <w:spacing w:val="56"/>
          <w:szCs w:val="24"/>
          <w:lang w:val="ru-RU"/>
        </w:rPr>
        <w:t xml:space="preserve"> </w:t>
      </w:r>
      <w:r w:rsidRPr="00E477C4">
        <w:rPr>
          <w:rFonts w:eastAsia="Arial"/>
          <w:szCs w:val="24"/>
          <w:lang w:val="ru-RU"/>
        </w:rPr>
        <w:t>је</w:t>
      </w:r>
      <w:r w:rsidRPr="00E477C4">
        <w:rPr>
          <w:rFonts w:eastAsia="Arial"/>
          <w:spacing w:val="54"/>
          <w:szCs w:val="24"/>
          <w:lang w:val="ru-RU"/>
        </w:rPr>
        <w:t xml:space="preserve"> </w:t>
      </w:r>
      <w:r w:rsidRPr="00E477C4">
        <w:rPr>
          <w:rFonts w:eastAsia="Arial"/>
          <w:szCs w:val="24"/>
          <w:lang w:val="ru-RU"/>
        </w:rPr>
        <w:t>п</w:t>
      </w:r>
      <w:r w:rsidRPr="00E477C4">
        <w:rPr>
          <w:rFonts w:eastAsia="Arial"/>
          <w:spacing w:val="-4"/>
          <w:szCs w:val="24"/>
          <w:lang w:val="ru-RU"/>
        </w:rPr>
        <w:t>о</w:t>
      </w:r>
      <w:r w:rsidRPr="00E477C4">
        <w:rPr>
          <w:rFonts w:eastAsia="Arial"/>
          <w:spacing w:val="-2"/>
          <w:szCs w:val="24"/>
          <w:lang w:val="ru-RU"/>
        </w:rPr>
        <w:t>т</w:t>
      </w:r>
      <w:r w:rsidRPr="00E477C4">
        <w:rPr>
          <w:rFonts w:eastAsia="Arial"/>
          <w:spacing w:val="1"/>
          <w:szCs w:val="24"/>
          <w:lang w:val="ru-RU"/>
        </w:rPr>
        <w:t>р</w:t>
      </w:r>
      <w:r w:rsidRPr="00E477C4">
        <w:rPr>
          <w:rFonts w:eastAsia="Arial"/>
          <w:spacing w:val="-1"/>
          <w:szCs w:val="24"/>
          <w:lang w:val="ru-RU"/>
        </w:rPr>
        <w:t>еб</w:t>
      </w:r>
      <w:r w:rsidRPr="00E477C4">
        <w:rPr>
          <w:rFonts w:eastAsia="Arial"/>
          <w:szCs w:val="24"/>
          <w:lang w:val="ru-RU"/>
        </w:rPr>
        <w:t>но</w:t>
      </w:r>
      <w:r w:rsidRPr="00E477C4">
        <w:rPr>
          <w:rFonts w:eastAsia="Arial"/>
          <w:spacing w:val="54"/>
          <w:szCs w:val="24"/>
          <w:lang w:val="ru-RU"/>
        </w:rPr>
        <w:t xml:space="preserve"> </w:t>
      </w:r>
      <w:r w:rsidRPr="00E477C4">
        <w:rPr>
          <w:rFonts w:eastAsia="Arial"/>
          <w:szCs w:val="24"/>
          <w:lang w:val="ru-RU"/>
        </w:rPr>
        <w:t>н</w:t>
      </w:r>
      <w:r w:rsidRPr="00E477C4">
        <w:rPr>
          <w:rFonts w:eastAsia="Arial"/>
          <w:spacing w:val="-2"/>
          <w:szCs w:val="24"/>
          <w:lang w:val="ru-RU"/>
        </w:rPr>
        <w:t>а</w:t>
      </w:r>
      <w:r w:rsidRPr="00E477C4">
        <w:rPr>
          <w:rFonts w:eastAsia="Arial"/>
          <w:szCs w:val="24"/>
          <w:lang w:val="ru-RU"/>
        </w:rPr>
        <w:t>зн</w:t>
      </w:r>
      <w:r w:rsidRPr="00E477C4">
        <w:rPr>
          <w:rFonts w:eastAsia="Arial"/>
          <w:spacing w:val="-4"/>
          <w:szCs w:val="24"/>
          <w:lang w:val="ru-RU"/>
        </w:rPr>
        <w:t>а</w:t>
      </w:r>
      <w:r w:rsidRPr="00E477C4">
        <w:rPr>
          <w:rFonts w:eastAsia="Arial"/>
          <w:szCs w:val="24"/>
          <w:lang w:val="ru-RU"/>
        </w:rPr>
        <w:t>чити</w:t>
      </w:r>
      <w:r w:rsidRPr="00E477C4">
        <w:rPr>
          <w:rFonts w:eastAsia="Arial"/>
          <w:spacing w:val="56"/>
          <w:szCs w:val="24"/>
          <w:lang w:val="ru-RU"/>
        </w:rPr>
        <w:t xml:space="preserve"> </w:t>
      </w:r>
      <w:r w:rsidRPr="00E477C4">
        <w:rPr>
          <w:rFonts w:eastAsia="Arial"/>
          <w:spacing w:val="-3"/>
          <w:szCs w:val="24"/>
          <w:lang w:val="ru-RU"/>
        </w:rPr>
        <w:t>д</w:t>
      </w:r>
      <w:r w:rsidRPr="00E477C4">
        <w:rPr>
          <w:rFonts w:eastAsia="Arial"/>
          <w:szCs w:val="24"/>
          <w:lang w:val="ru-RU"/>
        </w:rPr>
        <w:t>а</w:t>
      </w:r>
      <w:r w:rsidRPr="00E477C4">
        <w:rPr>
          <w:rFonts w:eastAsia="Arial"/>
          <w:spacing w:val="56"/>
          <w:szCs w:val="24"/>
          <w:lang w:val="ru-RU"/>
        </w:rPr>
        <w:t xml:space="preserve"> </w:t>
      </w:r>
      <w:r w:rsidRPr="00E477C4">
        <w:rPr>
          <w:rFonts w:eastAsia="Arial"/>
          <w:spacing w:val="-2"/>
          <w:szCs w:val="24"/>
          <w:lang w:val="ru-RU"/>
        </w:rPr>
        <w:t>с</w:t>
      </w:r>
      <w:r w:rsidRPr="00E477C4">
        <w:rPr>
          <w:rFonts w:eastAsia="Arial"/>
          <w:szCs w:val="24"/>
          <w:lang w:val="ru-RU"/>
        </w:rPr>
        <w:t xml:space="preserve">е </w:t>
      </w:r>
      <w:r w:rsidRPr="00E477C4">
        <w:rPr>
          <w:rFonts w:eastAsia="Arial"/>
          <w:spacing w:val="1"/>
          <w:szCs w:val="24"/>
          <w:lang w:val="ru-RU"/>
        </w:rPr>
        <w:t>ра</w:t>
      </w:r>
      <w:r w:rsidRPr="00E477C4">
        <w:rPr>
          <w:rFonts w:eastAsia="Arial"/>
          <w:spacing w:val="-1"/>
          <w:szCs w:val="24"/>
          <w:lang w:val="ru-RU"/>
        </w:rPr>
        <w:t>д</w:t>
      </w:r>
      <w:r w:rsidRPr="00E477C4">
        <w:rPr>
          <w:rFonts w:eastAsia="Arial"/>
          <w:szCs w:val="24"/>
          <w:lang w:val="ru-RU"/>
        </w:rPr>
        <w:t>и</w:t>
      </w:r>
      <w:r w:rsidRPr="00E477C4">
        <w:rPr>
          <w:rFonts w:eastAsia="Arial"/>
          <w:spacing w:val="3"/>
          <w:szCs w:val="24"/>
          <w:lang w:val="ru-RU"/>
        </w:rPr>
        <w:t xml:space="preserve"> </w:t>
      </w:r>
      <w:r w:rsidRPr="00E477C4">
        <w:rPr>
          <w:rFonts w:eastAsia="Arial"/>
          <w:szCs w:val="24"/>
          <w:lang w:val="ru-RU"/>
        </w:rPr>
        <w:t>о</w:t>
      </w:r>
      <w:r w:rsidRPr="00E477C4">
        <w:rPr>
          <w:rFonts w:eastAsia="Arial"/>
          <w:spacing w:val="3"/>
          <w:szCs w:val="24"/>
          <w:lang w:val="ru-RU"/>
        </w:rPr>
        <w:t xml:space="preserve"> </w:t>
      </w:r>
      <w:r w:rsidRPr="00E477C4">
        <w:rPr>
          <w:rFonts w:eastAsia="Arial"/>
          <w:spacing w:val="-1"/>
          <w:szCs w:val="24"/>
          <w:lang w:val="ru-RU"/>
        </w:rPr>
        <w:t>гр</w:t>
      </w:r>
      <w:r w:rsidRPr="00E477C4">
        <w:rPr>
          <w:rFonts w:eastAsia="Arial"/>
          <w:spacing w:val="-2"/>
          <w:szCs w:val="24"/>
          <w:lang w:val="ru-RU"/>
        </w:rPr>
        <w:t>у</w:t>
      </w:r>
      <w:r w:rsidRPr="00E477C4">
        <w:rPr>
          <w:rFonts w:eastAsia="Arial"/>
          <w:szCs w:val="24"/>
          <w:lang w:val="ru-RU"/>
        </w:rPr>
        <w:t>пи</w:t>
      </w:r>
      <w:r w:rsidRPr="00E477C4">
        <w:rPr>
          <w:rFonts w:eastAsia="Arial"/>
          <w:spacing w:val="2"/>
          <w:szCs w:val="24"/>
          <w:lang w:val="ru-RU"/>
        </w:rPr>
        <w:t xml:space="preserve"> </w:t>
      </w:r>
      <w:r w:rsidRPr="00E477C4">
        <w:rPr>
          <w:rFonts w:eastAsia="Arial"/>
          <w:szCs w:val="24"/>
          <w:lang w:val="ru-RU"/>
        </w:rPr>
        <w:t>по</w:t>
      </w:r>
      <w:r w:rsidRPr="00E477C4">
        <w:rPr>
          <w:rFonts w:eastAsia="Arial"/>
          <w:spacing w:val="2"/>
          <w:szCs w:val="24"/>
          <w:lang w:val="ru-RU"/>
        </w:rPr>
        <w:t>н</w:t>
      </w:r>
      <w:r w:rsidRPr="00E477C4">
        <w:rPr>
          <w:rFonts w:eastAsia="Arial"/>
          <w:spacing w:val="-2"/>
          <w:szCs w:val="24"/>
          <w:lang w:val="ru-RU"/>
        </w:rPr>
        <w:t>у</w:t>
      </w:r>
      <w:r w:rsidRPr="00E477C4">
        <w:rPr>
          <w:rFonts w:eastAsia="Arial"/>
          <w:spacing w:val="1"/>
          <w:szCs w:val="24"/>
          <w:lang w:val="ru-RU"/>
        </w:rPr>
        <w:t>ђ</w:t>
      </w:r>
      <w:r w:rsidRPr="00E477C4">
        <w:rPr>
          <w:rFonts w:eastAsia="Arial"/>
          <w:spacing w:val="-4"/>
          <w:szCs w:val="24"/>
          <w:lang w:val="ru-RU"/>
        </w:rPr>
        <w:t>а</w:t>
      </w:r>
      <w:r w:rsidRPr="00E477C4">
        <w:rPr>
          <w:rFonts w:eastAsia="Arial"/>
          <w:szCs w:val="24"/>
          <w:lang w:val="ru-RU"/>
        </w:rPr>
        <w:t>ча</w:t>
      </w:r>
      <w:r w:rsidRPr="00E477C4">
        <w:rPr>
          <w:rFonts w:eastAsia="Arial"/>
          <w:spacing w:val="3"/>
          <w:szCs w:val="24"/>
          <w:lang w:val="ru-RU"/>
        </w:rPr>
        <w:t xml:space="preserve"> </w:t>
      </w:r>
      <w:r w:rsidRPr="00E477C4">
        <w:rPr>
          <w:rFonts w:eastAsia="Arial"/>
          <w:szCs w:val="24"/>
          <w:lang w:val="ru-RU"/>
        </w:rPr>
        <w:t>и</w:t>
      </w:r>
      <w:r w:rsidRPr="00E477C4">
        <w:rPr>
          <w:rFonts w:eastAsia="Arial"/>
          <w:spacing w:val="3"/>
          <w:szCs w:val="24"/>
          <w:lang w:val="ru-RU"/>
        </w:rPr>
        <w:t xml:space="preserve"> </w:t>
      </w:r>
      <w:r w:rsidRPr="00E477C4">
        <w:rPr>
          <w:rFonts w:eastAsia="Arial"/>
          <w:szCs w:val="24"/>
          <w:lang w:val="ru-RU"/>
        </w:rPr>
        <w:t>на</w:t>
      </w:r>
      <w:r w:rsidRPr="00E477C4">
        <w:rPr>
          <w:rFonts w:eastAsia="Arial"/>
          <w:spacing w:val="-2"/>
          <w:szCs w:val="24"/>
          <w:lang w:val="ru-RU"/>
        </w:rPr>
        <w:t>в</w:t>
      </w:r>
      <w:r w:rsidRPr="00E477C4">
        <w:rPr>
          <w:rFonts w:eastAsia="Arial"/>
          <w:spacing w:val="1"/>
          <w:szCs w:val="24"/>
          <w:lang w:val="ru-RU"/>
        </w:rPr>
        <w:t>е</w:t>
      </w:r>
      <w:r w:rsidRPr="00E477C4">
        <w:rPr>
          <w:rFonts w:eastAsia="Arial"/>
          <w:szCs w:val="24"/>
          <w:lang w:val="ru-RU"/>
        </w:rPr>
        <w:t>сти</w:t>
      </w:r>
      <w:r w:rsidRPr="00E477C4">
        <w:rPr>
          <w:rFonts w:eastAsia="Arial"/>
          <w:spacing w:val="3"/>
          <w:szCs w:val="24"/>
          <w:lang w:val="ru-RU"/>
        </w:rPr>
        <w:t xml:space="preserve"> </w:t>
      </w:r>
      <w:r w:rsidRPr="00E477C4">
        <w:rPr>
          <w:rFonts w:eastAsia="Arial"/>
          <w:szCs w:val="24"/>
          <w:lang w:val="ru-RU"/>
        </w:rPr>
        <w:t>н</w:t>
      </w:r>
      <w:r w:rsidRPr="00E477C4">
        <w:rPr>
          <w:rFonts w:eastAsia="Arial"/>
          <w:spacing w:val="-2"/>
          <w:szCs w:val="24"/>
          <w:lang w:val="ru-RU"/>
        </w:rPr>
        <w:t>а</w:t>
      </w:r>
      <w:r w:rsidRPr="00E477C4">
        <w:rPr>
          <w:rFonts w:eastAsia="Arial"/>
          <w:szCs w:val="24"/>
          <w:lang w:val="ru-RU"/>
        </w:rPr>
        <w:t>зи</w:t>
      </w:r>
      <w:r w:rsidRPr="00E477C4">
        <w:rPr>
          <w:rFonts w:eastAsia="Arial"/>
          <w:spacing w:val="-5"/>
          <w:szCs w:val="24"/>
          <w:lang w:val="ru-RU"/>
        </w:rPr>
        <w:t>в</w:t>
      </w:r>
      <w:r w:rsidRPr="00E477C4">
        <w:rPr>
          <w:rFonts w:eastAsia="Arial"/>
          <w:szCs w:val="24"/>
          <w:lang w:val="ru-RU"/>
        </w:rPr>
        <w:t>е</w:t>
      </w:r>
      <w:r w:rsidRPr="00E477C4">
        <w:rPr>
          <w:rFonts w:eastAsia="Arial"/>
          <w:spacing w:val="3"/>
          <w:szCs w:val="24"/>
          <w:lang w:val="ru-RU"/>
        </w:rPr>
        <w:t xml:space="preserve"> </w:t>
      </w:r>
      <w:r w:rsidRPr="00E477C4">
        <w:rPr>
          <w:rFonts w:eastAsia="Arial"/>
          <w:szCs w:val="24"/>
          <w:lang w:val="ru-RU"/>
        </w:rPr>
        <w:t>и</w:t>
      </w:r>
      <w:r w:rsidRPr="00E477C4">
        <w:rPr>
          <w:rFonts w:eastAsia="Arial"/>
          <w:spacing w:val="3"/>
          <w:szCs w:val="24"/>
          <w:lang w:val="ru-RU"/>
        </w:rPr>
        <w:t xml:space="preserve"> </w:t>
      </w:r>
      <w:r w:rsidRPr="00E477C4">
        <w:rPr>
          <w:rFonts w:eastAsia="Arial"/>
          <w:spacing w:val="1"/>
          <w:szCs w:val="24"/>
          <w:lang w:val="ru-RU"/>
        </w:rPr>
        <w:t>а</w:t>
      </w:r>
      <w:r w:rsidRPr="00E477C4">
        <w:rPr>
          <w:rFonts w:eastAsia="Arial"/>
          <w:spacing w:val="-1"/>
          <w:szCs w:val="24"/>
          <w:lang w:val="ru-RU"/>
        </w:rPr>
        <w:t>д</w:t>
      </w:r>
      <w:r w:rsidRPr="00E477C4">
        <w:rPr>
          <w:rFonts w:eastAsia="Arial"/>
          <w:spacing w:val="6"/>
          <w:szCs w:val="24"/>
          <w:lang w:val="ru-RU"/>
        </w:rPr>
        <w:t>р</w:t>
      </w:r>
      <w:r w:rsidRPr="00E477C4">
        <w:rPr>
          <w:rFonts w:eastAsia="Arial"/>
          <w:spacing w:val="1"/>
          <w:szCs w:val="24"/>
          <w:lang w:val="ru-RU"/>
        </w:rPr>
        <w:t>е</w:t>
      </w:r>
      <w:r w:rsidRPr="00E477C4">
        <w:rPr>
          <w:rFonts w:eastAsia="Arial"/>
          <w:szCs w:val="24"/>
          <w:lang w:val="ru-RU"/>
        </w:rPr>
        <w:t>су свих</w:t>
      </w:r>
      <w:r w:rsidRPr="00E477C4">
        <w:rPr>
          <w:rFonts w:eastAsia="Arial"/>
          <w:spacing w:val="5"/>
          <w:szCs w:val="24"/>
          <w:lang w:val="ru-RU"/>
        </w:rPr>
        <w:t xml:space="preserve"> </w:t>
      </w:r>
      <w:r w:rsidRPr="00E477C4">
        <w:rPr>
          <w:rFonts w:eastAsia="Arial"/>
          <w:spacing w:val="-2"/>
          <w:szCs w:val="24"/>
          <w:lang w:val="ru-RU"/>
        </w:rPr>
        <w:t>у</w:t>
      </w:r>
      <w:r w:rsidRPr="00E477C4">
        <w:rPr>
          <w:rFonts w:eastAsia="Arial"/>
          <w:szCs w:val="24"/>
          <w:lang w:val="ru-RU"/>
        </w:rPr>
        <w:t>чес</w:t>
      </w:r>
      <w:r w:rsidRPr="00E477C4">
        <w:rPr>
          <w:rFonts w:eastAsia="Arial"/>
          <w:spacing w:val="2"/>
          <w:szCs w:val="24"/>
          <w:lang w:val="ru-RU"/>
        </w:rPr>
        <w:t>н</w:t>
      </w:r>
      <w:r w:rsidRPr="00E477C4">
        <w:rPr>
          <w:rFonts w:eastAsia="Arial"/>
          <w:szCs w:val="24"/>
          <w:lang w:val="ru-RU"/>
        </w:rPr>
        <w:t>и</w:t>
      </w:r>
      <w:r w:rsidRPr="00E477C4">
        <w:rPr>
          <w:rFonts w:eastAsia="Arial"/>
          <w:spacing w:val="5"/>
          <w:szCs w:val="24"/>
          <w:lang w:val="ru-RU"/>
        </w:rPr>
        <w:t>к</w:t>
      </w:r>
      <w:r w:rsidRPr="00E477C4">
        <w:rPr>
          <w:rFonts w:eastAsia="Arial"/>
          <w:szCs w:val="24"/>
          <w:lang w:val="ru-RU"/>
        </w:rPr>
        <w:t>а</w:t>
      </w:r>
      <w:r w:rsidRPr="00E477C4">
        <w:rPr>
          <w:rFonts w:eastAsia="Arial"/>
          <w:spacing w:val="3"/>
          <w:szCs w:val="24"/>
          <w:lang w:val="ru-RU"/>
        </w:rPr>
        <w:t xml:space="preserve"> </w:t>
      </w:r>
      <w:r w:rsidRPr="00E477C4">
        <w:rPr>
          <w:rFonts w:eastAsia="Arial"/>
          <w:szCs w:val="24"/>
          <w:lang w:val="ru-RU"/>
        </w:rPr>
        <w:t>у з</w:t>
      </w:r>
      <w:r w:rsidRPr="00E477C4">
        <w:rPr>
          <w:rFonts w:eastAsia="Arial"/>
          <w:spacing w:val="1"/>
          <w:szCs w:val="24"/>
          <w:lang w:val="ru-RU"/>
        </w:rPr>
        <w:t>а</w:t>
      </w:r>
      <w:r w:rsidRPr="00E477C4">
        <w:rPr>
          <w:rFonts w:eastAsia="Arial"/>
          <w:szCs w:val="24"/>
          <w:lang w:val="ru-RU"/>
        </w:rPr>
        <w:t>ј</w:t>
      </w:r>
      <w:r w:rsidRPr="00E477C4">
        <w:rPr>
          <w:rFonts w:eastAsia="Arial"/>
          <w:spacing w:val="-4"/>
          <w:szCs w:val="24"/>
          <w:lang w:val="ru-RU"/>
        </w:rPr>
        <w:t>е</w:t>
      </w:r>
      <w:r w:rsidRPr="00E477C4">
        <w:rPr>
          <w:rFonts w:eastAsia="Arial"/>
          <w:spacing w:val="-1"/>
          <w:szCs w:val="24"/>
          <w:lang w:val="ru-RU"/>
        </w:rPr>
        <w:t>д</w:t>
      </w:r>
      <w:r w:rsidRPr="00E477C4">
        <w:rPr>
          <w:rFonts w:eastAsia="Arial"/>
          <w:szCs w:val="24"/>
          <w:lang w:val="ru-RU"/>
        </w:rPr>
        <w:t>нич</w:t>
      </w:r>
      <w:r w:rsidRPr="00E477C4">
        <w:rPr>
          <w:rFonts w:eastAsia="Arial"/>
          <w:spacing w:val="2"/>
          <w:szCs w:val="24"/>
          <w:lang w:val="ru-RU"/>
        </w:rPr>
        <w:t>к</w:t>
      </w:r>
      <w:r w:rsidRPr="00E477C4">
        <w:rPr>
          <w:rFonts w:eastAsia="Arial"/>
          <w:spacing w:val="1"/>
          <w:szCs w:val="24"/>
          <w:lang w:val="ru-RU"/>
        </w:rPr>
        <w:t>о</w:t>
      </w:r>
      <w:r w:rsidRPr="00E477C4">
        <w:rPr>
          <w:rFonts w:eastAsia="Arial"/>
          <w:szCs w:val="24"/>
          <w:lang w:val="ru-RU"/>
        </w:rPr>
        <w:t>ј пон</w:t>
      </w:r>
      <w:r w:rsidRPr="00E477C4">
        <w:rPr>
          <w:rFonts w:eastAsia="Arial"/>
          <w:spacing w:val="-10"/>
          <w:szCs w:val="24"/>
          <w:lang w:val="ru-RU"/>
        </w:rPr>
        <w:t>у</w:t>
      </w:r>
      <w:r w:rsidRPr="00E477C4">
        <w:rPr>
          <w:rFonts w:eastAsia="Arial"/>
          <w:spacing w:val="-1"/>
          <w:szCs w:val="24"/>
          <w:lang w:val="ru-RU"/>
        </w:rPr>
        <w:t>д</w:t>
      </w:r>
      <w:r w:rsidRPr="00E477C4">
        <w:rPr>
          <w:rFonts w:eastAsia="Arial"/>
          <w:szCs w:val="24"/>
          <w:lang w:val="ru-RU"/>
        </w:rPr>
        <w:t>и.</w:t>
      </w:r>
    </w:p>
    <w:p w:rsidR="00FE367C" w:rsidRPr="00E477C4" w:rsidRDefault="00FE367C" w:rsidP="00FE367C">
      <w:pPr>
        <w:spacing w:line="276" w:lineRule="exact"/>
        <w:ind w:left="220" w:right="184" w:firstLine="500"/>
        <w:jc w:val="both"/>
        <w:rPr>
          <w:rFonts w:eastAsia="Arial"/>
          <w:szCs w:val="24"/>
          <w:lang w:val="ru-RU"/>
        </w:rPr>
      </w:pPr>
      <w:r w:rsidRPr="00E477C4">
        <w:rPr>
          <w:rFonts w:eastAsia="Arial"/>
          <w:szCs w:val="24"/>
          <w:lang w:val="ru-RU"/>
        </w:rPr>
        <w:t>По</w:t>
      </w:r>
      <w:r w:rsidRPr="00E477C4">
        <w:rPr>
          <w:rFonts w:eastAsia="Arial"/>
          <w:spacing w:val="3"/>
          <w:szCs w:val="24"/>
          <w:lang w:val="ru-RU"/>
        </w:rPr>
        <w:t xml:space="preserve"> </w:t>
      </w:r>
      <w:r w:rsidRPr="00E477C4">
        <w:rPr>
          <w:rFonts w:eastAsia="Arial"/>
          <w:szCs w:val="24"/>
          <w:lang w:val="ru-RU"/>
        </w:rPr>
        <w:t>ис</w:t>
      </w:r>
      <w:r w:rsidRPr="00E477C4">
        <w:rPr>
          <w:rFonts w:eastAsia="Arial"/>
          <w:spacing w:val="-2"/>
          <w:szCs w:val="24"/>
          <w:lang w:val="ru-RU"/>
        </w:rPr>
        <w:t>т</w:t>
      </w:r>
      <w:r w:rsidRPr="00E477C4">
        <w:rPr>
          <w:rFonts w:eastAsia="Arial"/>
          <w:spacing w:val="1"/>
          <w:szCs w:val="24"/>
          <w:lang w:val="ru-RU"/>
        </w:rPr>
        <w:t>е</w:t>
      </w:r>
      <w:r w:rsidRPr="00E477C4">
        <w:rPr>
          <w:rFonts w:eastAsia="Arial"/>
          <w:spacing w:val="3"/>
          <w:szCs w:val="24"/>
          <w:lang w:val="ru-RU"/>
        </w:rPr>
        <w:t>к</w:t>
      </w:r>
      <w:r w:rsidRPr="00E477C4">
        <w:rPr>
          <w:rFonts w:eastAsia="Arial"/>
          <w:szCs w:val="24"/>
          <w:lang w:val="ru-RU"/>
        </w:rPr>
        <w:t xml:space="preserve">у </w:t>
      </w:r>
      <w:r w:rsidRPr="00E477C4">
        <w:rPr>
          <w:rFonts w:eastAsia="Arial"/>
          <w:spacing w:val="1"/>
          <w:szCs w:val="24"/>
          <w:lang w:val="ru-RU"/>
        </w:rPr>
        <w:t>ро</w:t>
      </w:r>
      <w:r w:rsidRPr="00E477C4">
        <w:rPr>
          <w:rFonts w:eastAsia="Arial"/>
          <w:spacing w:val="3"/>
          <w:szCs w:val="24"/>
          <w:lang w:val="ru-RU"/>
        </w:rPr>
        <w:t>к</w:t>
      </w:r>
      <w:r w:rsidRPr="00E477C4">
        <w:rPr>
          <w:rFonts w:eastAsia="Arial"/>
          <w:szCs w:val="24"/>
          <w:lang w:val="ru-RU"/>
        </w:rPr>
        <w:t>а</w:t>
      </w:r>
      <w:r w:rsidRPr="00E477C4">
        <w:rPr>
          <w:rFonts w:eastAsia="Arial"/>
          <w:spacing w:val="3"/>
          <w:szCs w:val="24"/>
          <w:lang w:val="ru-RU"/>
        </w:rPr>
        <w:t xml:space="preserve"> </w:t>
      </w:r>
      <w:r w:rsidRPr="00E477C4">
        <w:rPr>
          <w:rFonts w:eastAsia="Arial"/>
          <w:szCs w:val="24"/>
          <w:lang w:val="ru-RU"/>
        </w:rPr>
        <w:t>за</w:t>
      </w:r>
      <w:r w:rsidRPr="00E477C4">
        <w:rPr>
          <w:rFonts w:eastAsia="Arial"/>
          <w:spacing w:val="3"/>
          <w:szCs w:val="24"/>
          <w:lang w:val="ru-RU"/>
        </w:rPr>
        <w:t xml:space="preserve"> </w:t>
      </w:r>
      <w:r w:rsidRPr="00E477C4">
        <w:rPr>
          <w:rFonts w:eastAsia="Arial"/>
          <w:spacing w:val="-3"/>
          <w:szCs w:val="24"/>
          <w:lang w:val="ru-RU"/>
        </w:rPr>
        <w:t>п</w:t>
      </w:r>
      <w:r w:rsidRPr="00E477C4">
        <w:rPr>
          <w:rFonts w:eastAsia="Arial"/>
          <w:spacing w:val="-6"/>
          <w:szCs w:val="24"/>
          <w:lang w:val="ru-RU"/>
        </w:rPr>
        <w:t>о</w:t>
      </w:r>
      <w:r w:rsidRPr="00E477C4">
        <w:rPr>
          <w:rFonts w:eastAsia="Arial"/>
          <w:spacing w:val="-1"/>
          <w:szCs w:val="24"/>
          <w:lang w:val="ru-RU"/>
        </w:rPr>
        <w:t>д</w:t>
      </w:r>
      <w:r w:rsidRPr="00E477C4">
        <w:rPr>
          <w:rFonts w:eastAsia="Arial"/>
          <w:szCs w:val="24"/>
          <w:lang w:val="ru-RU"/>
        </w:rPr>
        <w:t>нош</w:t>
      </w:r>
      <w:r w:rsidRPr="00E477C4">
        <w:rPr>
          <w:rFonts w:eastAsia="Arial"/>
          <w:spacing w:val="1"/>
          <w:szCs w:val="24"/>
          <w:lang w:val="ru-RU"/>
        </w:rPr>
        <w:t>е</w:t>
      </w:r>
      <w:r w:rsidRPr="00E477C4">
        <w:rPr>
          <w:rFonts w:eastAsia="Arial"/>
          <w:spacing w:val="-1"/>
          <w:szCs w:val="24"/>
          <w:lang w:val="ru-RU"/>
        </w:rPr>
        <w:t>њ</w:t>
      </w:r>
      <w:r w:rsidRPr="00E477C4">
        <w:rPr>
          <w:rFonts w:eastAsia="Arial"/>
          <w:szCs w:val="24"/>
          <w:lang w:val="ru-RU"/>
        </w:rPr>
        <w:t>е</w:t>
      </w:r>
      <w:r w:rsidRPr="00E477C4">
        <w:rPr>
          <w:rFonts w:eastAsia="Arial"/>
          <w:spacing w:val="3"/>
          <w:szCs w:val="24"/>
          <w:lang w:val="ru-RU"/>
        </w:rPr>
        <w:t xml:space="preserve"> </w:t>
      </w:r>
      <w:r w:rsidRPr="00E477C4">
        <w:rPr>
          <w:rFonts w:eastAsia="Arial"/>
          <w:szCs w:val="24"/>
          <w:lang w:val="ru-RU"/>
        </w:rPr>
        <w:t>пон</w:t>
      </w:r>
      <w:r w:rsidRPr="00E477C4">
        <w:rPr>
          <w:rFonts w:eastAsia="Arial"/>
          <w:spacing w:val="-10"/>
          <w:szCs w:val="24"/>
          <w:lang w:val="ru-RU"/>
        </w:rPr>
        <w:t>у</w:t>
      </w:r>
      <w:r w:rsidRPr="00E477C4">
        <w:rPr>
          <w:rFonts w:eastAsia="Arial"/>
          <w:spacing w:val="-1"/>
          <w:szCs w:val="24"/>
          <w:lang w:val="ru-RU"/>
        </w:rPr>
        <w:t>д</w:t>
      </w:r>
      <w:r w:rsidRPr="00E477C4">
        <w:rPr>
          <w:rFonts w:eastAsia="Arial"/>
          <w:szCs w:val="24"/>
          <w:lang w:val="ru-RU"/>
        </w:rPr>
        <w:t>а</w:t>
      </w:r>
      <w:r w:rsidRPr="00E477C4">
        <w:rPr>
          <w:rFonts w:eastAsia="Arial"/>
          <w:spacing w:val="3"/>
          <w:szCs w:val="24"/>
          <w:lang w:val="ru-RU"/>
        </w:rPr>
        <w:t xml:space="preserve"> </w:t>
      </w:r>
      <w:r w:rsidRPr="00E477C4">
        <w:rPr>
          <w:rFonts w:eastAsia="Arial"/>
          <w:szCs w:val="24"/>
          <w:lang w:val="ru-RU"/>
        </w:rPr>
        <w:t>по</w:t>
      </w:r>
      <w:r w:rsidRPr="00E477C4">
        <w:rPr>
          <w:rFonts w:eastAsia="Arial"/>
          <w:spacing w:val="2"/>
          <w:szCs w:val="24"/>
          <w:lang w:val="ru-RU"/>
        </w:rPr>
        <w:t>н</w:t>
      </w:r>
      <w:r w:rsidRPr="00E477C4">
        <w:rPr>
          <w:rFonts w:eastAsia="Arial"/>
          <w:spacing w:val="-2"/>
          <w:szCs w:val="24"/>
          <w:lang w:val="ru-RU"/>
        </w:rPr>
        <w:t>у</w:t>
      </w:r>
      <w:r w:rsidRPr="00E477C4">
        <w:rPr>
          <w:rFonts w:eastAsia="Arial"/>
          <w:spacing w:val="1"/>
          <w:szCs w:val="24"/>
          <w:lang w:val="ru-RU"/>
        </w:rPr>
        <w:t>ђ</w:t>
      </w:r>
      <w:r w:rsidRPr="00E477C4">
        <w:rPr>
          <w:rFonts w:eastAsia="Arial"/>
          <w:spacing w:val="-4"/>
          <w:szCs w:val="24"/>
          <w:lang w:val="ru-RU"/>
        </w:rPr>
        <w:t>а</w:t>
      </w:r>
      <w:r w:rsidRPr="00E477C4">
        <w:rPr>
          <w:rFonts w:eastAsia="Arial"/>
          <w:szCs w:val="24"/>
          <w:lang w:val="ru-RU"/>
        </w:rPr>
        <w:t>ч</w:t>
      </w:r>
      <w:r w:rsidRPr="00E477C4">
        <w:rPr>
          <w:rFonts w:eastAsia="Arial"/>
          <w:spacing w:val="2"/>
          <w:szCs w:val="24"/>
          <w:lang w:val="ru-RU"/>
        </w:rPr>
        <w:t xml:space="preserve"> </w:t>
      </w:r>
      <w:r w:rsidRPr="00E477C4">
        <w:rPr>
          <w:rFonts w:eastAsia="Arial"/>
          <w:szCs w:val="24"/>
          <w:lang w:val="ru-RU"/>
        </w:rPr>
        <w:t>не</w:t>
      </w:r>
      <w:r w:rsidRPr="00E477C4">
        <w:rPr>
          <w:rFonts w:eastAsia="Arial"/>
          <w:spacing w:val="3"/>
          <w:szCs w:val="24"/>
          <w:lang w:val="ru-RU"/>
        </w:rPr>
        <w:t xml:space="preserve"> </w:t>
      </w:r>
      <w:r w:rsidRPr="00E477C4">
        <w:rPr>
          <w:rFonts w:eastAsia="Arial"/>
          <w:szCs w:val="24"/>
          <w:lang w:val="ru-RU"/>
        </w:rPr>
        <w:t>м</w:t>
      </w:r>
      <w:r w:rsidRPr="00E477C4">
        <w:rPr>
          <w:rFonts w:eastAsia="Arial"/>
          <w:spacing w:val="-1"/>
          <w:szCs w:val="24"/>
          <w:lang w:val="ru-RU"/>
        </w:rPr>
        <w:t>о</w:t>
      </w:r>
      <w:r w:rsidRPr="00E477C4">
        <w:rPr>
          <w:rFonts w:eastAsia="Arial"/>
          <w:szCs w:val="24"/>
          <w:lang w:val="ru-RU"/>
        </w:rPr>
        <w:t>же</w:t>
      </w:r>
      <w:r w:rsidRPr="00E477C4">
        <w:rPr>
          <w:rFonts w:eastAsia="Arial"/>
          <w:spacing w:val="3"/>
          <w:szCs w:val="24"/>
          <w:lang w:val="ru-RU"/>
        </w:rPr>
        <w:t xml:space="preserve"> </w:t>
      </w:r>
      <w:r w:rsidRPr="00E477C4">
        <w:rPr>
          <w:rFonts w:eastAsia="Arial"/>
          <w:spacing w:val="-1"/>
          <w:szCs w:val="24"/>
          <w:lang w:val="ru-RU"/>
        </w:rPr>
        <w:t>д</w:t>
      </w:r>
      <w:r w:rsidRPr="00E477C4">
        <w:rPr>
          <w:rFonts w:eastAsia="Arial"/>
          <w:szCs w:val="24"/>
          <w:lang w:val="ru-RU"/>
        </w:rPr>
        <w:t>а</w:t>
      </w:r>
      <w:r w:rsidRPr="00E477C4">
        <w:rPr>
          <w:rFonts w:eastAsia="Arial"/>
          <w:spacing w:val="3"/>
          <w:szCs w:val="24"/>
          <w:lang w:val="ru-RU"/>
        </w:rPr>
        <w:t xml:space="preserve"> </w:t>
      </w:r>
      <w:r w:rsidRPr="00E477C4">
        <w:rPr>
          <w:rFonts w:eastAsia="Arial"/>
          <w:szCs w:val="24"/>
          <w:lang w:val="ru-RU"/>
        </w:rPr>
        <w:t>п</w:t>
      </w:r>
      <w:r w:rsidRPr="00E477C4">
        <w:rPr>
          <w:rFonts w:eastAsia="Arial"/>
          <w:spacing w:val="-2"/>
          <w:szCs w:val="24"/>
          <w:lang w:val="ru-RU"/>
        </w:rPr>
        <w:t>о</w:t>
      </w:r>
      <w:r w:rsidRPr="00E477C4">
        <w:rPr>
          <w:rFonts w:eastAsia="Arial"/>
          <w:spacing w:val="-5"/>
          <w:szCs w:val="24"/>
          <w:lang w:val="ru-RU"/>
        </w:rPr>
        <w:t>в</w:t>
      </w:r>
      <w:r w:rsidRPr="00E477C4">
        <w:rPr>
          <w:rFonts w:eastAsia="Arial"/>
          <w:spacing w:val="-2"/>
          <w:szCs w:val="24"/>
          <w:lang w:val="ru-RU"/>
        </w:rPr>
        <w:t>у</w:t>
      </w:r>
      <w:r w:rsidRPr="00E477C4">
        <w:rPr>
          <w:rFonts w:eastAsia="Arial"/>
          <w:szCs w:val="24"/>
          <w:lang w:val="ru-RU"/>
        </w:rPr>
        <w:t>че</w:t>
      </w:r>
      <w:r w:rsidRPr="00E477C4">
        <w:rPr>
          <w:rFonts w:eastAsia="Arial"/>
          <w:spacing w:val="3"/>
          <w:szCs w:val="24"/>
          <w:lang w:val="ru-RU"/>
        </w:rPr>
        <w:t xml:space="preserve"> </w:t>
      </w:r>
      <w:r w:rsidRPr="00E477C4">
        <w:rPr>
          <w:rFonts w:eastAsia="Arial"/>
          <w:szCs w:val="24"/>
          <w:lang w:val="ru-RU"/>
        </w:rPr>
        <w:t>нити</w:t>
      </w:r>
      <w:r w:rsidRPr="00E477C4">
        <w:rPr>
          <w:rFonts w:eastAsia="Arial"/>
          <w:spacing w:val="3"/>
          <w:szCs w:val="24"/>
          <w:lang w:val="ru-RU"/>
        </w:rPr>
        <w:t xml:space="preserve"> </w:t>
      </w:r>
      <w:r w:rsidRPr="00E477C4">
        <w:rPr>
          <w:rFonts w:eastAsia="Arial"/>
          <w:spacing w:val="-1"/>
          <w:szCs w:val="24"/>
          <w:lang w:val="ru-RU"/>
        </w:rPr>
        <w:t>д</w:t>
      </w:r>
      <w:r w:rsidRPr="00E477C4">
        <w:rPr>
          <w:rFonts w:eastAsia="Arial"/>
          <w:szCs w:val="24"/>
          <w:lang w:val="ru-RU"/>
        </w:rPr>
        <w:t>а</w:t>
      </w:r>
      <w:r w:rsidRPr="00E477C4">
        <w:rPr>
          <w:rFonts w:eastAsia="Arial"/>
          <w:spacing w:val="3"/>
          <w:szCs w:val="24"/>
          <w:lang w:val="ru-RU"/>
        </w:rPr>
        <w:t xml:space="preserve"> </w:t>
      </w:r>
      <w:r w:rsidRPr="00E477C4">
        <w:rPr>
          <w:rFonts w:eastAsia="Arial"/>
          <w:szCs w:val="24"/>
          <w:lang w:val="ru-RU"/>
        </w:rPr>
        <w:t>м</w:t>
      </w:r>
      <w:r w:rsidRPr="00E477C4">
        <w:rPr>
          <w:rFonts w:eastAsia="Arial"/>
          <w:spacing w:val="1"/>
          <w:szCs w:val="24"/>
          <w:lang w:val="ru-RU"/>
        </w:rPr>
        <w:t>е</w:t>
      </w:r>
      <w:r w:rsidRPr="00E477C4">
        <w:rPr>
          <w:rFonts w:eastAsia="Arial"/>
          <w:spacing w:val="-1"/>
          <w:szCs w:val="24"/>
          <w:lang w:val="ru-RU"/>
        </w:rPr>
        <w:t>њ</w:t>
      </w:r>
      <w:r w:rsidRPr="00E477C4">
        <w:rPr>
          <w:rFonts w:eastAsia="Arial"/>
          <w:szCs w:val="24"/>
          <w:lang w:val="ru-RU"/>
        </w:rPr>
        <w:t>а с</w:t>
      </w:r>
      <w:r w:rsidRPr="00E477C4">
        <w:rPr>
          <w:rFonts w:eastAsia="Arial"/>
          <w:spacing w:val="-3"/>
          <w:szCs w:val="24"/>
          <w:lang w:val="ru-RU"/>
        </w:rPr>
        <w:t>в</w:t>
      </w:r>
      <w:r w:rsidRPr="00E477C4">
        <w:rPr>
          <w:rFonts w:eastAsia="Arial"/>
          <w:spacing w:val="1"/>
          <w:szCs w:val="24"/>
          <w:lang w:val="ru-RU"/>
        </w:rPr>
        <w:t>о</w:t>
      </w:r>
      <w:r w:rsidRPr="00E477C4">
        <w:rPr>
          <w:rFonts w:eastAsia="Arial"/>
          <w:szCs w:val="24"/>
          <w:lang w:val="ru-RU"/>
        </w:rPr>
        <w:t>ју</w:t>
      </w:r>
      <w:r w:rsidRPr="00E477C4">
        <w:rPr>
          <w:rFonts w:eastAsia="Arial"/>
          <w:spacing w:val="-3"/>
          <w:szCs w:val="24"/>
          <w:lang w:val="ru-RU"/>
        </w:rPr>
        <w:t xml:space="preserve"> </w:t>
      </w:r>
      <w:r w:rsidRPr="00E477C4">
        <w:rPr>
          <w:rFonts w:eastAsia="Arial"/>
          <w:szCs w:val="24"/>
          <w:lang w:val="ru-RU"/>
        </w:rPr>
        <w:t>п</w:t>
      </w:r>
      <w:r w:rsidRPr="00E477C4">
        <w:rPr>
          <w:rFonts w:eastAsia="Arial"/>
          <w:spacing w:val="1"/>
          <w:szCs w:val="24"/>
          <w:lang w:val="ru-RU"/>
        </w:rPr>
        <w:t>о</w:t>
      </w:r>
      <w:r w:rsidRPr="00E477C4">
        <w:rPr>
          <w:rFonts w:eastAsia="Arial"/>
          <w:szCs w:val="24"/>
          <w:lang w:val="ru-RU"/>
        </w:rPr>
        <w:t>н</w:t>
      </w:r>
      <w:r w:rsidRPr="00E477C4">
        <w:rPr>
          <w:rFonts w:eastAsia="Arial"/>
          <w:spacing w:val="-8"/>
          <w:szCs w:val="24"/>
          <w:lang w:val="ru-RU"/>
        </w:rPr>
        <w:t>у</w:t>
      </w:r>
      <w:r w:rsidRPr="00E477C4">
        <w:rPr>
          <w:rFonts w:eastAsia="Arial"/>
          <w:spacing w:val="1"/>
          <w:szCs w:val="24"/>
          <w:lang w:val="ru-RU"/>
        </w:rPr>
        <w:t>д</w:t>
      </w:r>
      <w:r w:rsidRPr="00E477C4">
        <w:rPr>
          <w:rFonts w:eastAsia="Arial"/>
          <w:spacing w:val="-26"/>
          <w:szCs w:val="24"/>
          <w:lang w:val="ru-RU"/>
        </w:rPr>
        <w:t>у</w:t>
      </w:r>
      <w:r w:rsidRPr="00E477C4">
        <w:rPr>
          <w:rFonts w:eastAsia="Arial"/>
          <w:szCs w:val="24"/>
          <w:lang w:val="ru-RU"/>
        </w:rPr>
        <w:t>.</w:t>
      </w:r>
    </w:p>
    <w:p w:rsidR="00FE367C" w:rsidRPr="00E477C4" w:rsidRDefault="00FE367C" w:rsidP="00FE367C">
      <w:pPr>
        <w:spacing w:line="276" w:lineRule="exact"/>
        <w:ind w:left="220" w:right="184" w:firstLine="500"/>
        <w:jc w:val="both"/>
        <w:rPr>
          <w:rFonts w:eastAsia="Arial"/>
          <w:szCs w:val="24"/>
          <w:lang w:val="ru-RU"/>
        </w:rPr>
      </w:pPr>
      <w:r w:rsidRPr="00E477C4">
        <w:rPr>
          <w:rFonts w:eastAsia="Arial"/>
          <w:szCs w:val="24"/>
          <w:lang w:val="ru-RU"/>
        </w:rPr>
        <w:t>Уколико се измена понуде односи на понуђену цену, цена мора бити изражена у динарском износу, а не у процентима. Измењену цену доставити на обрасцу понуде који је усклађен са изменом понуде.</w:t>
      </w:r>
    </w:p>
    <w:p w:rsidR="00FE367C" w:rsidRDefault="00FE367C" w:rsidP="00FE367C">
      <w:pPr>
        <w:spacing w:line="276" w:lineRule="exact"/>
        <w:ind w:left="220" w:right="184" w:firstLine="500"/>
        <w:jc w:val="both"/>
        <w:rPr>
          <w:rFonts w:ascii="Arial" w:eastAsia="Arial" w:hAnsi="Arial" w:cs="Arial"/>
          <w:szCs w:val="24"/>
          <w:lang w:val="ru-RU"/>
        </w:rPr>
      </w:pPr>
    </w:p>
    <w:p w:rsidR="00CC6C47" w:rsidRPr="00CC6C47" w:rsidRDefault="007C3D54" w:rsidP="00CC6C47">
      <w:pPr>
        <w:pStyle w:val="Heading3"/>
      </w:pPr>
      <w:r w:rsidRPr="00367671">
        <w:t xml:space="preserve">УЧЕСТВОВАЊЕ У ЗАЈЕДНИЧКОЈ ПОНУДИ ИЛИ КАО ПОДИЗВОЂАЧ </w:t>
      </w:r>
    </w:p>
    <w:p w:rsidR="007660F5" w:rsidRDefault="007660F5" w:rsidP="007660F5">
      <w:pPr>
        <w:ind w:firstLine="708"/>
        <w:jc w:val="both"/>
        <w:rPr>
          <w:bCs/>
          <w:iCs/>
          <w:szCs w:val="24"/>
        </w:rPr>
      </w:pPr>
      <w:r>
        <w:rPr>
          <w:bCs/>
          <w:iCs/>
          <w:szCs w:val="24"/>
        </w:rPr>
        <w:t>Понуђач понуду може да поднесе самостално или  са подизвођачем.</w:t>
      </w:r>
    </w:p>
    <w:p w:rsidR="007660F5" w:rsidRDefault="007660F5" w:rsidP="007660F5">
      <w:pPr>
        <w:ind w:firstLine="708"/>
        <w:jc w:val="both"/>
        <w:rPr>
          <w:bCs/>
          <w:iCs/>
          <w:szCs w:val="24"/>
        </w:rPr>
      </w:pPr>
      <w:r>
        <w:rPr>
          <w:bCs/>
          <w:iCs/>
          <w:szCs w:val="24"/>
        </w:rPr>
        <w:t xml:space="preserve">Понуду може поднети група понуђача (заједничка понуда). </w:t>
      </w:r>
    </w:p>
    <w:p w:rsidR="007660F5" w:rsidRPr="00B9779F" w:rsidRDefault="007660F5" w:rsidP="007660F5">
      <w:pPr>
        <w:ind w:firstLine="708"/>
        <w:jc w:val="both"/>
        <w:rPr>
          <w:bCs/>
          <w:iCs/>
          <w:szCs w:val="24"/>
        </w:rPr>
      </w:pPr>
      <w:r>
        <w:rPr>
          <w:bCs/>
          <w:iCs/>
          <w:szCs w:val="24"/>
        </w:rPr>
        <w:t>Понуду може поднети задруга, самостално, у своје име, а за рачун задругара или заједничку понуду у име задругара. Ако задруга подноси понуду у своје име, за обавезе из поступка јавне набавке и уговора о јавној набавци одговара задруга и задругари, у складу са законом. Ако задруга  подноси заједничку понуду у име задругара , за обавезе из поступка јавне набавке и уговор о јавној набавци неограничено солидарно одговарају задругари.</w:t>
      </w:r>
    </w:p>
    <w:p w:rsidR="00CC6C47" w:rsidRPr="00B9779F" w:rsidRDefault="00CC6C47" w:rsidP="00CC6C47">
      <w:pPr>
        <w:jc w:val="both"/>
        <w:rPr>
          <w:bCs/>
          <w:iCs/>
          <w:szCs w:val="24"/>
        </w:rPr>
      </w:pPr>
    </w:p>
    <w:p w:rsidR="00367671" w:rsidRPr="001926CE" w:rsidRDefault="00367671" w:rsidP="005C5BBA">
      <w:pPr>
        <w:pStyle w:val="Heading3"/>
      </w:pPr>
      <w:r w:rsidRPr="00367671">
        <w:t>ПОНУДА СА ПОДИЗВОЂАЧЕМ</w:t>
      </w:r>
    </w:p>
    <w:p w:rsidR="00367671" w:rsidRPr="00367671" w:rsidRDefault="00367671" w:rsidP="00D9013D">
      <w:pPr>
        <w:ind w:firstLine="708"/>
        <w:jc w:val="both"/>
        <w:rPr>
          <w:iCs/>
          <w:szCs w:val="24"/>
        </w:rPr>
      </w:pPr>
      <w:r w:rsidRPr="00367671">
        <w:rPr>
          <w:iCs/>
          <w:szCs w:val="24"/>
        </w:rPr>
        <w:t>Уколико понуђач подноси понуду са подизвођачем дужан је да у Обрасцу понуде</w:t>
      </w:r>
      <w:r w:rsidRPr="00367671">
        <w:rPr>
          <w:iCs/>
          <w:szCs w:val="24"/>
          <w:lang w:val="sr-Cyrl-CS"/>
        </w:rPr>
        <w:t xml:space="preserve"> </w:t>
      </w:r>
      <w:r w:rsidRPr="005F46D6">
        <w:rPr>
          <w:iCs/>
          <w:szCs w:val="24"/>
          <w:lang w:val="sr-Cyrl-CS"/>
        </w:rPr>
        <w:t>(</w:t>
      </w:r>
      <w:r w:rsidR="00907591" w:rsidRPr="005F46D6">
        <w:rPr>
          <w:iCs/>
          <w:szCs w:val="24"/>
          <w:lang w:val="sr-Cyrl-CS"/>
        </w:rPr>
        <w:t>П</w:t>
      </w:r>
      <w:r w:rsidRPr="005F46D6">
        <w:rPr>
          <w:iCs/>
          <w:szCs w:val="24"/>
          <w:lang w:val="sr-Cyrl-CS"/>
        </w:rPr>
        <w:t xml:space="preserve">оглавље </w:t>
      </w:r>
      <w:r w:rsidRPr="00086814">
        <w:rPr>
          <w:iCs/>
          <w:color w:val="FF0000"/>
          <w:szCs w:val="24"/>
        </w:rPr>
        <w:t>VII</w:t>
      </w:r>
      <w:r w:rsidR="00907591" w:rsidRPr="005F46D6">
        <w:rPr>
          <w:iCs/>
          <w:szCs w:val="24"/>
        </w:rPr>
        <w:t>.</w:t>
      </w:r>
      <w:r w:rsidR="00907591">
        <w:rPr>
          <w:b/>
          <w:iCs/>
          <w:szCs w:val="24"/>
        </w:rPr>
        <w:t xml:space="preserve"> </w:t>
      </w:r>
      <w:r w:rsidR="00907591" w:rsidRPr="00907591">
        <w:rPr>
          <w:iCs/>
          <w:szCs w:val="24"/>
        </w:rPr>
        <w:t>Конкурсне документације</w:t>
      </w:r>
      <w:r w:rsidR="00907591">
        <w:rPr>
          <w:b/>
          <w:iCs/>
          <w:szCs w:val="24"/>
        </w:rPr>
        <w:t xml:space="preserve"> </w:t>
      </w:r>
      <w:r w:rsidRPr="00367671">
        <w:rPr>
          <w:iCs/>
          <w:szCs w:val="24"/>
          <w:lang w:val="ru-RU"/>
        </w:rPr>
        <w:t>)</w:t>
      </w:r>
      <w:r w:rsidRPr="00367671">
        <w:rPr>
          <w:iCs/>
          <w:szCs w:val="24"/>
        </w:rPr>
        <w:t xml:space="preserve"> наведе да понуду подноси са подизвођачем, </w:t>
      </w:r>
      <w:r w:rsidR="009C6B94">
        <w:rPr>
          <w:iCs/>
          <w:szCs w:val="24"/>
        </w:rPr>
        <w:t xml:space="preserve">да наведе </w:t>
      </w:r>
      <w:r w:rsidRPr="00367671">
        <w:rPr>
          <w:iCs/>
          <w:szCs w:val="24"/>
        </w:rPr>
        <w:t xml:space="preserve">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367671" w:rsidRPr="00367671" w:rsidRDefault="00367671" w:rsidP="00D9013D">
      <w:pPr>
        <w:ind w:firstLine="708"/>
        <w:jc w:val="both"/>
        <w:rPr>
          <w:iCs/>
          <w:szCs w:val="24"/>
        </w:rPr>
      </w:pPr>
      <w:r w:rsidRPr="00367671">
        <w:rPr>
          <w:iCs/>
          <w:szCs w:val="24"/>
        </w:rPr>
        <w:t>Понуђач у Обрасцу понуде</w:t>
      </w:r>
      <w:r w:rsidRPr="00367671">
        <w:rPr>
          <w:i/>
          <w:iCs/>
          <w:szCs w:val="24"/>
        </w:rPr>
        <w:t xml:space="preserve"> </w:t>
      </w:r>
      <w:r w:rsidRPr="00367671">
        <w:rPr>
          <w:iCs/>
          <w:szCs w:val="24"/>
        </w:rPr>
        <w:t xml:space="preserve">наводи назив и седиште подизвођача, уколико ће делимично извршење набавке поверити подизвођачу. </w:t>
      </w:r>
    </w:p>
    <w:p w:rsidR="00A47381" w:rsidRDefault="00A47381" w:rsidP="00A47381">
      <w:pPr>
        <w:jc w:val="both"/>
        <w:rPr>
          <w:rFonts w:eastAsia="TimesNewRomanPSMT"/>
          <w:bCs/>
          <w:szCs w:val="24"/>
        </w:rPr>
      </w:pPr>
      <w:r>
        <w:rPr>
          <w:b/>
          <w:bCs/>
          <w:i/>
          <w:iCs/>
          <w:szCs w:val="24"/>
        </w:rPr>
        <w:tab/>
      </w:r>
      <w:r w:rsidRPr="00A47381">
        <w:rPr>
          <w:iCs/>
          <w:szCs w:val="24"/>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r w:rsidRPr="00A47381">
        <w:rPr>
          <w:rFonts w:eastAsia="TimesNewRomanPSMT"/>
          <w:bCs/>
          <w:szCs w:val="24"/>
        </w:rPr>
        <w:t xml:space="preserve"> </w:t>
      </w:r>
    </w:p>
    <w:p w:rsidR="00B50D3B" w:rsidRPr="00923C7F" w:rsidRDefault="00A47381" w:rsidP="005A5C5B">
      <w:pPr>
        <w:ind w:firstLine="708"/>
        <w:jc w:val="both"/>
        <w:rPr>
          <w:szCs w:val="24"/>
        </w:rPr>
      </w:pPr>
      <w:r w:rsidRPr="00A47381">
        <w:rPr>
          <w:rFonts w:eastAsia="TimesNewRomanPSMT"/>
          <w:bCs/>
          <w:szCs w:val="24"/>
        </w:rPr>
        <w:t xml:space="preserve">Понуђач је дужан да за подизвођаче достави доказе о испуњености услова </w:t>
      </w:r>
      <w:r w:rsidR="0079377F">
        <w:rPr>
          <w:rFonts w:eastAsia="TimesNewRomanPSMT"/>
          <w:bCs/>
          <w:szCs w:val="24"/>
        </w:rPr>
        <w:t xml:space="preserve">који су наведени у </w:t>
      </w:r>
      <w:r w:rsidRPr="00A47381">
        <w:rPr>
          <w:rFonts w:eastAsia="TimesNewRomanPSMT"/>
          <w:bCs/>
          <w:szCs w:val="24"/>
        </w:rPr>
        <w:t xml:space="preserve"> </w:t>
      </w:r>
      <w:r w:rsidRPr="00A47381">
        <w:rPr>
          <w:rFonts w:eastAsia="TimesNewRomanPSMT"/>
          <w:bCs/>
          <w:szCs w:val="24"/>
          <w:lang w:val="sr-Cyrl-CS"/>
        </w:rPr>
        <w:t>поглављу</w:t>
      </w:r>
      <w:r w:rsidRPr="00A47381">
        <w:rPr>
          <w:rFonts w:eastAsia="TimesNewRomanPSMT"/>
          <w:bCs/>
          <w:szCs w:val="24"/>
        </w:rPr>
        <w:t xml:space="preserve"> </w:t>
      </w:r>
      <w:r w:rsidR="00632FCD">
        <w:rPr>
          <w:rFonts w:eastAsia="TimesNewRomanPSMT"/>
          <w:bCs/>
          <w:szCs w:val="24"/>
        </w:rPr>
        <w:t>I</w:t>
      </w:r>
      <w:r w:rsidRPr="00923C7F">
        <w:rPr>
          <w:rFonts w:eastAsia="TimesNewRomanPSMT"/>
          <w:bCs/>
          <w:szCs w:val="24"/>
        </w:rPr>
        <w:t>V.</w:t>
      </w:r>
      <w:r w:rsidRPr="00923C7F">
        <w:rPr>
          <w:rFonts w:eastAsia="TimesNewRomanPSMT"/>
          <w:bCs/>
          <w:szCs w:val="24"/>
          <w:lang w:val="ru-RU"/>
        </w:rPr>
        <w:t xml:space="preserve"> </w:t>
      </w:r>
      <w:r w:rsidR="00B50D3B" w:rsidRPr="00923C7F">
        <w:rPr>
          <w:rFonts w:eastAsia="Calibri-Bold"/>
          <w:bCs/>
          <w:color w:val="000000"/>
          <w:szCs w:val="24"/>
        </w:rPr>
        <w:t xml:space="preserve">УСЛОВИ ЗА УЧЕШЋЕ У ПОСТУПКУ ЈАВНЕ НАБАВКЕ ИЗ ЧЛ.  75. ЗАКОНА О ЈАВНИМ НАБАВКАМА И УПУТСТВО КАКО СЕ ДОКАЗУЈЕ ИСПУЊЕНОСТ ТИХ УСЛОВА Конкурсне документације, </w:t>
      </w:r>
      <w:r w:rsidR="00546E52" w:rsidRPr="00923C7F">
        <w:rPr>
          <w:rFonts w:eastAsia="Calibri-Bold"/>
          <w:bCs/>
          <w:color w:val="000000"/>
          <w:szCs w:val="24"/>
        </w:rPr>
        <w:t>на начин како је т</w:t>
      </w:r>
      <w:r w:rsidR="0079377F" w:rsidRPr="00923C7F">
        <w:rPr>
          <w:rFonts w:eastAsia="Calibri-Bold"/>
          <w:bCs/>
          <w:color w:val="000000"/>
          <w:szCs w:val="24"/>
        </w:rPr>
        <w:t xml:space="preserve">о наведено </w:t>
      </w:r>
      <w:r w:rsidR="00B50D3B" w:rsidRPr="00923C7F">
        <w:rPr>
          <w:rFonts w:eastAsia="Calibri-Bold"/>
          <w:bCs/>
          <w:color w:val="000000"/>
          <w:szCs w:val="24"/>
        </w:rPr>
        <w:t xml:space="preserve">у делу </w:t>
      </w:r>
      <w:r w:rsidR="0079377F" w:rsidRPr="00923C7F">
        <w:rPr>
          <w:rFonts w:eastAsia="Calibri-Bold"/>
          <w:bCs/>
          <w:color w:val="000000"/>
          <w:szCs w:val="24"/>
        </w:rPr>
        <w:t xml:space="preserve">тог поглавља </w:t>
      </w:r>
      <w:r w:rsidR="00B50D3B" w:rsidRPr="00923C7F">
        <w:rPr>
          <w:rFonts w:eastAsia="Calibri-Bold"/>
          <w:bCs/>
          <w:color w:val="000000"/>
          <w:szCs w:val="24"/>
        </w:rPr>
        <w:t xml:space="preserve">који се односи на </w:t>
      </w:r>
      <w:r w:rsidR="00B50D3B" w:rsidRPr="00923C7F">
        <w:rPr>
          <w:rFonts w:eastAsia="Calibri-Bold"/>
          <w:i/>
          <w:iCs/>
          <w:color w:val="000000"/>
          <w:szCs w:val="24"/>
          <w:u w:val="single"/>
        </w:rPr>
        <w:t>Доказивање испуњености обавезних услова уколико понуђач понуду подноси са подизвођачем.</w:t>
      </w:r>
    </w:p>
    <w:p w:rsidR="00A47381" w:rsidRPr="00A47381" w:rsidRDefault="00A47381" w:rsidP="00B50D3B">
      <w:pPr>
        <w:ind w:firstLine="708"/>
        <w:jc w:val="both"/>
        <w:rPr>
          <w:iCs/>
          <w:szCs w:val="24"/>
        </w:rPr>
      </w:pPr>
      <w:r w:rsidRPr="00A47381">
        <w:rPr>
          <w:iCs/>
          <w:szCs w:val="24"/>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A47381" w:rsidRPr="00A47381" w:rsidRDefault="00A47381" w:rsidP="00B50D3B">
      <w:pPr>
        <w:ind w:firstLine="708"/>
        <w:jc w:val="both"/>
        <w:rPr>
          <w:szCs w:val="24"/>
        </w:rPr>
      </w:pPr>
      <w:r w:rsidRPr="00A47381">
        <w:rPr>
          <w:iCs/>
          <w:szCs w:val="24"/>
        </w:rPr>
        <w:t>Понуђач је дужан да наручиоцу, на његов захтев, омогући приступ код подизвођача, ради утврђивања испуњености тражених услова.</w:t>
      </w:r>
    </w:p>
    <w:p w:rsidR="00DB061C" w:rsidRPr="00C6609E" w:rsidRDefault="00B9779F" w:rsidP="00D5154E">
      <w:pPr>
        <w:ind w:firstLine="708"/>
        <w:jc w:val="both"/>
        <w:rPr>
          <w:szCs w:val="24"/>
        </w:rPr>
      </w:pPr>
      <w:r w:rsidRPr="00D5154E">
        <w:rPr>
          <w:iCs/>
          <w:szCs w:val="24"/>
        </w:rPr>
        <w:t>У предметној јавној набавци Наручилац не предвиђа пренос доспелих потраживања</w:t>
      </w:r>
      <w:r w:rsidRPr="00B9779F">
        <w:rPr>
          <w:szCs w:val="24"/>
        </w:rPr>
        <w:t xml:space="preserve"> директно подизвођачу.</w:t>
      </w:r>
    </w:p>
    <w:p w:rsidR="00B9779F" w:rsidRPr="00883E04" w:rsidRDefault="00B9779F" w:rsidP="005C5BBA">
      <w:pPr>
        <w:pStyle w:val="Heading3"/>
      </w:pPr>
      <w:r w:rsidRPr="00883E04">
        <w:t>ЗАЈЕДНИЧКА ПОНУДА</w:t>
      </w:r>
    </w:p>
    <w:p w:rsidR="00B9779F" w:rsidRPr="00B9779F" w:rsidRDefault="00B9779F" w:rsidP="00B9779F">
      <w:pPr>
        <w:ind w:firstLine="708"/>
        <w:jc w:val="both"/>
        <w:rPr>
          <w:szCs w:val="24"/>
        </w:rPr>
      </w:pPr>
      <w:r w:rsidRPr="00B9779F">
        <w:rPr>
          <w:szCs w:val="24"/>
        </w:rPr>
        <w:t>Понуду може поднети група понуђача.</w:t>
      </w:r>
    </w:p>
    <w:p w:rsidR="00B9779F" w:rsidRPr="00B9779F" w:rsidRDefault="00B9779F" w:rsidP="00B9779F">
      <w:pPr>
        <w:ind w:firstLine="708"/>
        <w:jc w:val="both"/>
        <w:rPr>
          <w:szCs w:val="24"/>
        </w:rPr>
      </w:pPr>
      <w:r w:rsidRPr="00B9779F">
        <w:rPr>
          <w:szCs w:val="24"/>
        </w:rPr>
        <w:t xml:space="preserve">Уколико понуду подноси група понуђача, саставни део заједничке понуде мора бити </w:t>
      </w:r>
      <w:r w:rsidR="00F72C06">
        <w:rPr>
          <w:szCs w:val="24"/>
        </w:rPr>
        <w:t>С</w:t>
      </w:r>
      <w:r w:rsidRPr="00B9779F">
        <w:rPr>
          <w:szCs w:val="24"/>
        </w:rPr>
        <w:t>поразум којим се понуђачи из групе међусобно и према наручиоцу обавезују на извршење јавне набавке, а који обавезно садржи податке из члана 81. ст</w:t>
      </w:r>
      <w:r w:rsidR="00C6609E">
        <w:rPr>
          <w:szCs w:val="24"/>
        </w:rPr>
        <w:t>ав</w:t>
      </w:r>
      <w:r w:rsidRPr="00B9779F">
        <w:rPr>
          <w:szCs w:val="24"/>
        </w:rPr>
        <w:t xml:space="preserve"> 4. тач</w:t>
      </w:r>
      <w:r w:rsidRPr="00B9779F">
        <w:rPr>
          <w:szCs w:val="24"/>
          <w:lang w:val="sr-Cyrl-CS"/>
        </w:rPr>
        <w:t>.</w:t>
      </w:r>
      <w:r w:rsidRPr="00B9779F">
        <w:rPr>
          <w:szCs w:val="24"/>
        </w:rPr>
        <w:t xml:space="preserve"> 1</w:t>
      </w:r>
      <w:r w:rsidRPr="00B9779F">
        <w:rPr>
          <w:szCs w:val="24"/>
          <w:lang w:val="sr-Cyrl-CS"/>
        </w:rPr>
        <w:t>)</w:t>
      </w:r>
      <w:r w:rsidRPr="00B9779F">
        <w:rPr>
          <w:szCs w:val="24"/>
        </w:rPr>
        <w:t xml:space="preserve"> до </w:t>
      </w:r>
      <w:r w:rsidR="00C6609E">
        <w:rPr>
          <w:szCs w:val="24"/>
        </w:rPr>
        <w:t>2</w:t>
      </w:r>
      <w:r w:rsidRPr="00B9779F">
        <w:rPr>
          <w:szCs w:val="24"/>
          <w:lang w:val="sr-Cyrl-CS"/>
        </w:rPr>
        <w:t>)</w:t>
      </w:r>
      <w:r w:rsidRPr="00B9779F">
        <w:rPr>
          <w:szCs w:val="24"/>
        </w:rPr>
        <w:t xml:space="preserve"> Закона и то</w:t>
      </w:r>
      <w:r w:rsidR="00C6609E">
        <w:rPr>
          <w:szCs w:val="24"/>
        </w:rPr>
        <w:t>:</w:t>
      </w:r>
      <w:r w:rsidRPr="00B9779F">
        <w:rPr>
          <w:szCs w:val="24"/>
        </w:rPr>
        <w:t xml:space="preserve"> </w:t>
      </w:r>
    </w:p>
    <w:p w:rsidR="00C6609E" w:rsidRPr="00C6609E" w:rsidRDefault="00C6609E" w:rsidP="00733AFC">
      <w:pPr>
        <w:numPr>
          <w:ilvl w:val="0"/>
          <w:numId w:val="10"/>
        </w:numPr>
        <w:suppressAutoHyphens/>
        <w:spacing w:line="100" w:lineRule="atLeast"/>
        <w:jc w:val="both"/>
        <w:rPr>
          <w:szCs w:val="24"/>
        </w:rPr>
      </w:pPr>
      <w:r w:rsidRPr="00C6609E">
        <w:rPr>
          <w:szCs w:val="24"/>
        </w:rPr>
        <w:t xml:space="preserve">податке о </w:t>
      </w:r>
      <w:r w:rsidR="00B9779F" w:rsidRPr="00C6609E">
        <w:rPr>
          <w:szCs w:val="24"/>
        </w:rPr>
        <w:t>члану групе који ће бити носилац посла, односно који ће поднети понуду и који ће заступати групу понуђача пред</w:t>
      </w:r>
      <w:r>
        <w:rPr>
          <w:szCs w:val="24"/>
        </w:rPr>
        <w:t xml:space="preserve"> наручиоцем;</w:t>
      </w:r>
      <w:r w:rsidR="00B9779F" w:rsidRPr="00C6609E">
        <w:rPr>
          <w:szCs w:val="24"/>
        </w:rPr>
        <w:t xml:space="preserve"> </w:t>
      </w:r>
    </w:p>
    <w:p w:rsidR="00C6609E" w:rsidRPr="00A92F09" w:rsidRDefault="00C6609E" w:rsidP="00733AFC">
      <w:pPr>
        <w:numPr>
          <w:ilvl w:val="0"/>
          <w:numId w:val="10"/>
        </w:numPr>
        <w:suppressAutoHyphens/>
        <w:spacing w:line="100" w:lineRule="atLeast"/>
        <w:jc w:val="both"/>
        <w:rPr>
          <w:szCs w:val="24"/>
        </w:rPr>
      </w:pPr>
      <w:r w:rsidRPr="00C6609E">
        <w:rPr>
          <w:szCs w:val="24"/>
        </w:rPr>
        <w:t xml:space="preserve">опис послова сваког од понуђача из групе понуђача </w:t>
      </w:r>
      <w:r>
        <w:rPr>
          <w:szCs w:val="24"/>
        </w:rPr>
        <w:t>у извршењу уговора.</w:t>
      </w:r>
    </w:p>
    <w:p w:rsidR="00B9779F" w:rsidRPr="00C6609E" w:rsidRDefault="00C6609E" w:rsidP="00C6609E">
      <w:pPr>
        <w:suppressAutoHyphens/>
        <w:spacing w:line="100" w:lineRule="atLeast"/>
        <w:ind w:left="720"/>
        <w:jc w:val="both"/>
        <w:rPr>
          <w:szCs w:val="24"/>
        </w:rPr>
      </w:pPr>
      <w:r>
        <w:rPr>
          <w:szCs w:val="24"/>
        </w:rPr>
        <w:lastRenderedPageBreak/>
        <w:t>Поред наведених обавезних елемената, споразум садржи и податке о:</w:t>
      </w:r>
      <w:r w:rsidRPr="00C6609E">
        <w:rPr>
          <w:szCs w:val="24"/>
        </w:rPr>
        <w:t xml:space="preserve"> </w:t>
      </w:r>
      <w:r w:rsidR="00B9779F" w:rsidRPr="00C6609E">
        <w:rPr>
          <w:szCs w:val="24"/>
        </w:rPr>
        <w:t xml:space="preserve"> </w:t>
      </w:r>
    </w:p>
    <w:p w:rsidR="00B9779F" w:rsidRPr="00B9779F" w:rsidRDefault="00B9779F" w:rsidP="00733AFC">
      <w:pPr>
        <w:numPr>
          <w:ilvl w:val="0"/>
          <w:numId w:val="11"/>
        </w:numPr>
        <w:suppressAutoHyphens/>
        <w:spacing w:line="100" w:lineRule="atLeast"/>
        <w:jc w:val="both"/>
        <w:rPr>
          <w:szCs w:val="24"/>
        </w:rPr>
      </w:pPr>
      <w:r w:rsidRPr="00B9779F">
        <w:rPr>
          <w:szCs w:val="24"/>
        </w:rPr>
        <w:t xml:space="preserve">понуђачу који ће у име групе понуђача потписати уговор, </w:t>
      </w:r>
    </w:p>
    <w:p w:rsidR="00B9779F" w:rsidRPr="00B9779F" w:rsidRDefault="00B9779F" w:rsidP="00733AFC">
      <w:pPr>
        <w:numPr>
          <w:ilvl w:val="0"/>
          <w:numId w:val="11"/>
        </w:numPr>
        <w:suppressAutoHyphens/>
        <w:spacing w:line="100" w:lineRule="atLeast"/>
        <w:jc w:val="both"/>
        <w:rPr>
          <w:szCs w:val="24"/>
        </w:rPr>
      </w:pPr>
      <w:r w:rsidRPr="00B9779F">
        <w:rPr>
          <w:szCs w:val="24"/>
        </w:rPr>
        <w:t xml:space="preserve">понуђачу који ће у име групе понуђача дати средство обезбеђења, </w:t>
      </w:r>
    </w:p>
    <w:p w:rsidR="00B9779F" w:rsidRPr="00B9779F" w:rsidRDefault="00B9779F" w:rsidP="00733AFC">
      <w:pPr>
        <w:numPr>
          <w:ilvl w:val="0"/>
          <w:numId w:val="11"/>
        </w:numPr>
        <w:suppressAutoHyphens/>
        <w:spacing w:line="100" w:lineRule="atLeast"/>
        <w:jc w:val="both"/>
        <w:rPr>
          <w:szCs w:val="24"/>
        </w:rPr>
      </w:pPr>
      <w:r w:rsidRPr="00B9779F">
        <w:rPr>
          <w:szCs w:val="24"/>
        </w:rPr>
        <w:t xml:space="preserve">понуђачу који ће издати рачун, </w:t>
      </w:r>
    </w:p>
    <w:p w:rsidR="00B9779F" w:rsidRPr="00B9779F" w:rsidRDefault="00B9779F" w:rsidP="00733AFC">
      <w:pPr>
        <w:numPr>
          <w:ilvl w:val="0"/>
          <w:numId w:val="11"/>
        </w:numPr>
        <w:suppressAutoHyphens/>
        <w:spacing w:line="100" w:lineRule="atLeast"/>
        <w:jc w:val="both"/>
        <w:rPr>
          <w:szCs w:val="24"/>
        </w:rPr>
      </w:pPr>
      <w:r w:rsidRPr="00B9779F">
        <w:rPr>
          <w:szCs w:val="24"/>
        </w:rPr>
        <w:t xml:space="preserve">рачуну на који ће бити извршено плаћање, </w:t>
      </w:r>
    </w:p>
    <w:p w:rsidR="00B9779F" w:rsidRPr="00B9779F" w:rsidRDefault="00B9779F" w:rsidP="00733AFC">
      <w:pPr>
        <w:pStyle w:val="ListParagraph1"/>
        <w:numPr>
          <w:ilvl w:val="0"/>
          <w:numId w:val="11"/>
        </w:numPr>
        <w:jc w:val="both"/>
        <w:rPr>
          <w:rFonts w:eastAsia="TimesNewRomanPSMT"/>
          <w:bCs/>
        </w:rPr>
      </w:pPr>
      <w:r w:rsidRPr="00B9779F">
        <w:t>обавезама сваког од понуђача из групе понуђача за извршење уговора.</w:t>
      </w:r>
    </w:p>
    <w:p w:rsidR="00C6609E" w:rsidRPr="00B50D3B" w:rsidRDefault="00C6609E" w:rsidP="00082AD6">
      <w:pPr>
        <w:ind w:firstLine="708"/>
        <w:jc w:val="both"/>
        <w:rPr>
          <w:szCs w:val="24"/>
        </w:rPr>
      </w:pPr>
      <w:r w:rsidRPr="00C6609E">
        <w:rPr>
          <w:rFonts w:eastAsia="TimesNewRomanPSMT"/>
          <w:bCs/>
          <w:szCs w:val="24"/>
        </w:rPr>
        <w:t>Група понуђача је дужна да достави све доказе о испу</w:t>
      </w:r>
      <w:r>
        <w:rPr>
          <w:rFonts w:eastAsia="TimesNewRomanPSMT"/>
          <w:bCs/>
          <w:szCs w:val="24"/>
        </w:rPr>
        <w:t>њености услова који су наведени</w:t>
      </w:r>
      <w:r w:rsidR="00D31721">
        <w:rPr>
          <w:rFonts w:eastAsia="TimesNewRomanPSMT"/>
          <w:bCs/>
          <w:szCs w:val="24"/>
        </w:rPr>
        <w:t xml:space="preserve"> </w:t>
      </w:r>
      <w:r w:rsidRPr="00C6609E">
        <w:rPr>
          <w:rFonts w:eastAsia="TimesNewRomanPSMT"/>
          <w:bCs/>
          <w:szCs w:val="24"/>
        </w:rPr>
        <w:t xml:space="preserve">у </w:t>
      </w:r>
      <w:r w:rsidRPr="00883E04">
        <w:rPr>
          <w:rFonts w:eastAsia="TimesNewRomanPSMT"/>
          <w:bCs/>
          <w:szCs w:val="24"/>
          <w:lang w:val="sr-Cyrl-CS"/>
        </w:rPr>
        <w:t>поглављу</w:t>
      </w:r>
      <w:r w:rsidRPr="00883E04">
        <w:rPr>
          <w:rFonts w:eastAsia="TimesNewRomanPSMT"/>
          <w:bCs/>
          <w:szCs w:val="24"/>
        </w:rPr>
        <w:t xml:space="preserve"> </w:t>
      </w:r>
      <w:r w:rsidR="00883E04">
        <w:rPr>
          <w:rFonts w:eastAsia="TimesNewRomanPSMT"/>
          <w:bCs/>
          <w:szCs w:val="24"/>
        </w:rPr>
        <w:t xml:space="preserve"> </w:t>
      </w:r>
      <w:r w:rsidR="00632FCD">
        <w:rPr>
          <w:rFonts w:eastAsia="TimesNewRomanPSMT"/>
          <w:bCs/>
          <w:szCs w:val="24"/>
        </w:rPr>
        <w:t>I</w:t>
      </w:r>
      <w:r w:rsidRPr="00883E04">
        <w:rPr>
          <w:rFonts w:eastAsia="TimesNewRomanPSMT"/>
          <w:bCs/>
          <w:szCs w:val="24"/>
        </w:rPr>
        <w:t>V.</w:t>
      </w:r>
      <w:r w:rsidRPr="00C6609E">
        <w:rPr>
          <w:rFonts w:eastAsia="Calibri-Bold"/>
          <w:bCs/>
          <w:color w:val="000000"/>
          <w:szCs w:val="24"/>
        </w:rPr>
        <w:t xml:space="preserve"> </w:t>
      </w:r>
      <w:r w:rsidRPr="00B50D3B">
        <w:rPr>
          <w:rFonts w:eastAsia="Calibri-Bold"/>
          <w:bCs/>
          <w:color w:val="000000"/>
          <w:szCs w:val="24"/>
        </w:rPr>
        <w:t>УСЛОВИ ЗА УЧЕШЋЕ У ПОСТУПКУ ЈАВНЕ НАБАВКЕ ИЗ ЧЛ.  75. ЗАКОНА О ЈАВНИМ НАБАВКАМА И УПУТСТВО КАКО СЕ ДОКАЗУЈЕ ИСПУЊЕНОСТ ТИХ УСЛОВА</w:t>
      </w:r>
      <w:r>
        <w:rPr>
          <w:rFonts w:eastAsia="Calibri-Bold"/>
          <w:bCs/>
          <w:color w:val="000000"/>
          <w:szCs w:val="24"/>
        </w:rPr>
        <w:t xml:space="preserve"> Конкурсне документације , </w:t>
      </w:r>
      <w:r w:rsidR="00D31721">
        <w:rPr>
          <w:rFonts w:eastAsia="Calibri-Bold"/>
          <w:bCs/>
          <w:color w:val="000000"/>
          <w:szCs w:val="24"/>
        </w:rPr>
        <w:t xml:space="preserve">на начин како је то наведено </w:t>
      </w:r>
      <w:r>
        <w:rPr>
          <w:rFonts w:eastAsia="Calibri-Bold"/>
          <w:bCs/>
          <w:color w:val="000000"/>
          <w:szCs w:val="24"/>
        </w:rPr>
        <w:t xml:space="preserve">у делу </w:t>
      </w:r>
      <w:r w:rsidR="00D31721">
        <w:rPr>
          <w:rFonts w:eastAsia="Calibri-Bold"/>
          <w:bCs/>
          <w:color w:val="000000"/>
          <w:szCs w:val="24"/>
        </w:rPr>
        <w:t xml:space="preserve">тог поглавља </w:t>
      </w:r>
      <w:r>
        <w:rPr>
          <w:rFonts w:eastAsia="Calibri-Bold"/>
          <w:bCs/>
          <w:color w:val="000000"/>
          <w:szCs w:val="24"/>
        </w:rPr>
        <w:t xml:space="preserve">који се односи на </w:t>
      </w:r>
      <w:r w:rsidRPr="00C20E1C">
        <w:rPr>
          <w:rFonts w:eastAsia="Calibri-Bold"/>
          <w:iCs/>
          <w:color w:val="000000"/>
          <w:szCs w:val="24"/>
        </w:rPr>
        <w:t>Доказивање испуњености обавезних и додатних услова уколико понуду подноси група понуђача.</w:t>
      </w:r>
      <w:r w:rsidRPr="007B7D18">
        <w:rPr>
          <w:rFonts w:eastAsia="Calibri-Bold"/>
          <w:b/>
          <w:i/>
          <w:iCs/>
          <w:color w:val="000000"/>
          <w:szCs w:val="24"/>
          <w:u w:val="single"/>
        </w:rPr>
        <w:t xml:space="preserve"> </w:t>
      </w:r>
    </w:p>
    <w:p w:rsidR="00D63D57" w:rsidRPr="00B947BF" w:rsidRDefault="00C6609E" w:rsidP="00073879">
      <w:pPr>
        <w:ind w:firstLine="708"/>
        <w:jc w:val="both"/>
        <w:rPr>
          <w:szCs w:val="24"/>
          <w:lang w:val="sr-Cyrl-CS"/>
        </w:rPr>
      </w:pPr>
      <w:r w:rsidRPr="00C6609E">
        <w:rPr>
          <w:szCs w:val="24"/>
        </w:rPr>
        <w:t xml:space="preserve">Понуђачи из групе понуђача одговарају неограничено солидарно према наручиоцу. </w:t>
      </w:r>
    </w:p>
    <w:p w:rsidR="00B947BF" w:rsidRDefault="00086814" w:rsidP="005C5BBA">
      <w:pPr>
        <w:pStyle w:val="Heading3"/>
      </w:pPr>
      <w:r>
        <w:t>ПОСЕБНИ УСЛОВИ ПРИЛИКОМ САЧИЊАВАЊА ПОНУДЕ</w:t>
      </w:r>
    </w:p>
    <w:p w:rsidR="00E458D2" w:rsidRDefault="00E458D2" w:rsidP="00E458D2">
      <w:pPr>
        <w:ind w:firstLine="720"/>
        <w:jc w:val="both"/>
        <w:rPr>
          <w:lang w:val="sr-Cyrl-CS"/>
        </w:rPr>
      </w:pPr>
      <w:r w:rsidRPr="00F51C3B">
        <w:rPr>
          <w:lang w:val="ru-RU"/>
        </w:rPr>
        <w:t>Пону</w:t>
      </w:r>
      <w:r>
        <w:rPr>
          <w:lang w:val="sr-Cyrl-CS"/>
        </w:rPr>
        <w:t>ђач</w:t>
      </w:r>
      <w:r w:rsidRPr="00F51C3B">
        <w:rPr>
          <w:lang w:val="ru-RU"/>
        </w:rPr>
        <w:t xml:space="preserve"> мора узети у обзир и посебне услове који чине битне елементе уговора који следи  по одабиру најповољнијег понуђача.</w:t>
      </w:r>
    </w:p>
    <w:p w:rsidR="00E458D2" w:rsidRDefault="00E458D2" w:rsidP="00E458D2">
      <w:pPr>
        <w:jc w:val="both"/>
        <w:rPr>
          <w:lang w:val="sr-Cyrl-CS"/>
        </w:rPr>
      </w:pPr>
    </w:p>
    <w:p w:rsidR="00E458D2" w:rsidRPr="00F51C3B" w:rsidRDefault="00E458D2" w:rsidP="00E458D2">
      <w:pPr>
        <w:ind w:firstLine="720"/>
        <w:jc w:val="both"/>
        <w:rPr>
          <w:lang w:val="ru-RU"/>
        </w:rPr>
      </w:pPr>
      <w:r w:rsidRPr="00F51C3B">
        <w:rPr>
          <w:lang w:val="ru-RU"/>
        </w:rPr>
        <w:t>Кредит се може вратити и пре истека рока за враћање кредита, било када у току периода отплате кредита, без накнадних трошкова за превремено враћање.</w:t>
      </w:r>
      <w:r>
        <w:rPr>
          <w:lang w:val="sr-Cyrl-CS"/>
        </w:rPr>
        <w:t xml:space="preserve"> </w:t>
      </w:r>
      <w:r w:rsidRPr="00F51C3B">
        <w:rPr>
          <w:lang w:val="ru-RU"/>
        </w:rPr>
        <w:t>Услови из уговора о кредиту могу се мењати само уз сагласност обе уговорне стране</w:t>
      </w:r>
      <w:r>
        <w:rPr>
          <w:lang w:val="sr-Cyrl-CS"/>
        </w:rPr>
        <w:t xml:space="preserve"> из објективних разлога</w:t>
      </w:r>
      <w:r w:rsidRPr="00F51C3B">
        <w:rPr>
          <w:lang w:val="ru-RU"/>
        </w:rPr>
        <w:t>.</w:t>
      </w:r>
    </w:p>
    <w:p w:rsidR="00E458D2" w:rsidRPr="00F51C3B" w:rsidRDefault="00E458D2" w:rsidP="00E458D2">
      <w:pPr>
        <w:jc w:val="both"/>
        <w:rPr>
          <w:lang w:val="ru-RU"/>
        </w:rPr>
      </w:pPr>
    </w:p>
    <w:p w:rsidR="00E458D2" w:rsidRPr="00F51C3B" w:rsidRDefault="00E458D2" w:rsidP="00E458D2">
      <w:pPr>
        <w:jc w:val="both"/>
        <w:rPr>
          <w:lang w:val="ru-RU"/>
        </w:rPr>
      </w:pPr>
      <w:r>
        <w:rPr>
          <w:lang w:val="sr-Cyrl-CS"/>
        </w:rPr>
        <w:t xml:space="preserve"> </w:t>
      </w:r>
      <w:r>
        <w:rPr>
          <w:lang w:val="sr-Cyrl-CS"/>
        </w:rPr>
        <w:tab/>
      </w:r>
      <w:r w:rsidRPr="00F51C3B">
        <w:rPr>
          <w:lang w:val="ru-RU"/>
        </w:rPr>
        <w:t>Ревалоризација ануитета врши се путем примене девизне клаузуле и то везивањем за средњи курс ЕУР према званичним подацима Народне банке Србије на дан доспећа сваког појединачног ануитета</w:t>
      </w:r>
      <w:r w:rsidR="002B0EB4">
        <w:rPr>
          <w:lang w:val="ru-RU"/>
        </w:rPr>
        <w:t>.</w:t>
      </w:r>
      <w:r>
        <w:rPr>
          <w:lang w:val="sr-Latn-CS"/>
        </w:rPr>
        <w:t xml:space="preserve"> </w:t>
      </w:r>
    </w:p>
    <w:p w:rsidR="00E458D2" w:rsidRDefault="0063740B" w:rsidP="00E458D2">
      <w:pPr>
        <w:jc w:val="both"/>
        <w:rPr>
          <w:lang w:val="ru-RU"/>
        </w:rPr>
      </w:pPr>
      <w:r w:rsidRPr="008C6F55">
        <w:rPr>
          <w:b/>
          <w:lang w:val="ru-RU"/>
        </w:rPr>
        <w:t xml:space="preserve">            </w:t>
      </w:r>
      <w:r w:rsidR="008C6F55" w:rsidRPr="008C6F55">
        <w:rPr>
          <w:b/>
          <w:lang w:val="ru-RU"/>
        </w:rPr>
        <w:t>Расположивост кредита 90 дана</w:t>
      </w:r>
      <w:r w:rsidR="008C6F55">
        <w:rPr>
          <w:lang w:val="ru-RU"/>
        </w:rPr>
        <w:t>.</w:t>
      </w:r>
    </w:p>
    <w:p w:rsidR="008C6F55" w:rsidRPr="00345AB6" w:rsidRDefault="008C6F55" w:rsidP="008C6F55">
      <w:pPr>
        <w:pStyle w:val="Footer"/>
        <w:rPr>
          <w:b/>
          <w:lang w:val="ru-RU"/>
        </w:rPr>
      </w:pPr>
      <w:r w:rsidRPr="00345AB6">
        <w:rPr>
          <w:b/>
          <w:lang w:val="sr-Cyrl-CS"/>
        </w:rPr>
        <w:t xml:space="preserve">     </w:t>
      </w:r>
      <w:r>
        <w:rPr>
          <w:b/>
          <w:lang w:val="sr-Cyrl-CS"/>
        </w:rPr>
        <w:t xml:space="preserve">      </w:t>
      </w:r>
      <w:r w:rsidRPr="00345AB6">
        <w:rPr>
          <w:b/>
          <w:lang w:val="sr-Cyrl-CS"/>
        </w:rPr>
        <w:t xml:space="preserve"> </w:t>
      </w:r>
      <w:r w:rsidRPr="00345AB6">
        <w:rPr>
          <w:b/>
          <w:lang w:val="ru-RU"/>
        </w:rPr>
        <w:t xml:space="preserve">Рок отплате је 8(осам) година </w:t>
      </w:r>
    </w:p>
    <w:p w:rsidR="008C6F55" w:rsidRPr="00345AB6" w:rsidRDefault="008C6F55" w:rsidP="008C6F55">
      <w:pPr>
        <w:rPr>
          <w:b/>
          <w:lang w:val="sr-Cyrl-CS"/>
        </w:rPr>
      </w:pPr>
      <w:r w:rsidRPr="00345AB6">
        <w:rPr>
          <w:b/>
          <w:lang w:val="ru-RU"/>
        </w:rPr>
        <w:t xml:space="preserve">    </w:t>
      </w:r>
      <w:r>
        <w:rPr>
          <w:b/>
          <w:lang w:val="ru-RU"/>
        </w:rPr>
        <w:t xml:space="preserve">       </w:t>
      </w:r>
      <w:r w:rsidRPr="00345AB6">
        <w:rPr>
          <w:b/>
          <w:lang w:val="ru-RU"/>
        </w:rPr>
        <w:t xml:space="preserve"> </w:t>
      </w:r>
      <w:r w:rsidRPr="00345AB6">
        <w:rPr>
          <w:b/>
          <w:lang w:val="sr-Cyrl-CS"/>
        </w:rPr>
        <w:t xml:space="preserve"> Г</w:t>
      </w:r>
      <w:r w:rsidRPr="00345AB6">
        <w:rPr>
          <w:b/>
          <w:lang w:val="ru-RU"/>
        </w:rPr>
        <w:t>рејс период је 1 (једна)</w:t>
      </w:r>
      <w:r w:rsidRPr="00345AB6">
        <w:rPr>
          <w:b/>
          <w:lang w:val="sr-Cyrl-CS"/>
        </w:rPr>
        <w:t xml:space="preserve"> </w:t>
      </w:r>
      <w:r w:rsidRPr="00345AB6">
        <w:rPr>
          <w:b/>
          <w:lang w:val="ru-RU"/>
        </w:rPr>
        <w:t>година</w:t>
      </w:r>
    </w:p>
    <w:p w:rsidR="00E458D2" w:rsidRDefault="00E458D2" w:rsidP="00E458D2">
      <w:pPr>
        <w:jc w:val="both"/>
        <w:rPr>
          <w:lang w:val="sr-Cyrl-CS"/>
        </w:rPr>
      </w:pPr>
      <w:r w:rsidRPr="00F51C3B">
        <w:rPr>
          <w:lang w:val="ru-RU"/>
        </w:rPr>
        <w:t xml:space="preserve"> </w:t>
      </w:r>
      <w:r>
        <w:rPr>
          <w:lang w:val="ru-RU"/>
        </w:rPr>
        <w:tab/>
      </w:r>
      <w:r w:rsidRPr="00F51C3B">
        <w:rPr>
          <w:lang w:val="ru-RU"/>
        </w:rPr>
        <w:t>У случају доцње од стране дужника код измирења обавеза примењује се законска затезна камата.</w:t>
      </w:r>
    </w:p>
    <w:p w:rsidR="001C3275" w:rsidRDefault="001C3275" w:rsidP="000142AE">
      <w:pPr>
        <w:ind w:firstLine="708"/>
        <w:jc w:val="both"/>
        <w:rPr>
          <w:iCs/>
          <w:szCs w:val="24"/>
        </w:rPr>
      </w:pPr>
    </w:p>
    <w:p w:rsidR="00B947BF" w:rsidRPr="00B947BF" w:rsidRDefault="00B947BF" w:rsidP="000142AE">
      <w:pPr>
        <w:ind w:firstLine="708"/>
        <w:jc w:val="both"/>
        <w:rPr>
          <w:iCs/>
          <w:szCs w:val="24"/>
        </w:rPr>
      </w:pPr>
      <w:r w:rsidRPr="00B947BF">
        <w:rPr>
          <w:iCs/>
          <w:szCs w:val="24"/>
        </w:rPr>
        <w:t xml:space="preserve">Рок важења понуде </w:t>
      </w:r>
      <w:r w:rsidR="008E65E7" w:rsidRPr="008E65E7">
        <w:rPr>
          <w:b/>
          <w:iCs/>
          <w:szCs w:val="24"/>
        </w:rPr>
        <w:t xml:space="preserve">не може бити краћи од </w:t>
      </w:r>
      <w:r w:rsidR="00A80AE2">
        <w:rPr>
          <w:b/>
          <w:iCs/>
          <w:szCs w:val="24"/>
        </w:rPr>
        <w:t>3</w:t>
      </w:r>
      <w:r w:rsidR="008E65E7" w:rsidRPr="008E65E7">
        <w:rPr>
          <w:b/>
          <w:iCs/>
          <w:szCs w:val="24"/>
        </w:rPr>
        <w:t xml:space="preserve">0 </w:t>
      </w:r>
      <w:r w:rsidRPr="008E65E7">
        <w:rPr>
          <w:b/>
          <w:iCs/>
          <w:szCs w:val="24"/>
        </w:rPr>
        <w:t>дана</w:t>
      </w:r>
      <w:r w:rsidRPr="00B947BF">
        <w:rPr>
          <w:iCs/>
          <w:szCs w:val="24"/>
        </w:rPr>
        <w:t xml:space="preserve"> од дана отварања понуда.</w:t>
      </w:r>
    </w:p>
    <w:p w:rsidR="00B947BF" w:rsidRPr="00B947BF" w:rsidRDefault="00B947BF" w:rsidP="000142AE">
      <w:pPr>
        <w:ind w:firstLine="708"/>
        <w:jc w:val="both"/>
        <w:rPr>
          <w:iCs/>
          <w:szCs w:val="24"/>
        </w:rPr>
      </w:pPr>
      <w:r w:rsidRPr="00B947BF">
        <w:rPr>
          <w:iCs/>
          <w:szCs w:val="24"/>
        </w:rPr>
        <w:t>У случају истека рока важења понуде, наручилац је дужан да у писаном облику затражи од понуђача продужење рока важења понуде.</w:t>
      </w:r>
    </w:p>
    <w:p w:rsidR="00B947BF" w:rsidRDefault="00B947BF" w:rsidP="00CB4E26">
      <w:pPr>
        <w:ind w:firstLine="708"/>
        <w:jc w:val="both"/>
        <w:rPr>
          <w:iCs/>
          <w:szCs w:val="24"/>
        </w:rPr>
      </w:pPr>
      <w:r w:rsidRPr="00B947BF">
        <w:rPr>
          <w:iCs/>
          <w:szCs w:val="24"/>
        </w:rPr>
        <w:t>Понуђач који прихвати захтев за продужење рока важења понуде на може мењати понуду.</w:t>
      </w:r>
    </w:p>
    <w:p w:rsidR="00B947BF" w:rsidRPr="00CB4E26" w:rsidRDefault="00B947BF" w:rsidP="00B947BF">
      <w:pPr>
        <w:jc w:val="both"/>
        <w:rPr>
          <w:color w:val="0070C0"/>
          <w:spacing w:val="-1"/>
        </w:rPr>
      </w:pPr>
    </w:p>
    <w:p w:rsidR="003F75F3" w:rsidRPr="003740BF" w:rsidRDefault="003F75F3" w:rsidP="005C5BBA">
      <w:pPr>
        <w:pStyle w:val="Heading3"/>
      </w:pPr>
      <w:r w:rsidRPr="003F75F3">
        <w:t>ВАЛУТА И НАЧИН НА КОЈИ МОРА ДА БУДЕ НА</w:t>
      </w:r>
      <w:r w:rsidR="003740BF">
        <w:t>ВЕДЕНА И ИЗРАЖЕНА ЦЕНА У ПОНУДИ</w:t>
      </w:r>
    </w:p>
    <w:p w:rsidR="00C5686D" w:rsidRDefault="00C5686D" w:rsidP="00C5686D">
      <w:pPr>
        <w:ind w:firstLine="360"/>
        <w:jc w:val="both"/>
        <w:rPr>
          <w:lang w:val="sr-Cyrl-CS"/>
        </w:rPr>
      </w:pPr>
      <w:r w:rsidRPr="004C10E3">
        <w:rPr>
          <w:lang w:val="sl-SI"/>
        </w:rPr>
        <w:t xml:space="preserve">Вредности у понуди могу бити изражене у страној валути – у ЕУР – за прерачун у динаре користи се средњи девизни курс Народне банке Србије на дан </w:t>
      </w:r>
      <w:r w:rsidR="008C6F55">
        <w:t>2</w:t>
      </w:r>
      <w:r w:rsidR="00FA4BCA">
        <w:t>0</w:t>
      </w:r>
      <w:r w:rsidR="008C6F55">
        <w:t>.09.2017</w:t>
      </w:r>
      <w:r w:rsidRPr="004C10E3">
        <w:rPr>
          <w:lang w:val="sl-SI"/>
        </w:rPr>
        <w:t xml:space="preserve">. године,  </w:t>
      </w:r>
      <w:r w:rsidR="008C6F55">
        <w:t>сред</w:t>
      </w:r>
      <w:r>
        <w:t xml:space="preserve">њу курс </w:t>
      </w:r>
      <w:r w:rsidRPr="004C10E3">
        <w:rPr>
          <w:lang w:val="sl-SI"/>
        </w:rPr>
        <w:t>износи</w:t>
      </w:r>
      <w:r w:rsidRPr="004C10E3">
        <w:rPr>
          <w:lang w:val="sr-Cyrl-CS"/>
        </w:rPr>
        <w:t xml:space="preserve">  </w:t>
      </w:r>
      <w:r w:rsidR="00FA4BCA">
        <w:t>118,9350</w:t>
      </w:r>
      <w:r w:rsidRPr="004C10E3">
        <w:rPr>
          <w:lang w:val="sl-SI"/>
        </w:rPr>
        <w:t xml:space="preserve"> динара</w:t>
      </w:r>
      <w:r w:rsidRPr="004C10E3">
        <w:rPr>
          <w:lang w:val="sr-Cyrl-CS"/>
        </w:rPr>
        <w:t>.</w:t>
      </w:r>
      <w:r w:rsidRPr="00787745">
        <w:rPr>
          <w:lang w:val="sr-Cyrl-CS"/>
        </w:rPr>
        <w:t xml:space="preserve"> </w:t>
      </w:r>
      <w:r>
        <w:rPr>
          <w:lang w:val="sr-Cyrl-CS"/>
        </w:rPr>
        <w:t xml:space="preserve">Референтна каматна стопа за обрачун укупне камате је тромесечни ЕУРИБОР према подацима са сајта </w:t>
      </w:r>
      <w:hyperlink r:id="rId9" w:history="1">
        <w:r w:rsidRPr="00231FBB">
          <w:rPr>
            <w:rStyle w:val="Hyperlink"/>
            <w:lang w:val="sl-SI"/>
          </w:rPr>
          <w:t>www</w:t>
        </w:r>
        <w:r w:rsidRPr="00231FBB">
          <w:rPr>
            <w:rStyle w:val="Hyperlink"/>
            <w:lang w:val="sr-Cyrl-CS"/>
          </w:rPr>
          <w:t>.</w:t>
        </w:r>
        <w:r w:rsidRPr="00231FBB">
          <w:rPr>
            <w:rStyle w:val="Hyperlink"/>
            <w:lang w:val="sl-SI"/>
          </w:rPr>
          <w:t>euribor</w:t>
        </w:r>
        <w:r w:rsidRPr="00231FBB">
          <w:rPr>
            <w:rStyle w:val="Hyperlink"/>
            <w:lang w:val="sr-Cyrl-CS"/>
          </w:rPr>
          <w:t>-</w:t>
        </w:r>
        <w:r w:rsidRPr="00231FBB">
          <w:rPr>
            <w:rStyle w:val="Hyperlink"/>
            <w:lang w:val="sl-SI"/>
          </w:rPr>
          <w:t>rates</w:t>
        </w:r>
        <w:r w:rsidRPr="00231FBB">
          <w:rPr>
            <w:rStyle w:val="Hyperlink"/>
            <w:lang w:val="sr-Cyrl-CS"/>
          </w:rPr>
          <w:t>.</w:t>
        </w:r>
        <w:r w:rsidRPr="00231FBB">
          <w:rPr>
            <w:rStyle w:val="Hyperlink"/>
            <w:lang w:val="sl-SI"/>
          </w:rPr>
          <w:t>eu</w:t>
        </w:r>
      </w:hyperlink>
      <w:r w:rsidRPr="00231FBB">
        <w:rPr>
          <w:lang w:val="sr-Cyrl-CS"/>
        </w:rPr>
        <w:t xml:space="preserve">, </w:t>
      </w:r>
      <w:r>
        <w:rPr>
          <w:lang w:val="sr-Cyrl-CS"/>
        </w:rPr>
        <w:t xml:space="preserve">на дан објављивања јавног позива на Порталу јавних набавки </w:t>
      </w:r>
      <w:r w:rsidRPr="004C10E3">
        <w:rPr>
          <w:lang w:val="sr-Cyrl-CS"/>
        </w:rPr>
        <w:t xml:space="preserve"> </w:t>
      </w:r>
      <w:r w:rsidRPr="004C10E3">
        <w:rPr>
          <w:lang w:val="sl-SI"/>
        </w:rPr>
        <w:t xml:space="preserve"> </w:t>
      </w:r>
      <w:r w:rsidR="008C6F55">
        <w:t>2</w:t>
      </w:r>
      <w:r w:rsidR="00FA4BCA">
        <w:t>0</w:t>
      </w:r>
      <w:r w:rsidR="008C6F55">
        <w:t>.09.2017</w:t>
      </w:r>
      <w:r>
        <w:rPr>
          <w:lang w:val="sl-SI"/>
        </w:rPr>
        <w:t>. године</w:t>
      </w:r>
      <w:r>
        <w:rPr>
          <w:lang w:val="sr-Cyrl-CS"/>
        </w:rPr>
        <w:t xml:space="preserve"> који износи </w:t>
      </w:r>
      <w:r w:rsidR="00FA4BCA">
        <w:t>-0,329</w:t>
      </w:r>
      <w:r>
        <w:rPr>
          <w:lang w:val="sr-Cyrl-CS"/>
        </w:rPr>
        <w:t xml:space="preserve"> %.“, </w:t>
      </w:r>
    </w:p>
    <w:p w:rsidR="00C5686D" w:rsidRDefault="00C5686D" w:rsidP="00C5686D">
      <w:pPr>
        <w:jc w:val="both"/>
        <w:rPr>
          <w:lang w:val="sr-Cyrl-CS"/>
        </w:rPr>
      </w:pPr>
      <w:r>
        <w:rPr>
          <w:lang w:val="sr-Cyrl-CS"/>
        </w:rPr>
        <w:t xml:space="preserve">      </w:t>
      </w:r>
      <w:r>
        <w:rPr>
          <w:lang w:val="sl-SI"/>
        </w:rPr>
        <w:t>Валутна клаузула је дозвољена – у ЕУР</w:t>
      </w:r>
    </w:p>
    <w:p w:rsidR="00C5686D" w:rsidRDefault="00C5686D" w:rsidP="00C5686D">
      <w:pPr>
        <w:rPr>
          <w:lang w:val="sr-Cyrl-CS"/>
        </w:rPr>
      </w:pPr>
      <w:r w:rsidRPr="00BC592E">
        <w:rPr>
          <w:lang w:val="sr-Cyrl-CS"/>
        </w:rPr>
        <w:t xml:space="preserve">      </w:t>
      </w:r>
    </w:p>
    <w:p w:rsidR="003F75F3" w:rsidRDefault="003F75F3" w:rsidP="003F75F3">
      <w:pPr>
        <w:ind w:firstLine="708"/>
        <w:jc w:val="both"/>
        <w:rPr>
          <w:szCs w:val="24"/>
        </w:rPr>
      </w:pPr>
      <w:r w:rsidRPr="003F75F3">
        <w:rPr>
          <w:szCs w:val="24"/>
        </w:rPr>
        <w:t>Ако је у понуди исказана неуобичајено ниска цена, наручилац ће поступити у складу са чланом 92. Закона.</w:t>
      </w:r>
    </w:p>
    <w:p w:rsidR="006A33E3" w:rsidRPr="006A33E3" w:rsidRDefault="006A33E3" w:rsidP="003F75F3">
      <w:pPr>
        <w:ind w:firstLine="708"/>
        <w:jc w:val="both"/>
        <w:rPr>
          <w:iCs/>
          <w:szCs w:val="24"/>
        </w:rPr>
      </w:pPr>
    </w:p>
    <w:p w:rsidR="003F75F3" w:rsidRDefault="003F75F3" w:rsidP="005C5BBA">
      <w:pPr>
        <w:pStyle w:val="Heading3"/>
      </w:pPr>
      <w:r w:rsidRPr="003F75F3">
        <w:t xml:space="preserve">ПОДАЦИ О ДРЖАВНОМ ОРГАНУ ИЛИ ОРГАНИЗАЦИЈИ, ОДНОСНО ОРГАНУ ИЛИ </w:t>
      </w:r>
      <w:r w:rsidRPr="00A24497">
        <w:t>СЛУЖБИ</w:t>
      </w:r>
      <w:r w:rsidRPr="003F75F3">
        <w:t xml:space="preserve"> ТЕРИТОРИЈАЛНЕ АУТОНОМИЈЕ  ИЛИ ЛОКАЛНЕ САМОУПРАВЕ ГДЕ СЕ МОГУ </w:t>
      </w:r>
      <w:r w:rsidRPr="005C5BBA">
        <w:t>БЛАГОВРЕМЕНО</w:t>
      </w:r>
      <w:r w:rsidRPr="003F75F3">
        <w:t xml:space="preserve"> ДОБИТИ ИСПРАВНИ ПОДАЦИ </w:t>
      </w:r>
      <w:r w:rsidRPr="003F75F3">
        <w:lastRenderedPageBreak/>
        <w:t xml:space="preserve">О ПОРЕСКИМ ОБАВЕЗАМА, ЗАШТИТИ ЖИВОТНЕ СРЕДИНЕ, ЗАШТИТИ ПРИ ЗАПОШЉАВАЊУ, УСЛОВИМА РАДА И СЛ., А КОЈИ СУ ВЕЗАНИ ЗА ИЗВРШЕЊЕ УГОВОРА О ЈАВНОЈ НАБАВЦИ </w:t>
      </w:r>
    </w:p>
    <w:p w:rsidR="003F75F3" w:rsidRPr="003F75F3" w:rsidRDefault="003F75F3" w:rsidP="003F75F3">
      <w:pPr>
        <w:ind w:firstLine="708"/>
        <w:jc w:val="both"/>
        <w:rPr>
          <w:rFonts w:eastAsia="TimesNewRomanPSMT"/>
          <w:bCs/>
          <w:iCs/>
          <w:szCs w:val="24"/>
        </w:rPr>
      </w:pPr>
      <w:r w:rsidRPr="003F75F3">
        <w:rPr>
          <w:rFonts w:eastAsia="TimesNewRomanPSMT"/>
          <w:bCs/>
          <w:iCs/>
          <w:szCs w:val="24"/>
        </w:rPr>
        <w:t xml:space="preserve">Подаци о пореским обавезама се могу добити у </w:t>
      </w:r>
      <w:r w:rsidR="008A5ED5">
        <w:rPr>
          <w:rFonts w:eastAsia="TimesNewRomanPSMT"/>
          <w:bCs/>
          <w:iCs/>
          <w:szCs w:val="24"/>
        </w:rPr>
        <w:t xml:space="preserve">Пореској управи </w:t>
      </w:r>
      <w:r>
        <w:rPr>
          <w:rFonts w:eastAsia="TimesNewRomanPSMT"/>
          <w:bCs/>
          <w:iCs/>
          <w:szCs w:val="24"/>
        </w:rPr>
        <w:t>Министарств</w:t>
      </w:r>
      <w:r w:rsidR="008A5ED5">
        <w:rPr>
          <w:rFonts w:eastAsia="TimesNewRomanPSMT"/>
          <w:bCs/>
          <w:iCs/>
          <w:szCs w:val="24"/>
        </w:rPr>
        <w:t>а</w:t>
      </w:r>
      <w:r>
        <w:rPr>
          <w:rFonts w:eastAsia="TimesNewRomanPSMT"/>
          <w:bCs/>
          <w:iCs/>
          <w:szCs w:val="24"/>
        </w:rPr>
        <w:t xml:space="preserve"> финансија</w:t>
      </w:r>
      <w:r w:rsidR="008A5ED5">
        <w:rPr>
          <w:rFonts w:eastAsia="TimesNewRomanPSMT"/>
          <w:bCs/>
          <w:iCs/>
          <w:szCs w:val="24"/>
        </w:rPr>
        <w:t>.</w:t>
      </w:r>
      <w:r w:rsidRPr="003F75F3">
        <w:rPr>
          <w:rFonts w:eastAsia="TimesNewRomanPSMT"/>
          <w:bCs/>
          <w:iCs/>
          <w:szCs w:val="24"/>
        </w:rPr>
        <w:t xml:space="preserve"> </w:t>
      </w:r>
    </w:p>
    <w:p w:rsidR="003F75F3" w:rsidRPr="003F75F3" w:rsidRDefault="003F75F3" w:rsidP="003F75F3">
      <w:pPr>
        <w:ind w:firstLine="708"/>
        <w:jc w:val="both"/>
        <w:rPr>
          <w:rFonts w:eastAsia="TimesNewRomanPSMT"/>
          <w:bCs/>
          <w:iCs/>
          <w:szCs w:val="24"/>
        </w:rPr>
      </w:pPr>
      <w:r w:rsidRPr="003F75F3">
        <w:rPr>
          <w:rFonts w:eastAsia="TimesNewRomanPSMT"/>
          <w:bCs/>
          <w:iCs/>
          <w:szCs w:val="24"/>
        </w:rPr>
        <w:t>Подаци о заштити животне средине се могу добити</w:t>
      </w:r>
      <w:r w:rsidR="008A5ED5">
        <w:rPr>
          <w:rFonts w:eastAsia="TimesNewRomanPSMT"/>
          <w:bCs/>
          <w:iCs/>
          <w:szCs w:val="24"/>
        </w:rPr>
        <w:t xml:space="preserve"> у</w:t>
      </w:r>
      <w:r w:rsidRPr="003F75F3">
        <w:rPr>
          <w:rFonts w:eastAsia="TimesNewRomanPSMT"/>
          <w:bCs/>
          <w:iCs/>
          <w:szCs w:val="24"/>
        </w:rPr>
        <w:t xml:space="preserve">генцији за заштиту животне средине и у </w:t>
      </w:r>
      <w:r w:rsidR="008A5ED5">
        <w:rPr>
          <w:rFonts w:eastAsia="TimesNewRomanPSMT"/>
          <w:bCs/>
          <w:iCs/>
          <w:szCs w:val="24"/>
        </w:rPr>
        <w:t xml:space="preserve">министарству надлежном за послове заштите животне средине ( тренутно то је </w:t>
      </w:r>
      <w:r w:rsidRPr="003F75F3">
        <w:rPr>
          <w:rFonts w:eastAsia="TimesNewRomanPSMT"/>
          <w:bCs/>
          <w:iCs/>
          <w:szCs w:val="24"/>
        </w:rPr>
        <w:t>Министарств</w:t>
      </w:r>
      <w:r w:rsidR="008A5ED5">
        <w:rPr>
          <w:rFonts w:eastAsia="TimesNewRomanPSMT"/>
          <w:bCs/>
          <w:iCs/>
          <w:szCs w:val="24"/>
        </w:rPr>
        <w:t>о</w:t>
      </w:r>
      <w:r>
        <w:rPr>
          <w:rFonts w:eastAsia="TimesNewRomanPSMT"/>
          <w:bCs/>
          <w:iCs/>
          <w:szCs w:val="24"/>
        </w:rPr>
        <w:t xml:space="preserve"> пољопривреде</w:t>
      </w:r>
      <w:r w:rsidR="008A5ED5">
        <w:rPr>
          <w:rFonts w:eastAsia="TimesNewRomanPSMT"/>
          <w:bCs/>
          <w:iCs/>
          <w:szCs w:val="24"/>
        </w:rPr>
        <w:t>, шумарства, водопривреде и заштите животне средине)</w:t>
      </w:r>
    </w:p>
    <w:p w:rsidR="003F75F3" w:rsidRPr="00DA453F" w:rsidRDefault="003F75F3" w:rsidP="00DA453F">
      <w:pPr>
        <w:ind w:firstLine="708"/>
        <w:jc w:val="both"/>
        <w:rPr>
          <w:szCs w:val="24"/>
        </w:rPr>
      </w:pPr>
      <w:r w:rsidRPr="003F75F3">
        <w:rPr>
          <w:rFonts w:eastAsia="TimesNewRomanPSMT"/>
          <w:bCs/>
          <w:iCs/>
          <w:szCs w:val="24"/>
        </w:rPr>
        <w:t xml:space="preserve">Подаци о заштити при запошљавању и условима рада могу </w:t>
      </w:r>
      <w:r w:rsidR="00641D3E" w:rsidRPr="003F75F3">
        <w:rPr>
          <w:rFonts w:eastAsia="TimesNewRomanPSMT"/>
          <w:bCs/>
          <w:iCs/>
          <w:szCs w:val="24"/>
        </w:rPr>
        <w:t xml:space="preserve">се </w:t>
      </w:r>
      <w:r w:rsidRPr="003F75F3">
        <w:rPr>
          <w:rFonts w:eastAsia="TimesNewRomanPSMT"/>
          <w:bCs/>
          <w:iCs/>
          <w:szCs w:val="24"/>
        </w:rPr>
        <w:t>добити у Министарству рада, запошљавања и социјалне политике.</w:t>
      </w:r>
    </w:p>
    <w:p w:rsidR="00DA453F" w:rsidRDefault="00DA453F" w:rsidP="00DA453F"/>
    <w:p w:rsidR="00937C89" w:rsidRPr="00A0191D" w:rsidRDefault="00E377D6" w:rsidP="006A33E3">
      <w:pPr>
        <w:pStyle w:val="Heading3"/>
        <w:rPr>
          <w:rFonts w:eastAsia="Calibri-Bold"/>
        </w:rPr>
      </w:pPr>
      <w:r w:rsidRPr="00A0191D">
        <w:rPr>
          <w:rFonts w:eastAsia="Calibri-Bold"/>
        </w:rPr>
        <w:t>ОТВАРАЊЕ ПОН</w:t>
      </w:r>
      <w:r w:rsidR="001956D8" w:rsidRPr="00A0191D">
        <w:rPr>
          <w:rFonts w:eastAsia="Calibri-Bold"/>
        </w:rPr>
        <w:t>У</w:t>
      </w:r>
      <w:r w:rsidRPr="00A0191D">
        <w:rPr>
          <w:rFonts w:eastAsia="Calibri-Bold"/>
        </w:rPr>
        <w:t>ДА</w:t>
      </w:r>
    </w:p>
    <w:p w:rsidR="00E377D6" w:rsidRPr="00E377D6" w:rsidRDefault="00E377D6" w:rsidP="00E377D6">
      <w:pPr>
        <w:ind w:firstLine="708"/>
        <w:jc w:val="both"/>
        <w:rPr>
          <w:rFonts w:eastAsia="TimesNewRomanPSMT"/>
          <w:bCs/>
          <w:szCs w:val="24"/>
        </w:rPr>
      </w:pPr>
      <w:r>
        <w:rPr>
          <w:rFonts w:eastAsia="TimesNewRomanPSMT"/>
          <w:bCs/>
          <w:szCs w:val="24"/>
        </w:rPr>
        <w:t>О</w:t>
      </w:r>
      <w:r w:rsidRPr="00E377D6">
        <w:rPr>
          <w:rFonts w:eastAsia="TimesNewRomanPSMT"/>
          <w:bCs/>
          <w:szCs w:val="24"/>
        </w:rPr>
        <w:t>тварање понуда одржаће се</w:t>
      </w:r>
      <w:r w:rsidR="005148CA">
        <w:rPr>
          <w:rFonts w:eastAsia="TimesNewRomanPSMT"/>
          <w:bCs/>
          <w:szCs w:val="24"/>
        </w:rPr>
        <w:t xml:space="preserve"> </w:t>
      </w:r>
      <w:r w:rsidR="00C20E1C">
        <w:rPr>
          <w:szCs w:val="24"/>
        </w:rPr>
        <w:t>27.10.2017.</w:t>
      </w:r>
      <w:r w:rsidR="00333C97">
        <w:rPr>
          <w:color w:val="FF0000"/>
          <w:szCs w:val="24"/>
        </w:rPr>
        <w:t>.</w:t>
      </w:r>
      <w:r w:rsidRPr="00E377D6">
        <w:rPr>
          <w:rFonts w:eastAsia="TimesNewRomanPSMT"/>
          <w:bCs/>
          <w:szCs w:val="24"/>
        </w:rPr>
        <w:t xml:space="preserve">године, у </w:t>
      </w:r>
      <w:permStart w:id="12" w:edGrp="everyone"/>
      <w:r w:rsidR="001065DE">
        <w:rPr>
          <w:rFonts w:eastAsia="TimesNewRomanPSMT"/>
          <w:bCs/>
          <w:szCs w:val="24"/>
        </w:rPr>
        <w:t>12 и 30</w:t>
      </w:r>
      <w:permEnd w:id="12"/>
      <w:r w:rsidR="005148CA">
        <w:rPr>
          <w:rFonts w:eastAsia="TimesNewRomanPSMT"/>
          <w:bCs/>
          <w:szCs w:val="24"/>
        </w:rPr>
        <w:t xml:space="preserve"> </w:t>
      </w:r>
      <w:r w:rsidRPr="00E377D6">
        <w:rPr>
          <w:rFonts w:eastAsia="TimesNewRomanPSMT"/>
          <w:bCs/>
          <w:szCs w:val="24"/>
        </w:rPr>
        <w:t>часова у радним просторијама Наручиоца, на адреси:</w:t>
      </w:r>
      <w:r w:rsidR="005148CA">
        <w:rPr>
          <w:rFonts w:eastAsia="TimesNewRomanPSMT"/>
          <w:bCs/>
          <w:szCs w:val="24"/>
        </w:rPr>
        <w:t xml:space="preserve"> </w:t>
      </w:r>
      <w:r w:rsidR="001065DE">
        <w:rPr>
          <w:rFonts w:eastAsia="TimesNewRomanPSMT"/>
          <w:bCs/>
          <w:szCs w:val="24"/>
        </w:rPr>
        <w:t>Општина врњачка Бања, ул.Крушевачка 17, 36210 Врњачка Бања</w:t>
      </w:r>
      <w:r w:rsidRPr="00E377D6">
        <w:rPr>
          <w:rFonts w:eastAsia="TimesNewRomanPSMT"/>
          <w:bCs/>
          <w:szCs w:val="24"/>
        </w:rPr>
        <w:t>, просториј</w:t>
      </w:r>
      <w:r w:rsidR="0047051D">
        <w:rPr>
          <w:rFonts w:eastAsia="TimesNewRomanPSMT"/>
          <w:bCs/>
          <w:szCs w:val="24"/>
        </w:rPr>
        <w:t>a</w:t>
      </w:r>
      <w:r w:rsidRPr="00E377D6">
        <w:rPr>
          <w:rFonts w:eastAsia="TimesNewRomanPSMT"/>
          <w:bCs/>
          <w:szCs w:val="24"/>
        </w:rPr>
        <w:t>:</w:t>
      </w:r>
      <w:r w:rsidR="00B40B22">
        <w:rPr>
          <w:rFonts w:eastAsia="TimesNewRomanPSMT"/>
          <w:bCs/>
          <w:szCs w:val="24"/>
        </w:rPr>
        <w:t xml:space="preserve"> </w:t>
      </w:r>
      <w:r w:rsidR="001065DE">
        <w:rPr>
          <w:rFonts w:eastAsia="TimesNewRomanPSMT"/>
          <w:bCs/>
          <w:szCs w:val="24"/>
        </w:rPr>
        <w:t>Велика сала</w:t>
      </w:r>
      <w:r w:rsidRPr="00E377D6">
        <w:rPr>
          <w:rFonts w:eastAsia="TimesNewRomanPSMT"/>
          <w:bCs/>
          <w:szCs w:val="24"/>
        </w:rPr>
        <w:t>, спрат</w:t>
      </w:r>
      <w:r w:rsidR="00B40B22">
        <w:rPr>
          <w:rFonts w:eastAsia="TimesNewRomanPSMT"/>
          <w:bCs/>
          <w:szCs w:val="24"/>
        </w:rPr>
        <w:t xml:space="preserve"> </w:t>
      </w:r>
      <w:permStart w:id="13" w:edGrp="everyone"/>
      <w:r w:rsidR="001065DE">
        <w:rPr>
          <w:rFonts w:eastAsia="TimesNewRomanPSMT"/>
          <w:bCs/>
          <w:szCs w:val="24"/>
        </w:rPr>
        <w:t xml:space="preserve"> I </w:t>
      </w:r>
      <w:permEnd w:id="13"/>
      <w:r w:rsidRPr="00E377D6">
        <w:rPr>
          <w:rFonts w:eastAsia="TimesNewRomanPSMT"/>
          <w:bCs/>
          <w:szCs w:val="24"/>
        </w:rPr>
        <w:t>.</w:t>
      </w:r>
    </w:p>
    <w:p w:rsidR="00E377D6" w:rsidRPr="00E377D6" w:rsidRDefault="00E377D6" w:rsidP="00E377D6">
      <w:pPr>
        <w:ind w:firstLine="708"/>
        <w:jc w:val="both"/>
        <w:rPr>
          <w:rFonts w:eastAsia="TimesNewRomanPSMT"/>
          <w:bCs/>
          <w:szCs w:val="24"/>
        </w:rPr>
      </w:pPr>
      <w:r w:rsidRPr="00E377D6">
        <w:rPr>
          <w:rFonts w:eastAsia="TimesNewRomanPSMT"/>
          <w:bCs/>
          <w:szCs w:val="24"/>
        </w:rPr>
        <w:t>Отварање понуда је јавно и може присуствовати свако заинтересовано лице.</w:t>
      </w:r>
    </w:p>
    <w:p w:rsidR="00E377D6" w:rsidRDefault="00E377D6" w:rsidP="00E377D6">
      <w:pPr>
        <w:ind w:firstLine="708"/>
        <w:jc w:val="both"/>
        <w:rPr>
          <w:rFonts w:eastAsia="TimesNewRomanPSMT"/>
          <w:bCs/>
          <w:szCs w:val="24"/>
        </w:rPr>
      </w:pPr>
      <w:r w:rsidRPr="00E377D6">
        <w:rPr>
          <w:rFonts w:eastAsia="TimesNewRomanPSMT"/>
          <w:bCs/>
          <w:szCs w:val="24"/>
        </w:rPr>
        <w:t>У поступку отварања понуда активно могу да учествују само овлашћени представници понуђача.</w:t>
      </w:r>
    </w:p>
    <w:p w:rsidR="008E65E7" w:rsidRDefault="008E65E7" w:rsidP="008E65E7">
      <w:pPr>
        <w:ind w:firstLine="708"/>
        <w:jc w:val="both"/>
        <w:rPr>
          <w:rFonts w:eastAsia="TimesNewRomanPSMT"/>
          <w:bCs/>
          <w:szCs w:val="24"/>
        </w:rPr>
      </w:pPr>
      <w:r w:rsidRPr="00E377D6">
        <w:rPr>
          <w:rFonts w:eastAsia="TimesNewRomanPSMT"/>
          <w:bCs/>
          <w:szCs w:val="24"/>
        </w:rPr>
        <w:t>Пре почетка поступка јавног отварања понуд</w:t>
      </w:r>
      <w:r>
        <w:rPr>
          <w:rFonts w:eastAsia="TimesNewRomanPSMT"/>
          <w:bCs/>
          <w:szCs w:val="24"/>
        </w:rPr>
        <w:t xml:space="preserve">а </w:t>
      </w:r>
      <w:r w:rsidRPr="00E377D6">
        <w:rPr>
          <w:rFonts w:eastAsia="TimesNewRomanPSMT"/>
          <w:bCs/>
          <w:szCs w:val="24"/>
        </w:rPr>
        <w:t xml:space="preserve">овлашћени представници понуђача, који ће </w:t>
      </w:r>
      <w:r>
        <w:rPr>
          <w:rFonts w:eastAsia="TimesNewRomanPSMT"/>
          <w:bCs/>
          <w:szCs w:val="24"/>
        </w:rPr>
        <w:t xml:space="preserve">учествовати </w:t>
      </w:r>
      <w:r w:rsidRPr="00E377D6">
        <w:rPr>
          <w:rFonts w:eastAsia="TimesNewRomanPSMT"/>
          <w:bCs/>
          <w:szCs w:val="24"/>
        </w:rPr>
        <w:t>поступку отварања понуда, дужни су да наручиоцу предају оверено овлашћење</w:t>
      </w:r>
      <w:r>
        <w:rPr>
          <w:rFonts w:eastAsia="TimesNewRomanPSMT"/>
          <w:bCs/>
          <w:szCs w:val="24"/>
        </w:rPr>
        <w:t xml:space="preserve"> </w:t>
      </w:r>
      <w:r w:rsidRPr="00310D3B">
        <w:rPr>
          <w:rFonts w:eastAsia="TimesNewRomanPSMT"/>
          <w:bCs/>
          <w:szCs w:val="24"/>
        </w:rPr>
        <w:t>на меморандуму Понуђача, на основу кога ће доказати  овлашћење за активно учешће у</w:t>
      </w:r>
      <w:r w:rsidRPr="00E377D6">
        <w:rPr>
          <w:rFonts w:eastAsia="TimesNewRomanPSMT"/>
          <w:bCs/>
          <w:szCs w:val="24"/>
        </w:rPr>
        <w:t xml:space="preserve"> поступку отварања понуда.</w:t>
      </w:r>
    </w:p>
    <w:p w:rsidR="008E65E7" w:rsidRPr="00E377D6" w:rsidRDefault="008E65E7" w:rsidP="00E377D6">
      <w:pPr>
        <w:ind w:firstLine="708"/>
        <w:jc w:val="both"/>
        <w:rPr>
          <w:rFonts w:eastAsia="TimesNewRomanPSMT"/>
          <w:bCs/>
          <w:szCs w:val="24"/>
        </w:rPr>
      </w:pPr>
    </w:p>
    <w:p w:rsidR="00937C89" w:rsidRPr="00016CE4" w:rsidRDefault="0096531F" w:rsidP="005C5BBA">
      <w:pPr>
        <w:pStyle w:val="Heading3"/>
      </w:pPr>
      <w:r w:rsidRPr="0096531F">
        <w:t xml:space="preserve">ЗАШТИТА ПОВЕРЉИВОСТИ ПОДАТАКА КОЈЕ НАРУЧИЛАЦ СТАВЉА ПОНУЂАЧИМА НА РАСПОЛАГАЊЕ, УКЉУЧУЈУЋИ И ЊИХОВЕ ПОДИЗВОЂАЧЕ </w:t>
      </w:r>
    </w:p>
    <w:p w:rsidR="00937C89" w:rsidRDefault="0096531F" w:rsidP="00CB7DC0">
      <w:pPr>
        <w:ind w:firstLine="708"/>
        <w:jc w:val="both"/>
        <w:rPr>
          <w:szCs w:val="24"/>
        </w:rPr>
      </w:pPr>
      <w:r w:rsidRPr="00CB7DC0">
        <w:rPr>
          <w:rFonts w:eastAsia="TimesNewRomanPSMT"/>
          <w:bCs/>
          <w:szCs w:val="24"/>
        </w:rPr>
        <w:t>Предметна</w:t>
      </w:r>
      <w:r w:rsidRPr="0096531F">
        <w:rPr>
          <w:szCs w:val="24"/>
        </w:rPr>
        <w:t xml:space="preserve"> набавка не садржи поверљиве информације које наручилац ставља на располагање</w:t>
      </w:r>
      <w:r w:rsidR="007B67D1">
        <w:rPr>
          <w:szCs w:val="24"/>
        </w:rPr>
        <w:t xml:space="preserve"> понуђачима</w:t>
      </w:r>
      <w:r w:rsidRPr="0096531F">
        <w:rPr>
          <w:szCs w:val="24"/>
        </w:rPr>
        <w:t>.</w:t>
      </w:r>
    </w:p>
    <w:p w:rsidR="00016CE4" w:rsidRDefault="004010A7" w:rsidP="005C5BBA">
      <w:pPr>
        <w:pStyle w:val="Heading3"/>
        <w:rPr>
          <w:rFonts w:eastAsia="Calibri-Bold"/>
        </w:rPr>
      </w:pPr>
      <w:r w:rsidRPr="004010A7">
        <w:rPr>
          <w:rFonts w:eastAsia="Calibri-Bold"/>
        </w:rPr>
        <w:t>ЗАШТИТА ПОВЕРЉИВОСТИ ПОДАТАКА О ПОНУЂАЧИМА</w:t>
      </w:r>
    </w:p>
    <w:p w:rsidR="00903261" w:rsidRPr="00903261" w:rsidRDefault="00903261" w:rsidP="00903261">
      <w:pPr>
        <w:ind w:firstLine="708"/>
        <w:jc w:val="both"/>
        <w:rPr>
          <w:szCs w:val="24"/>
        </w:rPr>
      </w:pPr>
      <w:r w:rsidRPr="00903261">
        <w:rPr>
          <w:szCs w:val="24"/>
        </w:rPr>
        <w:t>Наручилац је дужан да</w:t>
      </w:r>
      <w:r>
        <w:rPr>
          <w:szCs w:val="24"/>
        </w:rPr>
        <w:t xml:space="preserve"> </w:t>
      </w:r>
      <w:r w:rsidRPr="00903261">
        <w:rPr>
          <w:szCs w:val="24"/>
        </w:rPr>
        <w:t xml:space="preserve">чува као поверљиве све податке о понуђачима садржане у понуди које је као такве, </w:t>
      </w:r>
      <w:r>
        <w:rPr>
          <w:szCs w:val="24"/>
        </w:rPr>
        <w:t xml:space="preserve">који су посебним прописом утврђени као поверљиви и које је као такве понуђач означио речју „ПОВЕРЉИВИ“ у понуди. Наручилац ће одбити </w:t>
      </w:r>
      <w:r w:rsidRPr="00903261">
        <w:rPr>
          <w:szCs w:val="24"/>
        </w:rPr>
        <w:t xml:space="preserve"> давање информације која би значила повреду поверљивости података добијених у понуди;</w:t>
      </w:r>
    </w:p>
    <w:p w:rsidR="00903261" w:rsidRPr="00903261" w:rsidRDefault="00903261" w:rsidP="00903261">
      <w:pPr>
        <w:ind w:firstLine="708"/>
        <w:jc w:val="both"/>
        <w:rPr>
          <w:szCs w:val="24"/>
        </w:rPr>
      </w:pPr>
      <w:r>
        <w:rPr>
          <w:szCs w:val="24"/>
        </w:rPr>
        <w:t xml:space="preserve">Наручилац је дужан да чува </w:t>
      </w:r>
      <w:r w:rsidRPr="00903261">
        <w:rPr>
          <w:szCs w:val="24"/>
        </w:rPr>
        <w:t>као пословну тајну имена заинтересованих лица</w:t>
      </w:r>
      <w:r>
        <w:rPr>
          <w:szCs w:val="24"/>
        </w:rPr>
        <w:t xml:space="preserve"> и  понуђача</w:t>
      </w:r>
      <w:r w:rsidRPr="00903261">
        <w:rPr>
          <w:szCs w:val="24"/>
        </w:rPr>
        <w:t>, као и податке о поднетим понудама, до отварања понуда</w:t>
      </w:r>
      <w:r>
        <w:rPr>
          <w:szCs w:val="24"/>
        </w:rPr>
        <w:t>.</w:t>
      </w:r>
      <w:r w:rsidRPr="00903261">
        <w:rPr>
          <w:szCs w:val="24"/>
        </w:rPr>
        <w:t xml:space="preserve"> </w:t>
      </w:r>
    </w:p>
    <w:p w:rsidR="00903261" w:rsidRPr="00903261" w:rsidRDefault="00903261" w:rsidP="00903261">
      <w:pPr>
        <w:ind w:firstLine="708"/>
        <w:jc w:val="both"/>
        <w:rPr>
          <w:szCs w:val="24"/>
        </w:rPr>
      </w:pPr>
      <w:r w:rsidRPr="00903261">
        <w:rPr>
          <w:szCs w:val="24"/>
        </w:rPr>
        <w:t xml:space="preserve">Неће се сматрати поверљивим докази о испуњености обавезних услова, цена и други подаци из понуде који су од значаја за примену елемената критеријума и рангирање понуде. </w:t>
      </w:r>
    </w:p>
    <w:p w:rsidR="0096531F" w:rsidRPr="004010A7" w:rsidRDefault="0096531F" w:rsidP="005C5BBA">
      <w:pPr>
        <w:pStyle w:val="Heading3"/>
      </w:pPr>
      <w:r w:rsidRPr="004010A7">
        <w:t>ДОДАТНЕ ИНФОРМАЦИЈЕ ИЛИ ПОЈАШЊЕЊА У ВЕЗИ СА ПРИПРЕМАЊЕМ ПОНУДЕ</w:t>
      </w:r>
    </w:p>
    <w:p w:rsidR="0096531F" w:rsidRDefault="0096531F" w:rsidP="0096531F">
      <w:pPr>
        <w:ind w:firstLine="708"/>
        <w:jc w:val="both"/>
        <w:rPr>
          <w:szCs w:val="24"/>
        </w:rPr>
      </w:pPr>
      <w:r w:rsidRPr="0096531F">
        <w:rPr>
          <w:szCs w:val="24"/>
        </w:rPr>
        <w:t xml:space="preserve">Заинтересовано лице може, у писаном облику </w:t>
      </w:r>
      <w:r w:rsidR="00EA4767">
        <w:rPr>
          <w:iCs/>
          <w:szCs w:val="24"/>
        </w:rPr>
        <w:t>(</w:t>
      </w:r>
      <w:r w:rsidRPr="00EA4767">
        <w:rPr>
          <w:szCs w:val="24"/>
        </w:rPr>
        <w:t>путем поште</w:t>
      </w:r>
      <w:r w:rsidRPr="00EA4767">
        <w:rPr>
          <w:szCs w:val="24"/>
          <w:lang w:val="sr-Cyrl-CS"/>
        </w:rPr>
        <w:t xml:space="preserve"> на адресу наручиоца</w:t>
      </w:r>
      <w:r w:rsidR="004B4A5E">
        <w:rPr>
          <w:szCs w:val="24"/>
          <w:lang w:val="sr-Cyrl-CS"/>
        </w:rPr>
        <w:t xml:space="preserve"> </w:t>
      </w:r>
      <w:permStart w:id="14" w:edGrp="everyone"/>
      <w:r w:rsidR="004B4A5E">
        <w:rPr>
          <w:szCs w:val="24"/>
          <w:lang w:val="sr-Cyrl-CS"/>
        </w:rPr>
        <w:t xml:space="preserve"> </w:t>
      </w:r>
      <w:r w:rsidR="00B23AD2">
        <w:rPr>
          <w:szCs w:val="24"/>
          <w:lang w:val="sr-Cyrl-CS"/>
        </w:rPr>
        <w:t>Општина Врњачка Бања, ул.Крушевачка 17, 36210 Врњачка Бања</w:t>
      </w:r>
      <w:r w:rsidR="004B4A5E">
        <w:rPr>
          <w:szCs w:val="24"/>
          <w:lang w:val="sr-Cyrl-CS"/>
        </w:rPr>
        <w:t xml:space="preserve">   </w:t>
      </w:r>
      <w:permEnd w:id="14"/>
      <w:r w:rsidRPr="00EA4767">
        <w:rPr>
          <w:szCs w:val="24"/>
        </w:rPr>
        <w:t>, електронске поште</w:t>
      </w:r>
      <w:r w:rsidRPr="00EA4767">
        <w:rPr>
          <w:szCs w:val="24"/>
          <w:lang w:val="sr-Cyrl-CS"/>
        </w:rPr>
        <w:t xml:space="preserve"> на </w:t>
      </w:r>
      <w:r w:rsidRPr="00EA4767">
        <w:rPr>
          <w:iCs/>
          <w:szCs w:val="24"/>
        </w:rPr>
        <w:t>e</w:t>
      </w:r>
      <w:r w:rsidRPr="00EA4767">
        <w:rPr>
          <w:iCs/>
          <w:szCs w:val="24"/>
          <w:lang w:val="ru-RU"/>
        </w:rPr>
        <w:t>-</w:t>
      </w:r>
      <w:r w:rsidRPr="00EA4767">
        <w:rPr>
          <w:iCs/>
          <w:szCs w:val="24"/>
        </w:rPr>
        <w:t>mail</w:t>
      </w:r>
      <w:r w:rsidR="00EA4767">
        <w:rPr>
          <w:iCs/>
          <w:szCs w:val="24"/>
        </w:rPr>
        <w:t xml:space="preserve"> </w:t>
      </w:r>
      <w:permStart w:id="15" w:edGrp="everyone"/>
      <w:r w:rsidR="00BD5E41">
        <w:rPr>
          <w:iCs/>
          <w:szCs w:val="24"/>
        </w:rPr>
        <w:t xml:space="preserve"> </w:t>
      </w:r>
      <w:r w:rsidR="00B23AD2">
        <w:rPr>
          <w:iCs/>
          <w:szCs w:val="24"/>
        </w:rPr>
        <w:t>jn@vrnjackabanja.gov.rs</w:t>
      </w:r>
      <w:r w:rsidR="00BD5E41">
        <w:rPr>
          <w:iCs/>
          <w:szCs w:val="24"/>
        </w:rPr>
        <w:t xml:space="preserve">   </w:t>
      </w:r>
      <w:permEnd w:id="15"/>
      <w:r w:rsidRPr="00EA4767">
        <w:rPr>
          <w:szCs w:val="24"/>
        </w:rPr>
        <w:t xml:space="preserve"> </w:t>
      </w:r>
      <w:r w:rsidR="00465BCD">
        <w:rPr>
          <w:szCs w:val="24"/>
        </w:rPr>
        <w:t>тр</w:t>
      </w:r>
      <w:r w:rsidRPr="0096531F">
        <w:rPr>
          <w:szCs w:val="24"/>
        </w:rPr>
        <w:t>ажити од наручиоца додатне информације или појашњења у вези са припремањем понуде,</w:t>
      </w:r>
      <w:r w:rsidR="00B90EFB">
        <w:rPr>
          <w:szCs w:val="24"/>
        </w:rPr>
        <w:t xml:space="preserve"> при чему може да укаже наручиоцу и на евентуалне недостатке и неправилности у Конкурсној документацији, </w:t>
      </w:r>
      <w:r w:rsidRPr="0096531F">
        <w:rPr>
          <w:szCs w:val="24"/>
        </w:rPr>
        <w:t xml:space="preserve">најкасније 5 </w:t>
      </w:r>
      <w:r w:rsidR="00B90EFB">
        <w:rPr>
          <w:szCs w:val="24"/>
        </w:rPr>
        <w:t xml:space="preserve">(пет) </w:t>
      </w:r>
      <w:r w:rsidRPr="0096531F">
        <w:rPr>
          <w:szCs w:val="24"/>
        </w:rPr>
        <w:t xml:space="preserve">дана пре истека рока за подношење понуде. </w:t>
      </w:r>
    </w:p>
    <w:p w:rsidR="0096531F" w:rsidRPr="00B90EFB" w:rsidRDefault="0096531F" w:rsidP="00B90EFB">
      <w:pPr>
        <w:ind w:firstLine="708"/>
        <w:jc w:val="both"/>
        <w:rPr>
          <w:szCs w:val="24"/>
        </w:rPr>
      </w:pPr>
      <w:r w:rsidRPr="00B90EFB">
        <w:rPr>
          <w:szCs w:val="24"/>
          <w:lang w:val="ru-RU"/>
        </w:rPr>
        <w:t xml:space="preserve">Наручилац </w:t>
      </w:r>
      <w:r w:rsidR="00B90EFB">
        <w:rPr>
          <w:szCs w:val="24"/>
          <w:lang w:val="ru-RU"/>
        </w:rPr>
        <w:t xml:space="preserve">је дужан да </w:t>
      </w:r>
      <w:r w:rsidRPr="00B90EFB">
        <w:rPr>
          <w:szCs w:val="24"/>
          <w:lang w:val="ru-RU"/>
        </w:rPr>
        <w:t xml:space="preserve">у року од 3 (три) дана од дана пријема захтева </w:t>
      </w:r>
      <w:r w:rsidR="00B90EFB">
        <w:rPr>
          <w:szCs w:val="24"/>
          <w:lang w:val="ru-RU"/>
        </w:rPr>
        <w:t xml:space="preserve">објави одговор </w:t>
      </w:r>
      <w:r w:rsidRPr="00B90EFB">
        <w:rPr>
          <w:szCs w:val="24"/>
          <w:lang w:val="ru-RU"/>
        </w:rPr>
        <w:t>на Порталу јавних набавки и на својој интернет страници.</w:t>
      </w:r>
    </w:p>
    <w:p w:rsidR="0096531F" w:rsidRPr="00B90EFB" w:rsidRDefault="0096531F" w:rsidP="00B90EFB">
      <w:pPr>
        <w:ind w:firstLine="708"/>
        <w:jc w:val="both"/>
        <w:rPr>
          <w:szCs w:val="24"/>
        </w:rPr>
      </w:pPr>
      <w:r w:rsidRPr="00B90EFB">
        <w:rPr>
          <w:szCs w:val="24"/>
          <w:lang w:val="ru-RU"/>
        </w:rPr>
        <w:lastRenderedPageBreak/>
        <w:t>Додатне информације или појашњења упућују се са напоменом "Захтев за додатним информацијама или појашњењима конкурсне документације, ЈН бр.</w:t>
      </w:r>
      <w:r w:rsidR="00BD5E41">
        <w:rPr>
          <w:szCs w:val="24"/>
          <w:lang w:val="ru-RU"/>
        </w:rPr>
        <w:t xml:space="preserve"> </w:t>
      </w:r>
      <w:permStart w:id="16" w:edGrp="everyone"/>
      <w:r w:rsidR="00BD5E41">
        <w:rPr>
          <w:szCs w:val="24"/>
          <w:lang w:val="ru-RU"/>
        </w:rPr>
        <w:t xml:space="preserve"> </w:t>
      </w:r>
      <w:r w:rsidR="00025B07">
        <w:rPr>
          <w:szCs w:val="24"/>
          <w:lang w:val="ru-RU"/>
        </w:rPr>
        <w:t>30</w:t>
      </w:r>
      <w:r w:rsidR="00B23AD2">
        <w:rPr>
          <w:szCs w:val="24"/>
        </w:rPr>
        <w:t>/17</w:t>
      </w:r>
      <w:r w:rsidR="004B4A5E">
        <w:rPr>
          <w:szCs w:val="24"/>
          <w:lang w:val="ru-RU"/>
        </w:rPr>
        <w:t xml:space="preserve"> </w:t>
      </w:r>
      <w:r w:rsidR="00BD5E41">
        <w:rPr>
          <w:szCs w:val="24"/>
          <w:lang w:val="ru-RU"/>
        </w:rPr>
        <w:t xml:space="preserve">  </w:t>
      </w:r>
      <w:permEnd w:id="16"/>
      <w:r w:rsidRPr="00B90EFB">
        <w:rPr>
          <w:szCs w:val="24"/>
        </w:rPr>
        <w:t>"</w:t>
      </w:r>
      <w:r w:rsidR="00B90EFB" w:rsidRPr="00B90EFB">
        <w:rPr>
          <w:szCs w:val="24"/>
        </w:rPr>
        <w:t>.</w:t>
      </w:r>
    </w:p>
    <w:p w:rsidR="001123FC" w:rsidRDefault="0096531F" w:rsidP="0009553D">
      <w:pPr>
        <w:ind w:firstLine="708"/>
        <w:jc w:val="both"/>
        <w:rPr>
          <w:szCs w:val="24"/>
          <w:lang w:val="ru-RU"/>
        </w:rPr>
      </w:pPr>
      <w:r w:rsidRPr="00B90EFB">
        <w:rPr>
          <w:szCs w:val="24"/>
          <w:lang w:val="ru-RU"/>
        </w:rPr>
        <w:t>Ако наручилац измени или допуни кокурсну документацију 8 (</w:t>
      </w:r>
      <w:r w:rsidR="00B90EFB" w:rsidRPr="00B90EFB">
        <w:rPr>
          <w:szCs w:val="24"/>
          <w:lang w:val="ru-RU"/>
        </w:rPr>
        <w:t>осам</w:t>
      </w:r>
      <w:r w:rsidRPr="00B90EFB">
        <w:rPr>
          <w:szCs w:val="24"/>
          <w:lang w:val="ru-RU"/>
        </w:rPr>
        <w:t>) или мање дана пре истека рока за подношење понуда, дужан је да продужи рок за подношење понуда и</w:t>
      </w:r>
      <w:r w:rsidR="00B90EFB" w:rsidRPr="00B90EFB">
        <w:rPr>
          <w:szCs w:val="24"/>
          <w:lang w:val="ru-RU"/>
        </w:rPr>
        <w:t xml:space="preserve"> на Порталу јавних набавки и на својој интернет страници </w:t>
      </w:r>
      <w:r w:rsidRPr="00B90EFB">
        <w:rPr>
          <w:szCs w:val="24"/>
          <w:lang w:val="ru-RU"/>
        </w:rPr>
        <w:t xml:space="preserve"> објави обавештење о про</w:t>
      </w:r>
      <w:r w:rsidR="0009553D">
        <w:rPr>
          <w:szCs w:val="24"/>
          <w:lang w:val="ru-RU"/>
        </w:rPr>
        <w:t>дужењу рока за подношење понуда.</w:t>
      </w:r>
    </w:p>
    <w:p w:rsidR="00B90EFB" w:rsidRDefault="0096531F" w:rsidP="00B90EFB">
      <w:pPr>
        <w:ind w:firstLine="708"/>
        <w:jc w:val="both"/>
        <w:rPr>
          <w:szCs w:val="24"/>
          <w:lang w:val="ru-RU"/>
        </w:rPr>
      </w:pPr>
      <w:r w:rsidRPr="00B90EFB">
        <w:rPr>
          <w:szCs w:val="24"/>
          <w:lang w:val="ru-RU"/>
        </w:rPr>
        <w:t>По истеку рока предвиђеног за подношење понуда наручилац не може да мења нити да допуњује конкурсну документацију.</w:t>
      </w:r>
    </w:p>
    <w:p w:rsidR="007E22D1" w:rsidRPr="007E22D1" w:rsidRDefault="007E22D1" w:rsidP="007E22D1">
      <w:pPr>
        <w:ind w:firstLine="708"/>
        <w:jc w:val="both"/>
        <w:rPr>
          <w:bCs/>
          <w:szCs w:val="24"/>
        </w:rPr>
      </w:pPr>
      <w:r w:rsidRPr="0096531F">
        <w:rPr>
          <w:szCs w:val="24"/>
        </w:rPr>
        <w:t xml:space="preserve">Тражење додатних информација или појашњења у вези са припремањем понуде телефоном није дозвољено. </w:t>
      </w:r>
    </w:p>
    <w:p w:rsidR="0096531F" w:rsidRPr="00B90EFB" w:rsidRDefault="0096531F" w:rsidP="00B90EFB">
      <w:pPr>
        <w:ind w:firstLine="708"/>
        <w:jc w:val="both"/>
        <w:rPr>
          <w:szCs w:val="24"/>
          <w:lang w:val="ru-RU"/>
        </w:rPr>
      </w:pPr>
      <w:r w:rsidRPr="00B90EFB">
        <w:rPr>
          <w:szCs w:val="24"/>
          <w:lang w:val="ru-RU"/>
        </w:rPr>
        <w:t xml:space="preserve"> Комуникација у поступку јавне набавке врши се искључиво на начин одређен чл</w:t>
      </w:r>
      <w:r w:rsidRPr="00B90EFB">
        <w:rPr>
          <w:szCs w:val="24"/>
        </w:rPr>
        <w:t xml:space="preserve">. </w:t>
      </w:r>
      <w:r w:rsidRPr="00B90EFB">
        <w:rPr>
          <w:szCs w:val="24"/>
          <w:lang w:val="ru-RU"/>
        </w:rPr>
        <w:t>20.</w:t>
      </w:r>
      <w:r w:rsidRPr="00B90EFB">
        <w:rPr>
          <w:szCs w:val="24"/>
        </w:rPr>
        <w:t xml:space="preserve"> </w:t>
      </w:r>
      <w:r w:rsidRPr="00B90EFB">
        <w:rPr>
          <w:szCs w:val="24"/>
          <w:lang w:val="ru-RU"/>
        </w:rPr>
        <w:t>Закона.</w:t>
      </w:r>
    </w:p>
    <w:p w:rsidR="00E660B2" w:rsidRPr="00EF0DB4" w:rsidRDefault="00E660B2" w:rsidP="005C5BBA">
      <w:pPr>
        <w:pStyle w:val="Heading3"/>
      </w:pPr>
      <w:r w:rsidRPr="00EF0DB4">
        <w:t>ДОДАТН</w:t>
      </w:r>
      <w:r w:rsidRPr="00EF0DB4">
        <w:rPr>
          <w:lang w:val="ru-RU"/>
        </w:rPr>
        <w:t>А</w:t>
      </w:r>
      <w:r w:rsidRPr="00EF0DB4">
        <w:t xml:space="preserve"> О</w:t>
      </w:r>
      <w:r w:rsidRPr="00EF0DB4">
        <w:rPr>
          <w:lang w:val="ru-RU"/>
        </w:rPr>
        <w:t>Б</w:t>
      </w:r>
      <w:r w:rsidRPr="00EF0DB4">
        <w:t>ЈАШ</w:t>
      </w:r>
      <w:r w:rsidRPr="00EF0DB4">
        <w:rPr>
          <w:lang w:val="ru-RU"/>
        </w:rPr>
        <w:t>Њ</w:t>
      </w:r>
      <w:r w:rsidRPr="00EF0DB4">
        <w:t>ЕЊА ОД ПОНУЂАЧА ПОСЛЕ ОТВАРАЊА ПОНУДА И КОНТРОЛА КОД ПОНУЂАЧА ОДНОСНО ЊЕГОВОГ ПОДИЗВОЂАЧА</w:t>
      </w:r>
    </w:p>
    <w:p w:rsidR="00E660B2" w:rsidRDefault="00E660B2" w:rsidP="00E660B2">
      <w:pPr>
        <w:ind w:firstLine="708"/>
        <w:jc w:val="both"/>
        <w:rPr>
          <w:szCs w:val="24"/>
          <w:lang w:val="ru-RU"/>
        </w:rPr>
      </w:pPr>
      <w:r w:rsidRPr="00E660B2">
        <w:rPr>
          <w:szCs w:val="24"/>
          <w:lang w:val="ru-RU"/>
        </w:rPr>
        <w:t>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(чл.93.</w:t>
      </w:r>
      <w:r w:rsidRPr="00E660B2">
        <w:rPr>
          <w:szCs w:val="24"/>
        </w:rPr>
        <w:t xml:space="preserve"> </w:t>
      </w:r>
      <w:r w:rsidRPr="00E660B2">
        <w:rPr>
          <w:szCs w:val="24"/>
          <w:lang w:val="ru-RU"/>
        </w:rPr>
        <w:t>Закона).</w:t>
      </w:r>
    </w:p>
    <w:p w:rsidR="00E660B2" w:rsidRPr="00E660B2" w:rsidRDefault="00E660B2" w:rsidP="001123FC">
      <w:pPr>
        <w:ind w:firstLine="708"/>
        <w:jc w:val="both"/>
        <w:rPr>
          <w:szCs w:val="24"/>
          <w:lang w:val="ru-RU"/>
        </w:rPr>
      </w:pPr>
      <w:r w:rsidRPr="00E660B2">
        <w:rPr>
          <w:szCs w:val="24"/>
          <w:lang w:val="ru-RU"/>
        </w:rPr>
        <w:t>Уколико наручилац оцени да су потребна додатна објашњења или је потребно извршити контролу (увид) код понуђача, односно његовог подизвођача,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E660B2" w:rsidRPr="00E660B2" w:rsidRDefault="00E660B2" w:rsidP="00E660B2">
      <w:pPr>
        <w:ind w:firstLine="708"/>
        <w:jc w:val="both"/>
        <w:rPr>
          <w:szCs w:val="24"/>
          <w:lang w:val="ru-RU"/>
        </w:rPr>
      </w:pPr>
      <w:r w:rsidRPr="00E660B2">
        <w:rPr>
          <w:szCs w:val="24"/>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w:t>
      </w:r>
    </w:p>
    <w:p w:rsidR="00E660B2" w:rsidRPr="00E660B2" w:rsidRDefault="00E660B2" w:rsidP="0068529B">
      <w:pPr>
        <w:ind w:left="708"/>
        <w:jc w:val="both"/>
        <w:rPr>
          <w:szCs w:val="24"/>
        </w:rPr>
      </w:pPr>
      <w:r w:rsidRPr="00E660B2">
        <w:rPr>
          <w:szCs w:val="24"/>
          <w:lang w:val="ru-RU"/>
        </w:rPr>
        <w:t>У случају разлике између јединичне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F54879" w:rsidRPr="00F54879" w:rsidRDefault="00F54879" w:rsidP="005C5BBA">
      <w:pPr>
        <w:pStyle w:val="Heading3"/>
      </w:pPr>
      <w:r w:rsidRPr="00F54879">
        <w:t>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rsidR="00E34CC4" w:rsidRPr="008F0CB7" w:rsidRDefault="00E34CC4" w:rsidP="00E34CC4">
      <w:pPr>
        <w:ind w:firstLine="708"/>
        <w:rPr>
          <w:b/>
          <w:i/>
          <w:szCs w:val="24"/>
          <w:u w:val="single"/>
        </w:rPr>
      </w:pPr>
      <w:r w:rsidRPr="00747D29">
        <w:rPr>
          <w:szCs w:val="24"/>
        </w:rPr>
        <w:t xml:space="preserve">Критеријум за оцењивање понуде је </w:t>
      </w:r>
      <w:r w:rsidR="008F0CB7" w:rsidRPr="008F0CB7">
        <w:rPr>
          <w:b/>
          <w:i/>
          <w:szCs w:val="24"/>
          <w:u w:val="single"/>
        </w:rPr>
        <w:t>„Н</w:t>
      </w:r>
      <w:r w:rsidRPr="008F0CB7">
        <w:rPr>
          <w:b/>
          <w:i/>
          <w:szCs w:val="24"/>
          <w:u w:val="single"/>
        </w:rPr>
        <w:t>ајнижа понуђена цена</w:t>
      </w:r>
      <w:r w:rsidR="008F0CB7" w:rsidRPr="008F0CB7">
        <w:rPr>
          <w:b/>
          <w:i/>
          <w:szCs w:val="24"/>
          <w:u w:val="single"/>
        </w:rPr>
        <w:t>“</w:t>
      </w:r>
      <w:r w:rsidRPr="008F0CB7">
        <w:rPr>
          <w:b/>
          <w:i/>
          <w:szCs w:val="24"/>
          <w:u w:val="single"/>
        </w:rPr>
        <w:t>.</w:t>
      </w:r>
    </w:p>
    <w:p w:rsidR="00E34CC4" w:rsidRDefault="00E34CC4" w:rsidP="00E34CC4">
      <w:pPr>
        <w:ind w:firstLine="708"/>
        <w:rPr>
          <w:szCs w:val="24"/>
        </w:rPr>
      </w:pPr>
      <w:r>
        <w:rPr>
          <w:szCs w:val="24"/>
        </w:rPr>
        <w:t>При  оцењивању понуда, Наручилац је дужан да примењује само критеријум који је одређен  Конкурсном документацијом.</w:t>
      </w:r>
    </w:p>
    <w:p w:rsidR="00F54879" w:rsidRPr="00F54879" w:rsidRDefault="00F54879" w:rsidP="005C5BBA">
      <w:pPr>
        <w:pStyle w:val="Heading3"/>
      </w:pPr>
      <w:r w:rsidRPr="00F54879">
        <w:t xml:space="preserve">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rsidR="008F0CB7" w:rsidRDefault="00E34CC4" w:rsidP="006C5454">
      <w:pPr>
        <w:autoSpaceDE w:val="0"/>
        <w:autoSpaceDN w:val="0"/>
        <w:adjustRightInd w:val="0"/>
        <w:ind w:firstLine="708"/>
        <w:jc w:val="both"/>
        <w:rPr>
          <w:szCs w:val="24"/>
        </w:rPr>
      </w:pPr>
      <w:r w:rsidRPr="0069051F">
        <w:rPr>
          <w:szCs w:val="24"/>
        </w:rPr>
        <w:t>Уколико две или више понуда имају исту најнижу понуђену цену, као најповољнија биће изабрана понуда оног понуђача који је понудио дужи рок</w:t>
      </w:r>
      <w:r w:rsidR="00386ADC">
        <w:rPr>
          <w:szCs w:val="24"/>
        </w:rPr>
        <w:t xml:space="preserve"> важења понуде</w:t>
      </w:r>
      <w:r w:rsidRPr="0069051F">
        <w:rPr>
          <w:szCs w:val="24"/>
        </w:rPr>
        <w:t xml:space="preserve">. </w:t>
      </w:r>
    </w:p>
    <w:p w:rsidR="00E34CC4" w:rsidRPr="00F54879" w:rsidRDefault="00E34CC4" w:rsidP="005C5BBA">
      <w:pPr>
        <w:pStyle w:val="Heading3"/>
        <w:rPr>
          <w:lang w:val="ru-RU"/>
        </w:rPr>
      </w:pPr>
      <w:r w:rsidRPr="00F54879">
        <w:rPr>
          <w:lang w:val="ru-RU"/>
        </w:rPr>
        <w:t>КОРИШЋЕЊЕ ПАТЕНТА И ОДГОВОРНОСТ ЗА ПОВРЕДУ ЗАШТИЋЕНИХ ПРАВА ИНТЕЛЕКТУАЛНЕ СВОЈИНЕ ТРЕЋИХ ЛИЦА</w:t>
      </w:r>
    </w:p>
    <w:p w:rsidR="00E34CC4" w:rsidRPr="00E34CC4" w:rsidRDefault="00E34CC4" w:rsidP="00E34CC4">
      <w:pPr>
        <w:ind w:firstLine="708"/>
        <w:jc w:val="both"/>
        <w:rPr>
          <w:szCs w:val="24"/>
        </w:rPr>
      </w:pPr>
      <w:r w:rsidRPr="00E34CC4">
        <w:rPr>
          <w:szCs w:val="24"/>
          <w:lang w:val="ru-RU"/>
        </w:rPr>
        <w:t>Накнаду за коришћење патената, као и одговорност за повреду заштићених права интелектуалне својине трећих лица сноси понуђач.</w:t>
      </w:r>
    </w:p>
    <w:p w:rsidR="00EF0DB4" w:rsidRDefault="00EF0DB4" w:rsidP="00E34CC4">
      <w:pPr>
        <w:autoSpaceDE w:val="0"/>
        <w:autoSpaceDN w:val="0"/>
        <w:adjustRightInd w:val="0"/>
        <w:jc w:val="both"/>
        <w:rPr>
          <w:rFonts w:eastAsia="Calibri-Bold"/>
          <w:bCs/>
          <w:color w:val="000000"/>
          <w:szCs w:val="24"/>
        </w:rPr>
      </w:pPr>
    </w:p>
    <w:p w:rsidR="008D7568" w:rsidRPr="009F4B09" w:rsidRDefault="002135C2" w:rsidP="009F4B09">
      <w:pPr>
        <w:pStyle w:val="Heading3"/>
      </w:pPr>
      <w:r w:rsidRPr="00005ADD">
        <w:t>РАЗЛОЗИ ЗА ОДБИЈАЊЕ ПОНУДЕ</w:t>
      </w:r>
    </w:p>
    <w:p w:rsidR="00E732FB" w:rsidRPr="000C5695" w:rsidRDefault="00E732FB" w:rsidP="00E732FB">
      <w:pPr>
        <w:autoSpaceDE w:val="0"/>
        <w:autoSpaceDN w:val="0"/>
        <w:adjustRightInd w:val="0"/>
        <w:ind w:left="420"/>
        <w:jc w:val="both"/>
        <w:rPr>
          <w:szCs w:val="24"/>
        </w:rPr>
      </w:pPr>
      <w:r w:rsidRPr="000C5695">
        <w:rPr>
          <w:b/>
          <w:szCs w:val="24"/>
          <w:u w:val="single"/>
        </w:rPr>
        <w:t>Наручилац ће одбити понуду</w:t>
      </w:r>
      <w:r w:rsidRPr="000C5695">
        <w:rPr>
          <w:szCs w:val="24"/>
        </w:rPr>
        <w:t xml:space="preserve"> ако:</w:t>
      </w:r>
    </w:p>
    <w:p w:rsidR="00E732FB" w:rsidRPr="00B23A3A" w:rsidRDefault="00E732FB" w:rsidP="00B23A3A">
      <w:pPr>
        <w:numPr>
          <w:ilvl w:val="0"/>
          <w:numId w:val="20"/>
        </w:numPr>
        <w:autoSpaceDE w:val="0"/>
        <w:autoSpaceDN w:val="0"/>
        <w:adjustRightInd w:val="0"/>
        <w:jc w:val="both"/>
        <w:rPr>
          <w:szCs w:val="24"/>
        </w:rPr>
      </w:pPr>
      <w:r w:rsidRPr="00B23A3A">
        <w:rPr>
          <w:szCs w:val="24"/>
        </w:rPr>
        <w:t xml:space="preserve">понуђач не докаже да испуњава обавезне услове за учешће; </w:t>
      </w:r>
    </w:p>
    <w:p w:rsidR="00E732FB" w:rsidRPr="00B23A3A" w:rsidRDefault="00E732FB" w:rsidP="00E732FB">
      <w:pPr>
        <w:numPr>
          <w:ilvl w:val="0"/>
          <w:numId w:val="20"/>
        </w:numPr>
        <w:autoSpaceDE w:val="0"/>
        <w:autoSpaceDN w:val="0"/>
        <w:adjustRightInd w:val="0"/>
        <w:jc w:val="both"/>
        <w:rPr>
          <w:szCs w:val="24"/>
        </w:rPr>
      </w:pPr>
      <w:r w:rsidRPr="00B23A3A">
        <w:rPr>
          <w:szCs w:val="24"/>
        </w:rPr>
        <w:t>је понуђени рок важења понуде краћи од прописаног;</w:t>
      </w:r>
    </w:p>
    <w:p w:rsidR="00E732FB" w:rsidRPr="00B23A3A" w:rsidRDefault="00B23A3A" w:rsidP="00E732FB">
      <w:pPr>
        <w:autoSpaceDE w:val="0"/>
        <w:autoSpaceDN w:val="0"/>
        <w:adjustRightInd w:val="0"/>
        <w:ind w:left="360"/>
        <w:jc w:val="both"/>
        <w:rPr>
          <w:szCs w:val="24"/>
        </w:rPr>
      </w:pPr>
      <w:r>
        <w:rPr>
          <w:szCs w:val="24"/>
        </w:rPr>
        <w:t>3</w:t>
      </w:r>
      <w:r w:rsidR="00E732FB" w:rsidRPr="00B23A3A">
        <w:rPr>
          <w:szCs w:val="24"/>
        </w:rPr>
        <w:t>. није доставио потписане све обавезне обрасце дефинисане конкурсном документацијом</w:t>
      </w:r>
    </w:p>
    <w:p w:rsidR="00E732FB" w:rsidRPr="00B23A3A" w:rsidRDefault="00B23A3A" w:rsidP="00E732FB">
      <w:pPr>
        <w:autoSpaceDE w:val="0"/>
        <w:autoSpaceDN w:val="0"/>
        <w:adjustRightInd w:val="0"/>
        <w:ind w:left="360"/>
        <w:jc w:val="both"/>
        <w:rPr>
          <w:szCs w:val="24"/>
          <w:highlight w:val="yellow"/>
        </w:rPr>
      </w:pPr>
      <w:r>
        <w:rPr>
          <w:szCs w:val="24"/>
        </w:rPr>
        <w:lastRenderedPageBreak/>
        <w:t>4</w:t>
      </w:r>
      <w:r w:rsidR="00E732FB" w:rsidRPr="00B23A3A">
        <w:rPr>
          <w:szCs w:val="24"/>
        </w:rPr>
        <w:t>. понуда садржи друге недостатке због којих није могуће утврдити стварну садржину понуде или није могуће упоредити је са другим понудама;</w:t>
      </w:r>
    </w:p>
    <w:p w:rsidR="00E732FB" w:rsidRPr="000C5695" w:rsidRDefault="00E732FB" w:rsidP="00E732FB">
      <w:pPr>
        <w:autoSpaceDE w:val="0"/>
        <w:autoSpaceDN w:val="0"/>
        <w:adjustRightInd w:val="0"/>
        <w:ind w:left="420"/>
        <w:jc w:val="both"/>
      </w:pPr>
    </w:p>
    <w:p w:rsidR="00E732FB" w:rsidRDefault="00E732FB" w:rsidP="00E732FB">
      <w:pPr>
        <w:autoSpaceDE w:val="0"/>
        <w:autoSpaceDN w:val="0"/>
        <w:adjustRightInd w:val="0"/>
        <w:ind w:left="420"/>
        <w:jc w:val="both"/>
        <w:rPr>
          <w:szCs w:val="24"/>
        </w:rPr>
      </w:pPr>
      <w:r w:rsidRPr="000C5695">
        <w:rPr>
          <w:b/>
          <w:szCs w:val="24"/>
          <w:u w:val="single"/>
        </w:rPr>
        <w:t>Наручилац може одбити понуду</w:t>
      </w:r>
      <w:r w:rsidRPr="000C5695">
        <w:rPr>
          <w:szCs w:val="24"/>
        </w:rPr>
        <w:t xml:space="preserve"> уколико поседује доказ да је понуђач у </w:t>
      </w:r>
    </w:p>
    <w:p w:rsidR="00E732FB" w:rsidRPr="000C5695" w:rsidRDefault="00E732FB" w:rsidP="00E732FB">
      <w:pPr>
        <w:autoSpaceDE w:val="0"/>
        <w:autoSpaceDN w:val="0"/>
        <w:adjustRightInd w:val="0"/>
        <w:jc w:val="both"/>
        <w:rPr>
          <w:szCs w:val="24"/>
        </w:rPr>
      </w:pPr>
      <w:r w:rsidRPr="000C5695">
        <w:rPr>
          <w:szCs w:val="24"/>
        </w:rPr>
        <w:t>претходне три године пре објављивања позива за подношење понуда у поступку јавне набавке:</w:t>
      </w:r>
    </w:p>
    <w:p w:rsidR="00E732FB" w:rsidRPr="000C5695" w:rsidRDefault="00E732FB" w:rsidP="00E732FB">
      <w:pPr>
        <w:numPr>
          <w:ilvl w:val="0"/>
          <w:numId w:val="38"/>
        </w:numPr>
        <w:autoSpaceDE w:val="0"/>
        <w:autoSpaceDN w:val="0"/>
        <w:adjustRightInd w:val="0"/>
        <w:jc w:val="both"/>
        <w:rPr>
          <w:szCs w:val="24"/>
        </w:rPr>
      </w:pPr>
      <w:r w:rsidRPr="000C5695">
        <w:rPr>
          <w:szCs w:val="24"/>
        </w:rPr>
        <w:t>поступао супротно забрани из чл. 23. и 25.ЗЈН-а;</w:t>
      </w:r>
    </w:p>
    <w:p w:rsidR="00E732FB" w:rsidRPr="0009553D" w:rsidRDefault="00E732FB" w:rsidP="00E732FB">
      <w:pPr>
        <w:numPr>
          <w:ilvl w:val="0"/>
          <w:numId w:val="38"/>
        </w:numPr>
        <w:autoSpaceDE w:val="0"/>
        <w:autoSpaceDN w:val="0"/>
        <w:adjustRightInd w:val="0"/>
        <w:jc w:val="both"/>
        <w:rPr>
          <w:szCs w:val="24"/>
        </w:rPr>
      </w:pPr>
      <w:r w:rsidRPr="00005ADD">
        <w:rPr>
          <w:szCs w:val="24"/>
        </w:rPr>
        <w:t xml:space="preserve">учинио повреду конкуренције; </w:t>
      </w:r>
    </w:p>
    <w:p w:rsidR="00E732FB" w:rsidRPr="00921010" w:rsidRDefault="00E732FB" w:rsidP="00E732FB">
      <w:pPr>
        <w:numPr>
          <w:ilvl w:val="0"/>
          <w:numId w:val="38"/>
        </w:numPr>
        <w:autoSpaceDE w:val="0"/>
        <w:autoSpaceDN w:val="0"/>
        <w:adjustRightInd w:val="0"/>
        <w:jc w:val="both"/>
        <w:rPr>
          <w:szCs w:val="24"/>
        </w:rPr>
      </w:pPr>
      <w:r w:rsidRPr="00005ADD">
        <w:rPr>
          <w:szCs w:val="24"/>
        </w:rPr>
        <w:t xml:space="preserve">доставио неистините податке у понуди или без оправданих разлога одбио да </w:t>
      </w:r>
      <w:r>
        <w:rPr>
          <w:szCs w:val="24"/>
        </w:rPr>
        <w:t xml:space="preserve"> </w:t>
      </w:r>
      <w:r w:rsidRPr="00921010">
        <w:rPr>
          <w:szCs w:val="24"/>
        </w:rPr>
        <w:t xml:space="preserve">закључи уговор о јавној набавци, након што му је уговор додељен;  </w:t>
      </w:r>
    </w:p>
    <w:p w:rsidR="00E732FB" w:rsidRPr="00AA6BD9" w:rsidRDefault="00E732FB" w:rsidP="00E732FB">
      <w:pPr>
        <w:numPr>
          <w:ilvl w:val="0"/>
          <w:numId w:val="38"/>
        </w:numPr>
        <w:autoSpaceDE w:val="0"/>
        <w:autoSpaceDN w:val="0"/>
        <w:adjustRightInd w:val="0"/>
        <w:jc w:val="both"/>
        <w:rPr>
          <w:szCs w:val="24"/>
        </w:rPr>
      </w:pPr>
      <w:r w:rsidRPr="00005ADD">
        <w:rPr>
          <w:szCs w:val="24"/>
        </w:rPr>
        <w:t xml:space="preserve">одбио да достави доказе и средства </w:t>
      </w:r>
      <w:r>
        <w:rPr>
          <w:szCs w:val="24"/>
        </w:rPr>
        <w:t xml:space="preserve">финансијског </w:t>
      </w:r>
      <w:r w:rsidRPr="00005ADD">
        <w:rPr>
          <w:szCs w:val="24"/>
        </w:rPr>
        <w:t xml:space="preserve">обезбеђења на шта се у понуди </w:t>
      </w:r>
      <w:r w:rsidRPr="00921010">
        <w:rPr>
          <w:szCs w:val="24"/>
        </w:rPr>
        <w:t>обавезао.</w:t>
      </w:r>
    </w:p>
    <w:p w:rsidR="00E732FB" w:rsidRPr="00005ADD" w:rsidRDefault="00E732FB" w:rsidP="00E732FB">
      <w:pPr>
        <w:autoSpaceDE w:val="0"/>
        <w:autoSpaceDN w:val="0"/>
        <w:adjustRightInd w:val="0"/>
        <w:ind w:firstLine="420"/>
        <w:jc w:val="both"/>
        <w:rPr>
          <w:szCs w:val="24"/>
        </w:rPr>
      </w:pPr>
      <w:r w:rsidRPr="00005ADD">
        <w:rPr>
          <w:szCs w:val="24"/>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 пре објављивања позива за подношење понуда.</w:t>
      </w:r>
    </w:p>
    <w:p w:rsidR="00E732FB" w:rsidRPr="00005ADD" w:rsidRDefault="00E732FB" w:rsidP="00E732FB">
      <w:pPr>
        <w:autoSpaceDE w:val="0"/>
        <w:autoSpaceDN w:val="0"/>
        <w:adjustRightInd w:val="0"/>
        <w:ind w:firstLine="708"/>
        <w:jc w:val="both"/>
        <w:rPr>
          <w:szCs w:val="24"/>
        </w:rPr>
      </w:pPr>
      <w:r w:rsidRPr="00005ADD">
        <w:rPr>
          <w:szCs w:val="24"/>
        </w:rPr>
        <w:t xml:space="preserve">Докази на основу којих наручилац може одбити понуду су: </w:t>
      </w:r>
    </w:p>
    <w:p w:rsidR="00E732FB" w:rsidRPr="00005ADD" w:rsidRDefault="00E732FB" w:rsidP="00E732FB">
      <w:pPr>
        <w:numPr>
          <w:ilvl w:val="0"/>
          <w:numId w:val="39"/>
        </w:numPr>
        <w:autoSpaceDE w:val="0"/>
        <w:autoSpaceDN w:val="0"/>
        <w:adjustRightInd w:val="0"/>
        <w:jc w:val="both"/>
        <w:rPr>
          <w:szCs w:val="24"/>
        </w:rPr>
      </w:pPr>
      <w:r w:rsidRPr="00005ADD">
        <w:rPr>
          <w:szCs w:val="24"/>
        </w:rPr>
        <w:t xml:space="preserve">исправа о наплаћеној уговорној казни; </w:t>
      </w:r>
    </w:p>
    <w:p w:rsidR="00E732FB" w:rsidRPr="00921010" w:rsidRDefault="00E732FB" w:rsidP="00E732FB">
      <w:pPr>
        <w:numPr>
          <w:ilvl w:val="0"/>
          <w:numId w:val="39"/>
        </w:numPr>
        <w:autoSpaceDE w:val="0"/>
        <w:autoSpaceDN w:val="0"/>
        <w:adjustRightInd w:val="0"/>
        <w:jc w:val="both"/>
        <w:rPr>
          <w:szCs w:val="24"/>
        </w:rPr>
      </w:pPr>
      <w:r w:rsidRPr="00005ADD">
        <w:rPr>
          <w:szCs w:val="24"/>
        </w:rPr>
        <w:t xml:space="preserve">исправа о реализованом средству обезбеђења испуњења обавеза у поступку јавне </w:t>
      </w:r>
      <w:r w:rsidRPr="00921010">
        <w:rPr>
          <w:szCs w:val="24"/>
        </w:rPr>
        <w:t xml:space="preserve">набавке или испуњења уговорних обавеза; </w:t>
      </w:r>
    </w:p>
    <w:p w:rsidR="00E732FB" w:rsidRPr="00005ADD" w:rsidRDefault="00E732FB" w:rsidP="00E732FB">
      <w:pPr>
        <w:numPr>
          <w:ilvl w:val="0"/>
          <w:numId w:val="39"/>
        </w:numPr>
        <w:autoSpaceDE w:val="0"/>
        <w:autoSpaceDN w:val="0"/>
        <w:adjustRightInd w:val="0"/>
        <w:jc w:val="both"/>
        <w:rPr>
          <w:szCs w:val="24"/>
        </w:rPr>
      </w:pPr>
      <w:r w:rsidRPr="00005ADD">
        <w:rPr>
          <w:szCs w:val="24"/>
        </w:rPr>
        <w:t>правоснажна судска одлука или коначна одлука другог надлежног органа;</w:t>
      </w:r>
    </w:p>
    <w:p w:rsidR="00E732FB" w:rsidRPr="00005ADD" w:rsidRDefault="00E732FB" w:rsidP="00E732FB">
      <w:pPr>
        <w:numPr>
          <w:ilvl w:val="0"/>
          <w:numId w:val="39"/>
        </w:numPr>
        <w:autoSpaceDE w:val="0"/>
        <w:autoSpaceDN w:val="0"/>
        <w:adjustRightInd w:val="0"/>
        <w:jc w:val="both"/>
        <w:rPr>
          <w:szCs w:val="24"/>
        </w:rPr>
      </w:pPr>
      <w:r w:rsidRPr="00005ADD">
        <w:rPr>
          <w:szCs w:val="24"/>
        </w:rPr>
        <w:t xml:space="preserve">рекламације корисника, ако нису отклоњене у уговореном року; </w:t>
      </w:r>
    </w:p>
    <w:p w:rsidR="00E732FB" w:rsidRPr="00921010" w:rsidRDefault="00E732FB" w:rsidP="00E732FB">
      <w:pPr>
        <w:numPr>
          <w:ilvl w:val="0"/>
          <w:numId w:val="39"/>
        </w:numPr>
        <w:autoSpaceDE w:val="0"/>
        <w:autoSpaceDN w:val="0"/>
        <w:adjustRightInd w:val="0"/>
        <w:jc w:val="both"/>
        <w:rPr>
          <w:szCs w:val="24"/>
        </w:rPr>
      </w:pPr>
      <w:r w:rsidRPr="00005ADD">
        <w:rPr>
          <w:szCs w:val="24"/>
        </w:rPr>
        <w:t xml:space="preserve">извештај надзорног органа о изведеним радовима који нису у складу са </w:t>
      </w:r>
      <w:r w:rsidRPr="00921010">
        <w:rPr>
          <w:szCs w:val="24"/>
        </w:rPr>
        <w:t xml:space="preserve">пројектом, односно уговором; </w:t>
      </w:r>
    </w:p>
    <w:p w:rsidR="00E732FB" w:rsidRPr="00921010" w:rsidRDefault="00E732FB" w:rsidP="00E732FB">
      <w:pPr>
        <w:numPr>
          <w:ilvl w:val="0"/>
          <w:numId w:val="39"/>
        </w:numPr>
        <w:autoSpaceDE w:val="0"/>
        <w:autoSpaceDN w:val="0"/>
        <w:adjustRightInd w:val="0"/>
        <w:jc w:val="both"/>
        <w:rPr>
          <w:szCs w:val="24"/>
        </w:rPr>
      </w:pPr>
      <w:r w:rsidRPr="00005ADD">
        <w:rPr>
          <w:szCs w:val="24"/>
        </w:rPr>
        <w:t xml:space="preserve">изјава о раскиду уговора због неиспуњења битних елемената уговора дата на </w:t>
      </w:r>
      <w:r w:rsidRPr="00921010">
        <w:rPr>
          <w:szCs w:val="24"/>
        </w:rPr>
        <w:t>начин и под условима предвиђеним законом којим се уређују облигациони односи;</w:t>
      </w:r>
    </w:p>
    <w:p w:rsidR="00E732FB" w:rsidRPr="00921010" w:rsidRDefault="00E732FB" w:rsidP="00E732FB">
      <w:pPr>
        <w:numPr>
          <w:ilvl w:val="0"/>
          <w:numId w:val="39"/>
        </w:numPr>
        <w:autoSpaceDE w:val="0"/>
        <w:autoSpaceDN w:val="0"/>
        <w:adjustRightInd w:val="0"/>
        <w:jc w:val="both"/>
        <w:rPr>
          <w:szCs w:val="24"/>
        </w:rPr>
      </w:pPr>
      <w:r w:rsidRPr="00005ADD">
        <w:rPr>
          <w:szCs w:val="24"/>
        </w:rPr>
        <w:t xml:space="preserve"> доказ о ангажовању на извршењу уговора о јавној набавци лица која нису </w:t>
      </w:r>
      <w:r w:rsidRPr="00921010">
        <w:rPr>
          <w:szCs w:val="24"/>
        </w:rPr>
        <w:t xml:space="preserve">означена у понуди као подизвођачи, односно чланови групе понуђача; </w:t>
      </w:r>
    </w:p>
    <w:p w:rsidR="00E732FB" w:rsidRDefault="00E732FB" w:rsidP="00E732FB">
      <w:pPr>
        <w:numPr>
          <w:ilvl w:val="0"/>
          <w:numId w:val="39"/>
        </w:numPr>
        <w:autoSpaceDE w:val="0"/>
        <w:autoSpaceDN w:val="0"/>
        <w:adjustRightInd w:val="0"/>
        <w:jc w:val="both"/>
        <w:rPr>
          <w:i/>
          <w:szCs w:val="24"/>
        </w:rPr>
      </w:pPr>
      <w:r w:rsidRPr="00005ADD">
        <w:rPr>
          <w:szCs w:val="24"/>
        </w:rPr>
        <w:t xml:space="preserve">други одговарајући доказ примерен предмету јавне набавке, који се односи на </w:t>
      </w:r>
      <w:r w:rsidRPr="00921010">
        <w:rPr>
          <w:szCs w:val="24"/>
        </w:rPr>
        <w:t>испуњење обавеза у ранијим поступцима јавне набавке или по раније закљученим уговорима о јавним набавкама</w:t>
      </w:r>
      <w:r w:rsidRPr="00921010">
        <w:rPr>
          <w:i/>
          <w:szCs w:val="24"/>
        </w:rPr>
        <w:t>.</w:t>
      </w:r>
    </w:p>
    <w:p w:rsidR="006315D9" w:rsidRPr="006315D9" w:rsidRDefault="006315D9" w:rsidP="009F4B09">
      <w:pPr>
        <w:autoSpaceDE w:val="0"/>
        <w:autoSpaceDN w:val="0"/>
        <w:adjustRightInd w:val="0"/>
        <w:ind w:left="780"/>
        <w:rPr>
          <w:rFonts w:eastAsia="Calibri-Bold"/>
          <w:b/>
          <w:bCs/>
          <w:color w:val="000000"/>
          <w:szCs w:val="24"/>
        </w:rPr>
      </w:pPr>
    </w:p>
    <w:p w:rsidR="009F4B09" w:rsidRPr="005F1B3F" w:rsidRDefault="009F4B09" w:rsidP="009F4B09">
      <w:pPr>
        <w:autoSpaceDE w:val="0"/>
        <w:autoSpaceDN w:val="0"/>
        <w:adjustRightInd w:val="0"/>
        <w:jc w:val="both"/>
        <w:rPr>
          <w:b/>
          <w:szCs w:val="24"/>
        </w:rPr>
      </w:pPr>
      <w:r w:rsidRPr="005F1B3F">
        <w:rPr>
          <w:b/>
          <w:szCs w:val="24"/>
        </w:rPr>
        <w:t>2</w:t>
      </w:r>
      <w:r>
        <w:rPr>
          <w:b/>
          <w:szCs w:val="24"/>
        </w:rPr>
        <w:t>2</w:t>
      </w:r>
      <w:r w:rsidRPr="005F1B3F">
        <w:rPr>
          <w:b/>
          <w:szCs w:val="24"/>
        </w:rPr>
        <w:t>. НЕГАТИВНА РЕФЕРЕНЦА</w:t>
      </w:r>
    </w:p>
    <w:p w:rsidR="00CC6C47" w:rsidRPr="00005ADD" w:rsidRDefault="00CC6C47" w:rsidP="00CC6C47">
      <w:pPr>
        <w:autoSpaceDE w:val="0"/>
        <w:autoSpaceDN w:val="0"/>
        <w:adjustRightInd w:val="0"/>
        <w:ind w:firstLine="420"/>
        <w:jc w:val="both"/>
        <w:rPr>
          <w:szCs w:val="24"/>
        </w:rPr>
      </w:pPr>
      <w:r>
        <w:rPr>
          <w:b/>
          <w:szCs w:val="24"/>
        </w:rPr>
        <w:tab/>
      </w:r>
      <w:r w:rsidRPr="00005ADD">
        <w:rPr>
          <w:szCs w:val="24"/>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CC6C47" w:rsidRPr="00005ADD" w:rsidRDefault="00CC6C47" w:rsidP="00733AFC">
      <w:pPr>
        <w:numPr>
          <w:ilvl w:val="0"/>
          <w:numId w:val="31"/>
        </w:numPr>
        <w:autoSpaceDE w:val="0"/>
        <w:autoSpaceDN w:val="0"/>
        <w:adjustRightInd w:val="0"/>
        <w:jc w:val="both"/>
        <w:rPr>
          <w:szCs w:val="24"/>
        </w:rPr>
      </w:pPr>
      <w:r w:rsidRPr="00005ADD">
        <w:rPr>
          <w:szCs w:val="24"/>
        </w:rPr>
        <w:t>поступао супротно забрани из чл. 23. и 25.ЗЈН-а;</w:t>
      </w:r>
    </w:p>
    <w:p w:rsidR="00CC6C47" w:rsidRPr="00005ADD" w:rsidRDefault="00CC6C47" w:rsidP="00733AFC">
      <w:pPr>
        <w:numPr>
          <w:ilvl w:val="0"/>
          <w:numId w:val="31"/>
        </w:numPr>
        <w:autoSpaceDE w:val="0"/>
        <w:autoSpaceDN w:val="0"/>
        <w:adjustRightInd w:val="0"/>
        <w:jc w:val="both"/>
        <w:rPr>
          <w:szCs w:val="24"/>
        </w:rPr>
      </w:pPr>
      <w:r w:rsidRPr="00005ADD">
        <w:rPr>
          <w:szCs w:val="24"/>
        </w:rPr>
        <w:t xml:space="preserve">учинио повреду конкуренције; </w:t>
      </w:r>
    </w:p>
    <w:p w:rsidR="00CC6C47" w:rsidRPr="00CC6C47" w:rsidRDefault="00CC6C47" w:rsidP="00733AFC">
      <w:pPr>
        <w:numPr>
          <w:ilvl w:val="0"/>
          <w:numId w:val="31"/>
        </w:numPr>
        <w:autoSpaceDE w:val="0"/>
        <w:autoSpaceDN w:val="0"/>
        <w:adjustRightInd w:val="0"/>
        <w:jc w:val="both"/>
        <w:rPr>
          <w:szCs w:val="24"/>
        </w:rPr>
      </w:pPr>
      <w:r w:rsidRPr="00005ADD">
        <w:rPr>
          <w:szCs w:val="24"/>
        </w:rPr>
        <w:t xml:space="preserve">доставио неистините податке у понуди или без оправданих разлога одбио да закључи уговор о јавној набавци, након што му је уговор додељен; </w:t>
      </w:r>
    </w:p>
    <w:p w:rsidR="00CC6C47" w:rsidRPr="00CC6C47" w:rsidRDefault="00CC6C47" w:rsidP="00733AFC">
      <w:pPr>
        <w:numPr>
          <w:ilvl w:val="0"/>
          <w:numId w:val="31"/>
        </w:numPr>
        <w:autoSpaceDE w:val="0"/>
        <w:autoSpaceDN w:val="0"/>
        <w:adjustRightInd w:val="0"/>
        <w:jc w:val="both"/>
        <w:rPr>
          <w:szCs w:val="24"/>
        </w:rPr>
      </w:pPr>
      <w:r w:rsidRPr="00005ADD">
        <w:rPr>
          <w:szCs w:val="24"/>
        </w:rPr>
        <w:t>одбио да достави доказе и средства обезбеђења на шта се у понуди обавезао</w:t>
      </w:r>
      <w:r>
        <w:rPr>
          <w:szCs w:val="24"/>
        </w:rPr>
        <w:t>.</w:t>
      </w:r>
      <w:r w:rsidRPr="00CC6C47">
        <w:rPr>
          <w:szCs w:val="24"/>
        </w:rPr>
        <w:t xml:space="preserve"> </w:t>
      </w:r>
    </w:p>
    <w:p w:rsidR="00CC6C47" w:rsidRDefault="00CC6C47" w:rsidP="00CC6C47">
      <w:pPr>
        <w:autoSpaceDE w:val="0"/>
        <w:autoSpaceDN w:val="0"/>
        <w:adjustRightInd w:val="0"/>
        <w:ind w:left="420"/>
        <w:jc w:val="both"/>
        <w:rPr>
          <w:szCs w:val="24"/>
        </w:rPr>
      </w:pPr>
      <w:r>
        <w:rPr>
          <w:szCs w:val="24"/>
        </w:rPr>
        <w:t xml:space="preserve">    </w:t>
      </w:r>
      <w:r w:rsidR="009F4B09" w:rsidRPr="005F1B3F">
        <w:rPr>
          <w:szCs w:val="24"/>
        </w:rPr>
        <w:t xml:space="preserve">Наручилац </w:t>
      </w:r>
      <w:r>
        <w:rPr>
          <w:szCs w:val="24"/>
        </w:rPr>
        <w:t>може</w:t>
      </w:r>
      <w:r w:rsidR="009F4B09" w:rsidRPr="005F1B3F">
        <w:rPr>
          <w:szCs w:val="24"/>
        </w:rPr>
        <w:t xml:space="preserve"> одбити  понуду понуђача</w:t>
      </w:r>
      <w:r w:rsidR="009F4B09">
        <w:rPr>
          <w:szCs w:val="24"/>
        </w:rPr>
        <w:t xml:space="preserve"> </w:t>
      </w:r>
      <w:r w:rsidR="009F4B09" w:rsidRPr="00005ADD">
        <w:rPr>
          <w:szCs w:val="24"/>
        </w:rPr>
        <w:t xml:space="preserve">уколико поседује доказ који потврђује да </w:t>
      </w:r>
    </w:p>
    <w:p w:rsidR="009F4B09" w:rsidRPr="00005ADD" w:rsidRDefault="009F4B09" w:rsidP="00CC6C47">
      <w:pPr>
        <w:autoSpaceDE w:val="0"/>
        <w:autoSpaceDN w:val="0"/>
        <w:adjustRightInd w:val="0"/>
        <w:jc w:val="both"/>
        <w:rPr>
          <w:szCs w:val="24"/>
        </w:rPr>
      </w:pPr>
      <w:r w:rsidRPr="00005ADD">
        <w:rPr>
          <w:szCs w:val="24"/>
        </w:rPr>
        <w:t>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 пре објављивања позива за подношење понуда.</w:t>
      </w:r>
    </w:p>
    <w:p w:rsidR="009F4B09" w:rsidRPr="00005ADD" w:rsidRDefault="009F4B09" w:rsidP="009F4B09">
      <w:pPr>
        <w:autoSpaceDE w:val="0"/>
        <w:autoSpaceDN w:val="0"/>
        <w:adjustRightInd w:val="0"/>
        <w:ind w:firstLine="360"/>
        <w:jc w:val="both"/>
        <w:rPr>
          <w:szCs w:val="24"/>
        </w:rPr>
      </w:pPr>
      <w:r w:rsidRPr="00005ADD">
        <w:rPr>
          <w:szCs w:val="24"/>
        </w:rPr>
        <w:t xml:space="preserve">Докази </w:t>
      </w:r>
      <w:r>
        <w:rPr>
          <w:szCs w:val="24"/>
        </w:rPr>
        <w:t>из става 1.ове тачке су:</w:t>
      </w:r>
      <w:r w:rsidRPr="00005ADD">
        <w:rPr>
          <w:szCs w:val="24"/>
        </w:rPr>
        <w:t xml:space="preserve"> </w:t>
      </w:r>
    </w:p>
    <w:p w:rsidR="009F4B09" w:rsidRPr="00005ADD" w:rsidRDefault="009F4B09" w:rsidP="00733AFC">
      <w:pPr>
        <w:numPr>
          <w:ilvl w:val="0"/>
          <w:numId w:val="16"/>
        </w:numPr>
        <w:autoSpaceDE w:val="0"/>
        <w:autoSpaceDN w:val="0"/>
        <w:adjustRightInd w:val="0"/>
        <w:jc w:val="both"/>
        <w:rPr>
          <w:szCs w:val="24"/>
        </w:rPr>
      </w:pPr>
      <w:r w:rsidRPr="00005ADD">
        <w:rPr>
          <w:szCs w:val="24"/>
        </w:rPr>
        <w:t xml:space="preserve">исправа о наплаћеној уговорној казни; </w:t>
      </w:r>
    </w:p>
    <w:p w:rsidR="009F4B09" w:rsidRPr="00005ADD" w:rsidRDefault="009F4B09" w:rsidP="00733AFC">
      <w:pPr>
        <w:numPr>
          <w:ilvl w:val="0"/>
          <w:numId w:val="16"/>
        </w:numPr>
        <w:autoSpaceDE w:val="0"/>
        <w:autoSpaceDN w:val="0"/>
        <w:adjustRightInd w:val="0"/>
        <w:jc w:val="both"/>
        <w:rPr>
          <w:szCs w:val="24"/>
        </w:rPr>
      </w:pPr>
      <w:r w:rsidRPr="00005ADD">
        <w:rPr>
          <w:szCs w:val="24"/>
        </w:rPr>
        <w:t xml:space="preserve">исправа о реализованом средству обезбеђења испуњења обавеза у поступку јавне набавке или испуњења уговорних обавеза; </w:t>
      </w:r>
    </w:p>
    <w:p w:rsidR="009F4B09" w:rsidRPr="00005ADD" w:rsidRDefault="009F4B09" w:rsidP="00733AFC">
      <w:pPr>
        <w:numPr>
          <w:ilvl w:val="0"/>
          <w:numId w:val="16"/>
        </w:numPr>
        <w:autoSpaceDE w:val="0"/>
        <w:autoSpaceDN w:val="0"/>
        <w:adjustRightInd w:val="0"/>
        <w:jc w:val="both"/>
        <w:rPr>
          <w:szCs w:val="24"/>
        </w:rPr>
      </w:pPr>
      <w:r w:rsidRPr="00005ADD">
        <w:rPr>
          <w:szCs w:val="24"/>
        </w:rPr>
        <w:t>правоснажна судска одлука или коначна одлука другог надлежног органа;</w:t>
      </w:r>
    </w:p>
    <w:p w:rsidR="009F4B09" w:rsidRPr="00005ADD" w:rsidRDefault="009F4B09" w:rsidP="00733AFC">
      <w:pPr>
        <w:numPr>
          <w:ilvl w:val="0"/>
          <w:numId w:val="16"/>
        </w:numPr>
        <w:autoSpaceDE w:val="0"/>
        <w:autoSpaceDN w:val="0"/>
        <w:adjustRightInd w:val="0"/>
        <w:jc w:val="both"/>
        <w:rPr>
          <w:szCs w:val="24"/>
        </w:rPr>
      </w:pPr>
      <w:r w:rsidRPr="00005ADD">
        <w:rPr>
          <w:szCs w:val="24"/>
        </w:rPr>
        <w:t xml:space="preserve">рекламације корисника, ако нису отклоњене у уговореном року; </w:t>
      </w:r>
    </w:p>
    <w:p w:rsidR="009F4B09" w:rsidRPr="00005ADD" w:rsidRDefault="009F4B09" w:rsidP="00733AFC">
      <w:pPr>
        <w:numPr>
          <w:ilvl w:val="0"/>
          <w:numId w:val="16"/>
        </w:numPr>
        <w:autoSpaceDE w:val="0"/>
        <w:autoSpaceDN w:val="0"/>
        <w:adjustRightInd w:val="0"/>
        <w:jc w:val="both"/>
        <w:rPr>
          <w:szCs w:val="24"/>
        </w:rPr>
      </w:pPr>
      <w:r w:rsidRPr="00005ADD">
        <w:rPr>
          <w:szCs w:val="24"/>
        </w:rPr>
        <w:t xml:space="preserve">извештај надзорног органа о изведеним радовима који нису у складу са пројектом, односно уговором; </w:t>
      </w:r>
    </w:p>
    <w:p w:rsidR="009F4B09" w:rsidRPr="00005ADD" w:rsidRDefault="009F4B09" w:rsidP="00733AFC">
      <w:pPr>
        <w:numPr>
          <w:ilvl w:val="0"/>
          <w:numId w:val="16"/>
        </w:numPr>
        <w:autoSpaceDE w:val="0"/>
        <w:autoSpaceDN w:val="0"/>
        <w:adjustRightInd w:val="0"/>
        <w:jc w:val="both"/>
        <w:rPr>
          <w:szCs w:val="24"/>
        </w:rPr>
      </w:pPr>
      <w:r w:rsidRPr="00005ADD">
        <w:rPr>
          <w:szCs w:val="24"/>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9F4B09" w:rsidRPr="00005ADD" w:rsidRDefault="009F4B09" w:rsidP="00733AFC">
      <w:pPr>
        <w:numPr>
          <w:ilvl w:val="0"/>
          <w:numId w:val="16"/>
        </w:numPr>
        <w:autoSpaceDE w:val="0"/>
        <w:autoSpaceDN w:val="0"/>
        <w:adjustRightInd w:val="0"/>
        <w:jc w:val="both"/>
        <w:rPr>
          <w:szCs w:val="24"/>
        </w:rPr>
      </w:pPr>
      <w:r w:rsidRPr="00005ADD">
        <w:rPr>
          <w:szCs w:val="24"/>
        </w:rPr>
        <w:lastRenderedPageBreak/>
        <w:t xml:space="preserve"> доказ о ангажовању на извршењу уговора о јавној набавци лица која нису означена у понуди као подизвођачи, односно чланови групе понуђача; </w:t>
      </w:r>
    </w:p>
    <w:p w:rsidR="009F4B09" w:rsidRPr="00005ADD" w:rsidRDefault="009F4B09" w:rsidP="00733AFC">
      <w:pPr>
        <w:numPr>
          <w:ilvl w:val="0"/>
          <w:numId w:val="16"/>
        </w:numPr>
        <w:autoSpaceDE w:val="0"/>
        <w:autoSpaceDN w:val="0"/>
        <w:adjustRightInd w:val="0"/>
        <w:jc w:val="both"/>
        <w:rPr>
          <w:i/>
          <w:szCs w:val="24"/>
        </w:rPr>
      </w:pPr>
      <w:r w:rsidRPr="00005ADD">
        <w:rPr>
          <w:szCs w:val="24"/>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r w:rsidRPr="00005ADD">
        <w:rPr>
          <w:i/>
          <w:szCs w:val="24"/>
        </w:rPr>
        <w:t>.</w:t>
      </w:r>
    </w:p>
    <w:p w:rsidR="009F4B09" w:rsidRPr="005F1B3F" w:rsidRDefault="009F4B09" w:rsidP="009F4B09">
      <w:pPr>
        <w:autoSpaceDE w:val="0"/>
        <w:autoSpaceDN w:val="0"/>
        <w:adjustRightInd w:val="0"/>
        <w:ind w:left="360"/>
        <w:jc w:val="both"/>
        <w:rPr>
          <w:szCs w:val="24"/>
        </w:rPr>
      </w:pPr>
      <w:r w:rsidRPr="005F1B3F">
        <w:rPr>
          <w:szCs w:val="24"/>
        </w:rPr>
        <w:t xml:space="preserve">Доказ из става 2. подтачка 3) ове тачке може да се односи на поступак који је </w:t>
      </w:r>
    </w:p>
    <w:p w:rsidR="009F4B09" w:rsidRPr="005F1B3F" w:rsidRDefault="009F4B09" w:rsidP="009F4B09">
      <w:pPr>
        <w:autoSpaceDE w:val="0"/>
        <w:autoSpaceDN w:val="0"/>
        <w:adjustRightInd w:val="0"/>
        <w:jc w:val="both"/>
        <w:rPr>
          <w:szCs w:val="24"/>
        </w:rPr>
      </w:pPr>
      <w:r w:rsidRPr="005F1B3F">
        <w:rPr>
          <w:szCs w:val="24"/>
        </w:rPr>
        <w:t>спровео или уговор који је закључио и други наручилац ако је предмет јавне набавке истоврстан.</w:t>
      </w:r>
    </w:p>
    <w:p w:rsidR="009F515D" w:rsidRPr="00921010" w:rsidRDefault="009F515D" w:rsidP="009F515D">
      <w:pPr>
        <w:autoSpaceDE w:val="0"/>
        <w:autoSpaceDN w:val="0"/>
        <w:adjustRightInd w:val="0"/>
        <w:jc w:val="both"/>
        <w:rPr>
          <w:i/>
          <w:szCs w:val="24"/>
        </w:rPr>
      </w:pPr>
    </w:p>
    <w:p w:rsidR="00F54879" w:rsidRPr="00F54879" w:rsidRDefault="006315D9" w:rsidP="006315D9">
      <w:pPr>
        <w:pStyle w:val="Heading3"/>
        <w:numPr>
          <w:ilvl w:val="0"/>
          <w:numId w:val="0"/>
        </w:numPr>
        <w:ind w:left="284"/>
        <w:rPr>
          <w:lang w:val="ru-RU"/>
        </w:rPr>
      </w:pPr>
      <w:r>
        <w:t>23.</w:t>
      </w:r>
      <w:r w:rsidR="00F54879" w:rsidRPr="00F54879">
        <w:t xml:space="preserve">РОКОВИ И НАЧИН </w:t>
      </w:r>
      <w:r w:rsidR="00F54879" w:rsidRPr="00F54879">
        <w:rPr>
          <w:lang w:val="ru-RU"/>
        </w:rPr>
        <w:t>ПОДНОШЕЊА ЗАХТЕВА ЗА ЗАШТИТУ ПРАВА СА УПУТСТВОМ О УПЛАТИ ТАКСЕ ИЗ ЧЛАНА 156. ЗАКОНА</w:t>
      </w:r>
    </w:p>
    <w:p w:rsidR="00F243E1" w:rsidRDefault="00F54879" w:rsidP="00F54879">
      <w:pPr>
        <w:widowControl w:val="0"/>
        <w:autoSpaceDE w:val="0"/>
        <w:autoSpaceDN w:val="0"/>
        <w:adjustRightInd w:val="0"/>
        <w:ind w:right="23" w:firstLine="708"/>
        <w:jc w:val="both"/>
        <w:rPr>
          <w:szCs w:val="24"/>
          <w:lang w:val="ru-RU"/>
        </w:rPr>
      </w:pPr>
      <w:r w:rsidRPr="00F54879">
        <w:rPr>
          <w:szCs w:val="24"/>
          <w:lang w:val="ru-RU"/>
        </w:rPr>
        <w:t>Захтев за заштиту права може да поднесе понуђач, односно  заинтересовано лице</w:t>
      </w:r>
      <w:r>
        <w:rPr>
          <w:szCs w:val="24"/>
          <w:lang w:val="ru-RU"/>
        </w:rPr>
        <w:t xml:space="preserve"> које има интерес за доделу уговора у овом поступку јавне набавке и које је претрпело или би могло</w:t>
      </w:r>
      <w:r w:rsidR="00F243E1">
        <w:rPr>
          <w:szCs w:val="24"/>
          <w:lang w:val="ru-RU"/>
        </w:rPr>
        <w:t xml:space="preserve"> </w:t>
      </w:r>
      <w:r>
        <w:rPr>
          <w:szCs w:val="24"/>
          <w:lang w:val="ru-RU"/>
        </w:rPr>
        <w:t xml:space="preserve">да претрпи штету због поступања наручиоца </w:t>
      </w:r>
      <w:r w:rsidR="00F243E1">
        <w:rPr>
          <w:szCs w:val="24"/>
          <w:lang w:val="ru-RU"/>
        </w:rPr>
        <w:t>противно одредбама Закона ( у даљем тексту: подносилац захтева).</w:t>
      </w:r>
    </w:p>
    <w:p w:rsidR="00F243E1" w:rsidRDefault="00F54879" w:rsidP="00F243E1">
      <w:pPr>
        <w:widowControl w:val="0"/>
        <w:autoSpaceDE w:val="0"/>
        <w:autoSpaceDN w:val="0"/>
        <w:adjustRightInd w:val="0"/>
        <w:ind w:right="23" w:firstLine="708"/>
        <w:jc w:val="both"/>
        <w:rPr>
          <w:szCs w:val="24"/>
          <w:lang w:val="ru-RU"/>
        </w:rPr>
      </w:pPr>
      <w:r w:rsidRPr="00F54879">
        <w:rPr>
          <w:szCs w:val="24"/>
          <w:lang w:val="ru-RU"/>
        </w:rPr>
        <w:t>З</w:t>
      </w:r>
      <w:r w:rsidRPr="00F54879">
        <w:rPr>
          <w:spacing w:val="-1"/>
          <w:szCs w:val="24"/>
          <w:lang w:val="ru-RU"/>
        </w:rPr>
        <w:t>а</w:t>
      </w:r>
      <w:r w:rsidRPr="00F54879">
        <w:rPr>
          <w:szCs w:val="24"/>
          <w:lang w:val="ru-RU"/>
        </w:rPr>
        <w:t>х</w:t>
      </w:r>
      <w:r w:rsidRPr="00F54879">
        <w:rPr>
          <w:spacing w:val="-1"/>
          <w:szCs w:val="24"/>
          <w:lang w:val="ru-RU"/>
        </w:rPr>
        <w:t>т</w:t>
      </w:r>
      <w:r w:rsidRPr="00F54879">
        <w:rPr>
          <w:szCs w:val="24"/>
          <w:lang w:val="ru-RU"/>
        </w:rPr>
        <w:t>ев</w:t>
      </w:r>
      <w:r w:rsidRPr="00F54879">
        <w:rPr>
          <w:spacing w:val="1"/>
          <w:szCs w:val="24"/>
          <w:lang w:val="sr-Latn-CS"/>
        </w:rPr>
        <w:t xml:space="preserve"> </w:t>
      </w:r>
      <w:r w:rsidRPr="00F54879">
        <w:rPr>
          <w:spacing w:val="-1"/>
          <w:szCs w:val="24"/>
          <w:lang w:val="ru-RU"/>
        </w:rPr>
        <w:t>з</w:t>
      </w:r>
      <w:r w:rsidRPr="00F54879">
        <w:rPr>
          <w:szCs w:val="24"/>
          <w:lang w:val="ru-RU"/>
        </w:rPr>
        <w:t>а</w:t>
      </w:r>
      <w:r w:rsidRPr="00F54879">
        <w:rPr>
          <w:spacing w:val="2"/>
          <w:szCs w:val="24"/>
          <w:lang w:val="sr-Latn-CS"/>
        </w:rPr>
        <w:t xml:space="preserve"> </w:t>
      </w:r>
      <w:r w:rsidRPr="00F54879">
        <w:rPr>
          <w:spacing w:val="-1"/>
          <w:szCs w:val="24"/>
          <w:lang w:val="ru-RU"/>
        </w:rPr>
        <w:t>з</w:t>
      </w:r>
      <w:r w:rsidRPr="00F54879">
        <w:rPr>
          <w:szCs w:val="24"/>
          <w:lang w:val="ru-RU"/>
        </w:rPr>
        <w:t>а</w:t>
      </w:r>
      <w:r w:rsidRPr="00F54879">
        <w:rPr>
          <w:spacing w:val="-1"/>
          <w:szCs w:val="24"/>
          <w:lang w:val="ru-RU"/>
        </w:rPr>
        <w:t>шти</w:t>
      </w:r>
      <w:r w:rsidRPr="00F54879">
        <w:rPr>
          <w:spacing w:val="1"/>
          <w:szCs w:val="24"/>
          <w:lang w:val="ru-RU"/>
        </w:rPr>
        <w:t>т</w:t>
      </w:r>
      <w:r w:rsidRPr="00F54879">
        <w:rPr>
          <w:szCs w:val="24"/>
          <w:lang w:val="ru-RU"/>
        </w:rPr>
        <w:t>у</w:t>
      </w:r>
      <w:r w:rsidRPr="00F54879">
        <w:rPr>
          <w:szCs w:val="24"/>
          <w:lang w:val="sr-Latn-CS"/>
        </w:rPr>
        <w:t xml:space="preserve"> </w:t>
      </w:r>
      <w:r w:rsidRPr="00F54879">
        <w:rPr>
          <w:spacing w:val="-1"/>
          <w:szCs w:val="24"/>
          <w:lang w:val="ru-RU"/>
        </w:rPr>
        <w:t>п</w:t>
      </w:r>
      <w:r w:rsidRPr="00F54879">
        <w:rPr>
          <w:szCs w:val="24"/>
          <w:lang w:val="ru-RU"/>
        </w:rPr>
        <w:t>рава</w:t>
      </w:r>
      <w:r w:rsidRPr="00F54879">
        <w:rPr>
          <w:szCs w:val="24"/>
          <w:lang w:val="sr-Latn-CS"/>
        </w:rPr>
        <w:t xml:space="preserve"> </w:t>
      </w:r>
      <w:r w:rsidRPr="00F54879">
        <w:rPr>
          <w:spacing w:val="-1"/>
          <w:szCs w:val="24"/>
          <w:lang w:val="ru-RU"/>
        </w:rPr>
        <w:t>п</w:t>
      </w:r>
      <w:r w:rsidRPr="00F54879">
        <w:rPr>
          <w:szCs w:val="24"/>
          <w:lang w:val="ru-RU"/>
        </w:rPr>
        <w:t>од</w:t>
      </w:r>
      <w:r w:rsidRPr="00F54879">
        <w:rPr>
          <w:spacing w:val="-1"/>
          <w:szCs w:val="24"/>
          <w:lang w:val="ru-RU"/>
        </w:rPr>
        <w:t>н</w:t>
      </w:r>
      <w:r w:rsidRPr="00F54879">
        <w:rPr>
          <w:szCs w:val="24"/>
          <w:lang w:val="ru-RU"/>
        </w:rPr>
        <w:t>оси</w:t>
      </w:r>
      <w:r w:rsidRPr="00F54879">
        <w:rPr>
          <w:spacing w:val="2"/>
          <w:szCs w:val="24"/>
          <w:lang w:val="sr-Latn-CS"/>
        </w:rPr>
        <w:t xml:space="preserve"> </w:t>
      </w:r>
      <w:r w:rsidRPr="00F54879">
        <w:rPr>
          <w:szCs w:val="24"/>
          <w:lang w:val="ru-RU"/>
        </w:rPr>
        <w:t>се</w:t>
      </w:r>
      <w:r w:rsidRPr="00F54879">
        <w:rPr>
          <w:szCs w:val="24"/>
          <w:lang w:val="sr-Latn-CS"/>
        </w:rPr>
        <w:t xml:space="preserve"> </w:t>
      </w:r>
      <w:r w:rsidR="00F243E1">
        <w:rPr>
          <w:szCs w:val="24"/>
        </w:rPr>
        <w:t xml:space="preserve">наручиоцу, а копија се истовремено доставља Републичкој комисији </w:t>
      </w:r>
      <w:r w:rsidRPr="00F54879">
        <w:rPr>
          <w:spacing w:val="-1"/>
          <w:szCs w:val="24"/>
          <w:lang w:val="ru-RU"/>
        </w:rPr>
        <w:t>з</w:t>
      </w:r>
      <w:r w:rsidRPr="00F54879">
        <w:rPr>
          <w:szCs w:val="24"/>
          <w:lang w:val="ru-RU"/>
        </w:rPr>
        <w:t>а</w:t>
      </w:r>
      <w:r w:rsidRPr="00F54879">
        <w:rPr>
          <w:szCs w:val="24"/>
          <w:lang w:val="sr-Latn-CS"/>
        </w:rPr>
        <w:t xml:space="preserve"> </w:t>
      </w:r>
      <w:r w:rsidRPr="00F54879">
        <w:rPr>
          <w:spacing w:val="-1"/>
          <w:szCs w:val="24"/>
          <w:lang w:val="ru-RU"/>
        </w:rPr>
        <w:t>з</w:t>
      </w:r>
      <w:r w:rsidRPr="00F54879">
        <w:rPr>
          <w:szCs w:val="24"/>
          <w:lang w:val="ru-RU"/>
        </w:rPr>
        <w:t>а</w:t>
      </w:r>
      <w:r w:rsidRPr="00F54879">
        <w:rPr>
          <w:spacing w:val="-1"/>
          <w:szCs w:val="24"/>
          <w:lang w:val="ru-RU"/>
        </w:rPr>
        <w:t>шт</w:t>
      </w:r>
      <w:r w:rsidRPr="00F54879">
        <w:rPr>
          <w:spacing w:val="1"/>
          <w:szCs w:val="24"/>
          <w:lang w:val="ru-RU"/>
        </w:rPr>
        <w:t>ит</w:t>
      </w:r>
      <w:r w:rsidRPr="00F54879">
        <w:rPr>
          <w:szCs w:val="24"/>
          <w:lang w:val="ru-RU"/>
        </w:rPr>
        <w:t>у</w:t>
      </w:r>
      <w:r w:rsidRPr="00F54879">
        <w:rPr>
          <w:szCs w:val="24"/>
          <w:lang w:val="sr-Latn-CS"/>
        </w:rPr>
        <w:t xml:space="preserve"> </w:t>
      </w:r>
      <w:r w:rsidRPr="00F54879">
        <w:rPr>
          <w:spacing w:val="-1"/>
          <w:szCs w:val="24"/>
          <w:lang w:val="ru-RU"/>
        </w:rPr>
        <w:t>п</w:t>
      </w:r>
      <w:r w:rsidRPr="00F54879">
        <w:rPr>
          <w:szCs w:val="24"/>
          <w:lang w:val="ru-RU"/>
        </w:rPr>
        <w:t>рава</w:t>
      </w:r>
      <w:r w:rsidRPr="00F54879">
        <w:rPr>
          <w:szCs w:val="24"/>
          <w:lang w:val="sr-Latn-CS"/>
        </w:rPr>
        <w:t xml:space="preserve"> </w:t>
      </w:r>
      <w:r w:rsidRPr="00F54879">
        <w:rPr>
          <w:szCs w:val="24"/>
          <w:lang w:val="ru-RU"/>
        </w:rPr>
        <w:t>у</w:t>
      </w:r>
      <w:r w:rsidRPr="00F54879">
        <w:rPr>
          <w:szCs w:val="24"/>
          <w:lang w:val="sr-Latn-CS"/>
        </w:rPr>
        <w:t xml:space="preserve"> </w:t>
      </w:r>
      <w:r w:rsidRPr="00F54879">
        <w:rPr>
          <w:spacing w:val="-1"/>
          <w:szCs w:val="24"/>
          <w:lang w:val="ru-RU"/>
        </w:rPr>
        <w:t>п</w:t>
      </w:r>
      <w:r w:rsidRPr="00F54879">
        <w:rPr>
          <w:szCs w:val="24"/>
          <w:lang w:val="ru-RU"/>
        </w:rPr>
        <w:t>ос</w:t>
      </w:r>
      <w:r w:rsidRPr="00F54879">
        <w:rPr>
          <w:spacing w:val="1"/>
          <w:szCs w:val="24"/>
          <w:lang w:val="ru-RU"/>
        </w:rPr>
        <w:t>т</w:t>
      </w:r>
      <w:r w:rsidRPr="00F54879">
        <w:rPr>
          <w:spacing w:val="-4"/>
          <w:szCs w:val="24"/>
          <w:lang w:val="ru-RU"/>
        </w:rPr>
        <w:t>у</w:t>
      </w:r>
      <w:r w:rsidRPr="00F54879">
        <w:rPr>
          <w:spacing w:val="-1"/>
          <w:szCs w:val="24"/>
          <w:lang w:val="ru-RU"/>
        </w:rPr>
        <w:t>п</w:t>
      </w:r>
      <w:r w:rsidRPr="00F54879">
        <w:rPr>
          <w:spacing w:val="1"/>
          <w:szCs w:val="24"/>
          <w:lang w:val="ru-RU"/>
        </w:rPr>
        <w:t>ц</w:t>
      </w:r>
      <w:r w:rsidRPr="00F54879">
        <w:rPr>
          <w:spacing w:val="-1"/>
          <w:szCs w:val="24"/>
          <w:lang w:val="ru-RU"/>
        </w:rPr>
        <w:t>и</w:t>
      </w:r>
      <w:r w:rsidRPr="00F54879">
        <w:rPr>
          <w:spacing w:val="2"/>
          <w:szCs w:val="24"/>
          <w:lang w:val="ru-RU"/>
        </w:rPr>
        <w:t>м</w:t>
      </w:r>
      <w:r w:rsidRPr="00F54879">
        <w:rPr>
          <w:szCs w:val="24"/>
          <w:lang w:val="ru-RU"/>
        </w:rPr>
        <w:t>а</w:t>
      </w:r>
      <w:r w:rsidRPr="00F54879">
        <w:rPr>
          <w:szCs w:val="24"/>
          <w:lang w:val="sr-Latn-CS"/>
        </w:rPr>
        <w:t xml:space="preserve"> </w:t>
      </w:r>
      <w:r w:rsidRPr="00F54879">
        <w:rPr>
          <w:spacing w:val="5"/>
          <w:szCs w:val="24"/>
          <w:lang w:val="sr-Latn-CS"/>
        </w:rPr>
        <w:t xml:space="preserve"> </w:t>
      </w:r>
      <w:r w:rsidRPr="00F54879">
        <w:rPr>
          <w:spacing w:val="1"/>
          <w:szCs w:val="24"/>
          <w:lang w:val="ru-RU"/>
        </w:rPr>
        <w:t>ј</w:t>
      </w:r>
      <w:r w:rsidRPr="00F54879">
        <w:rPr>
          <w:spacing w:val="-3"/>
          <w:szCs w:val="24"/>
          <w:lang w:val="ru-RU"/>
        </w:rPr>
        <w:t>а</w:t>
      </w:r>
      <w:r w:rsidRPr="00F54879">
        <w:rPr>
          <w:szCs w:val="24"/>
          <w:lang w:val="ru-RU"/>
        </w:rPr>
        <w:t>в</w:t>
      </w:r>
      <w:r w:rsidRPr="00F54879">
        <w:rPr>
          <w:spacing w:val="-1"/>
          <w:szCs w:val="24"/>
          <w:lang w:val="ru-RU"/>
        </w:rPr>
        <w:t>ни</w:t>
      </w:r>
      <w:r w:rsidRPr="00F54879">
        <w:rPr>
          <w:szCs w:val="24"/>
          <w:lang w:val="ru-RU"/>
        </w:rPr>
        <w:t>х</w:t>
      </w:r>
      <w:r w:rsidRPr="00F54879">
        <w:rPr>
          <w:szCs w:val="24"/>
          <w:lang w:val="sr-Latn-CS"/>
        </w:rPr>
        <w:t xml:space="preserve"> </w:t>
      </w:r>
      <w:r w:rsidRPr="00F54879">
        <w:rPr>
          <w:spacing w:val="6"/>
          <w:szCs w:val="24"/>
          <w:lang w:val="sr-Latn-CS"/>
        </w:rPr>
        <w:t xml:space="preserve"> </w:t>
      </w:r>
      <w:r w:rsidRPr="00F54879">
        <w:rPr>
          <w:spacing w:val="-1"/>
          <w:szCs w:val="24"/>
          <w:lang w:val="ru-RU"/>
        </w:rPr>
        <w:t>н</w:t>
      </w:r>
      <w:r w:rsidRPr="00F54879">
        <w:rPr>
          <w:szCs w:val="24"/>
          <w:lang w:val="ru-RU"/>
        </w:rPr>
        <w:t>аб</w:t>
      </w:r>
      <w:r w:rsidRPr="00F54879">
        <w:rPr>
          <w:spacing w:val="-1"/>
          <w:szCs w:val="24"/>
          <w:lang w:val="ru-RU"/>
        </w:rPr>
        <w:t>а</w:t>
      </w:r>
      <w:r w:rsidRPr="00F54879">
        <w:rPr>
          <w:szCs w:val="24"/>
          <w:lang w:val="ru-RU"/>
        </w:rPr>
        <w:t>в</w:t>
      </w:r>
      <w:r w:rsidRPr="00F54879">
        <w:rPr>
          <w:spacing w:val="-1"/>
          <w:szCs w:val="24"/>
          <w:lang w:val="ru-RU"/>
        </w:rPr>
        <w:t>к</w:t>
      </w:r>
      <w:r w:rsidRPr="00F54879">
        <w:rPr>
          <w:szCs w:val="24"/>
          <w:lang w:val="ru-RU"/>
        </w:rPr>
        <w:t>и</w:t>
      </w:r>
      <w:r w:rsidRPr="00F54879">
        <w:rPr>
          <w:szCs w:val="24"/>
          <w:lang w:val="sr-Latn-CS"/>
        </w:rPr>
        <w:t xml:space="preserve"> </w:t>
      </w:r>
      <w:r w:rsidRPr="00F54879">
        <w:rPr>
          <w:spacing w:val="9"/>
          <w:szCs w:val="24"/>
          <w:lang w:val="sr-Latn-CS"/>
        </w:rPr>
        <w:t xml:space="preserve"> </w:t>
      </w:r>
      <w:r w:rsidRPr="00F54879">
        <w:rPr>
          <w:spacing w:val="-1"/>
          <w:szCs w:val="24"/>
          <w:lang w:val="ru-RU"/>
        </w:rPr>
        <w:t>н</w:t>
      </w:r>
      <w:r w:rsidRPr="00F54879">
        <w:rPr>
          <w:szCs w:val="24"/>
          <w:lang w:val="ru-RU"/>
        </w:rPr>
        <w:t>а</w:t>
      </w:r>
      <w:r w:rsidRPr="00F54879">
        <w:rPr>
          <w:szCs w:val="24"/>
          <w:lang w:val="sr-Latn-CS"/>
        </w:rPr>
        <w:t xml:space="preserve"> </w:t>
      </w:r>
      <w:r w:rsidRPr="00F54879">
        <w:rPr>
          <w:spacing w:val="3"/>
          <w:szCs w:val="24"/>
          <w:lang w:val="sr-Latn-CS"/>
        </w:rPr>
        <w:t xml:space="preserve"> </w:t>
      </w:r>
      <w:r w:rsidRPr="00F54879">
        <w:rPr>
          <w:szCs w:val="24"/>
          <w:lang w:val="ru-RU"/>
        </w:rPr>
        <w:t>адр</w:t>
      </w:r>
      <w:r w:rsidRPr="00F54879">
        <w:rPr>
          <w:spacing w:val="-1"/>
          <w:szCs w:val="24"/>
          <w:lang w:val="ru-RU"/>
        </w:rPr>
        <w:t>е</w:t>
      </w:r>
      <w:r w:rsidRPr="00F54879">
        <w:rPr>
          <w:spacing w:val="1"/>
          <w:szCs w:val="24"/>
          <w:lang w:val="ru-RU"/>
        </w:rPr>
        <w:t>с</w:t>
      </w:r>
      <w:r w:rsidRPr="00F54879">
        <w:rPr>
          <w:spacing w:val="-4"/>
          <w:szCs w:val="24"/>
          <w:lang w:val="ru-RU"/>
        </w:rPr>
        <w:t>у</w:t>
      </w:r>
      <w:r w:rsidRPr="00F54879">
        <w:rPr>
          <w:szCs w:val="24"/>
          <w:lang w:val="sr-Latn-CS"/>
        </w:rPr>
        <w:t xml:space="preserve">: </w:t>
      </w:r>
      <w:r w:rsidRPr="00F54879">
        <w:rPr>
          <w:szCs w:val="24"/>
          <w:lang w:val="ru-RU"/>
        </w:rPr>
        <w:t>Нем</w:t>
      </w:r>
      <w:r w:rsidRPr="00F54879">
        <w:rPr>
          <w:spacing w:val="-1"/>
          <w:szCs w:val="24"/>
          <w:lang w:val="ru-RU"/>
        </w:rPr>
        <w:t>а</w:t>
      </w:r>
      <w:r w:rsidRPr="00F54879">
        <w:rPr>
          <w:szCs w:val="24"/>
          <w:lang w:val="ru-RU"/>
        </w:rPr>
        <w:t>њ</w:t>
      </w:r>
      <w:r w:rsidRPr="00F54879">
        <w:rPr>
          <w:spacing w:val="-1"/>
          <w:szCs w:val="24"/>
          <w:lang w:val="ru-RU"/>
        </w:rPr>
        <w:t>ин</w:t>
      </w:r>
      <w:r w:rsidRPr="00F54879">
        <w:rPr>
          <w:szCs w:val="24"/>
          <w:lang w:val="ru-RU"/>
        </w:rPr>
        <w:t>а</w:t>
      </w:r>
      <w:r w:rsidRPr="00F54879">
        <w:rPr>
          <w:szCs w:val="24"/>
          <w:lang w:val="sr-Latn-CS"/>
        </w:rPr>
        <w:t xml:space="preserve"> </w:t>
      </w:r>
      <w:r w:rsidRPr="00F54879">
        <w:rPr>
          <w:spacing w:val="5"/>
          <w:szCs w:val="24"/>
          <w:lang w:val="sr-Latn-CS"/>
        </w:rPr>
        <w:t xml:space="preserve"> </w:t>
      </w:r>
      <w:r w:rsidRPr="00F54879">
        <w:rPr>
          <w:szCs w:val="24"/>
          <w:lang w:val="sr-Latn-CS"/>
        </w:rPr>
        <w:t xml:space="preserve">22-26, </w:t>
      </w:r>
      <w:r w:rsidRPr="00F54879">
        <w:rPr>
          <w:spacing w:val="3"/>
          <w:szCs w:val="24"/>
          <w:lang w:val="sr-Latn-CS"/>
        </w:rPr>
        <w:t xml:space="preserve"> </w:t>
      </w:r>
      <w:r w:rsidRPr="00F54879">
        <w:rPr>
          <w:szCs w:val="24"/>
          <w:lang w:val="sr-Latn-CS"/>
        </w:rPr>
        <w:t xml:space="preserve">11000 </w:t>
      </w:r>
      <w:r w:rsidRPr="00F54879">
        <w:rPr>
          <w:spacing w:val="3"/>
          <w:szCs w:val="24"/>
          <w:lang w:val="sr-Latn-CS"/>
        </w:rPr>
        <w:t xml:space="preserve"> </w:t>
      </w:r>
      <w:r w:rsidRPr="00F54879">
        <w:rPr>
          <w:szCs w:val="24"/>
          <w:lang w:val="ru-RU"/>
        </w:rPr>
        <w:t>Бео</w:t>
      </w:r>
      <w:r w:rsidRPr="00F54879">
        <w:rPr>
          <w:spacing w:val="-1"/>
          <w:szCs w:val="24"/>
          <w:lang w:val="ru-RU"/>
        </w:rPr>
        <w:t>г</w:t>
      </w:r>
      <w:r w:rsidRPr="00F54879">
        <w:rPr>
          <w:szCs w:val="24"/>
          <w:lang w:val="ru-RU"/>
        </w:rPr>
        <w:t>рад</w:t>
      </w:r>
      <w:r w:rsidRPr="00F54879">
        <w:rPr>
          <w:szCs w:val="24"/>
          <w:lang w:val="sr-Latn-CS"/>
        </w:rPr>
        <w:t xml:space="preserve">. </w:t>
      </w:r>
    </w:p>
    <w:p w:rsidR="00F54879" w:rsidRPr="00F54879" w:rsidRDefault="00F54879" w:rsidP="00F243E1">
      <w:pPr>
        <w:widowControl w:val="0"/>
        <w:autoSpaceDE w:val="0"/>
        <w:autoSpaceDN w:val="0"/>
        <w:adjustRightInd w:val="0"/>
        <w:ind w:right="23" w:firstLine="708"/>
        <w:jc w:val="both"/>
        <w:rPr>
          <w:szCs w:val="24"/>
        </w:rPr>
      </w:pPr>
      <w:r w:rsidRPr="00F54879">
        <w:rPr>
          <w:szCs w:val="24"/>
          <w:lang w:val="ru-RU"/>
        </w:rPr>
        <w:t xml:space="preserve">Захтев за заштиту права доставља </w:t>
      </w:r>
      <w:r w:rsidR="00F243E1">
        <w:rPr>
          <w:szCs w:val="24"/>
          <w:lang w:val="ru-RU"/>
        </w:rPr>
        <w:t xml:space="preserve">се </w:t>
      </w:r>
      <w:r w:rsidRPr="00F54879">
        <w:rPr>
          <w:szCs w:val="24"/>
          <w:lang w:val="ru-RU"/>
        </w:rPr>
        <w:t>непосредно</w:t>
      </w:r>
      <w:r w:rsidR="00F243E1">
        <w:rPr>
          <w:szCs w:val="24"/>
          <w:lang w:val="ru-RU"/>
        </w:rPr>
        <w:t xml:space="preserve">, електронском поштом на </w:t>
      </w:r>
      <w:r w:rsidR="00F243E1">
        <w:rPr>
          <w:szCs w:val="24"/>
        </w:rPr>
        <w:t>e-mail</w:t>
      </w:r>
      <w:r w:rsidR="004B4A5E">
        <w:rPr>
          <w:szCs w:val="24"/>
        </w:rPr>
        <w:t>:</w:t>
      </w:r>
      <w:r w:rsidR="00A35F14">
        <w:rPr>
          <w:szCs w:val="24"/>
        </w:rPr>
        <w:t xml:space="preserve"> </w:t>
      </w:r>
      <w:r w:rsidR="0050602D">
        <w:rPr>
          <w:iCs/>
          <w:szCs w:val="24"/>
        </w:rPr>
        <w:t>jn@vrnjackabanja.gov.rs</w:t>
      </w:r>
      <w:r w:rsidR="00F243E1">
        <w:rPr>
          <w:szCs w:val="24"/>
        </w:rPr>
        <w:t xml:space="preserve">, </w:t>
      </w:r>
      <w:r w:rsidRPr="00F54879">
        <w:rPr>
          <w:szCs w:val="24"/>
          <w:lang w:val="ru-RU"/>
        </w:rPr>
        <w:t>или препорученом пошиљком са повратницом.</w:t>
      </w:r>
    </w:p>
    <w:p w:rsidR="004357F3" w:rsidRPr="00EF0DB4" w:rsidRDefault="00F54879" w:rsidP="00EF0DB4">
      <w:pPr>
        <w:widowControl w:val="0"/>
        <w:autoSpaceDE w:val="0"/>
        <w:autoSpaceDN w:val="0"/>
        <w:adjustRightInd w:val="0"/>
        <w:ind w:right="23" w:firstLine="708"/>
        <w:jc w:val="both"/>
        <w:rPr>
          <w:szCs w:val="24"/>
        </w:rPr>
      </w:pPr>
      <w:r w:rsidRPr="00F54879">
        <w:rPr>
          <w:szCs w:val="24"/>
          <w:lang w:val="ru-RU"/>
        </w:rPr>
        <w:t>З</w:t>
      </w:r>
      <w:r w:rsidRPr="00F54879">
        <w:rPr>
          <w:spacing w:val="-1"/>
          <w:szCs w:val="24"/>
          <w:lang w:val="ru-RU"/>
        </w:rPr>
        <w:t>а</w:t>
      </w:r>
      <w:r w:rsidRPr="00F54879">
        <w:rPr>
          <w:szCs w:val="24"/>
          <w:lang w:val="ru-RU"/>
        </w:rPr>
        <w:t>х</w:t>
      </w:r>
      <w:r w:rsidRPr="00F54879">
        <w:rPr>
          <w:spacing w:val="-1"/>
          <w:szCs w:val="24"/>
          <w:lang w:val="ru-RU"/>
        </w:rPr>
        <w:t>т</w:t>
      </w:r>
      <w:r w:rsidRPr="00F54879">
        <w:rPr>
          <w:szCs w:val="24"/>
          <w:lang w:val="ru-RU"/>
        </w:rPr>
        <w:t>ев</w:t>
      </w:r>
      <w:r w:rsidRPr="00F54879">
        <w:rPr>
          <w:spacing w:val="3"/>
          <w:szCs w:val="24"/>
          <w:lang w:val="sr-Latn-CS"/>
        </w:rPr>
        <w:t xml:space="preserve"> </w:t>
      </w:r>
      <w:r w:rsidRPr="00F54879">
        <w:rPr>
          <w:spacing w:val="-1"/>
          <w:szCs w:val="24"/>
          <w:lang w:val="ru-RU"/>
        </w:rPr>
        <w:t>з</w:t>
      </w:r>
      <w:r w:rsidRPr="00F54879">
        <w:rPr>
          <w:szCs w:val="24"/>
          <w:lang w:val="ru-RU"/>
        </w:rPr>
        <w:t>а</w:t>
      </w:r>
      <w:r w:rsidRPr="00F54879">
        <w:rPr>
          <w:spacing w:val="2"/>
          <w:szCs w:val="24"/>
          <w:lang w:val="sr-Latn-CS"/>
        </w:rPr>
        <w:t xml:space="preserve"> </w:t>
      </w:r>
      <w:r w:rsidRPr="00F54879">
        <w:rPr>
          <w:spacing w:val="-1"/>
          <w:szCs w:val="24"/>
          <w:lang w:val="ru-RU"/>
        </w:rPr>
        <w:t>з</w:t>
      </w:r>
      <w:r w:rsidRPr="00F54879">
        <w:rPr>
          <w:szCs w:val="24"/>
          <w:lang w:val="ru-RU"/>
        </w:rPr>
        <w:t>а</w:t>
      </w:r>
      <w:r w:rsidRPr="00F54879">
        <w:rPr>
          <w:spacing w:val="-1"/>
          <w:szCs w:val="24"/>
          <w:lang w:val="ru-RU"/>
        </w:rPr>
        <w:t>шти</w:t>
      </w:r>
      <w:r w:rsidRPr="00F54879">
        <w:rPr>
          <w:spacing w:val="1"/>
          <w:szCs w:val="24"/>
          <w:lang w:val="ru-RU"/>
        </w:rPr>
        <w:t>т</w:t>
      </w:r>
      <w:r w:rsidRPr="00F54879">
        <w:rPr>
          <w:szCs w:val="24"/>
          <w:lang w:val="ru-RU"/>
        </w:rPr>
        <w:t>у</w:t>
      </w:r>
      <w:r w:rsidRPr="00F54879">
        <w:rPr>
          <w:spacing w:val="3"/>
          <w:szCs w:val="24"/>
          <w:lang w:val="sr-Latn-CS"/>
        </w:rPr>
        <w:t xml:space="preserve"> </w:t>
      </w:r>
      <w:r w:rsidRPr="00F54879">
        <w:rPr>
          <w:spacing w:val="-1"/>
          <w:szCs w:val="24"/>
          <w:lang w:val="ru-RU"/>
        </w:rPr>
        <w:t>п</w:t>
      </w:r>
      <w:r w:rsidRPr="00F54879">
        <w:rPr>
          <w:szCs w:val="24"/>
          <w:lang w:val="ru-RU"/>
        </w:rPr>
        <w:t>рава</w:t>
      </w:r>
      <w:r w:rsidRPr="00F54879">
        <w:rPr>
          <w:szCs w:val="24"/>
          <w:lang w:val="sr-Latn-CS"/>
        </w:rPr>
        <w:t xml:space="preserve"> </w:t>
      </w:r>
      <w:r w:rsidRPr="00F54879">
        <w:rPr>
          <w:szCs w:val="24"/>
          <w:lang w:val="ru-RU"/>
        </w:rPr>
        <w:t>може</w:t>
      </w:r>
      <w:r w:rsidRPr="00F54879">
        <w:rPr>
          <w:szCs w:val="24"/>
          <w:lang w:val="sr-Latn-CS"/>
        </w:rPr>
        <w:t xml:space="preserve"> </w:t>
      </w:r>
      <w:r w:rsidRPr="00F54879">
        <w:rPr>
          <w:szCs w:val="24"/>
          <w:lang w:val="ru-RU"/>
        </w:rPr>
        <w:t>се</w:t>
      </w:r>
      <w:r w:rsidRPr="00F54879">
        <w:rPr>
          <w:spacing w:val="2"/>
          <w:szCs w:val="24"/>
          <w:lang w:val="sr-Latn-CS"/>
        </w:rPr>
        <w:t xml:space="preserve"> </w:t>
      </w:r>
      <w:r w:rsidRPr="00F54879">
        <w:rPr>
          <w:spacing w:val="-1"/>
          <w:szCs w:val="24"/>
          <w:lang w:val="ru-RU"/>
        </w:rPr>
        <w:t>п</w:t>
      </w:r>
      <w:r w:rsidRPr="00F54879">
        <w:rPr>
          <w:szCs w:val="24"/>
          <w:lang w:val="ru-RU"/>
        </w:rPr>
        <w:t>од</w:t>
      </w:r>
      <w:r w:rsidRPr="00F54879">
        <w:rPr>
          <w:spacing w:val="-1"/>
          <w:szCs w:val="24"/>
          <w:lang w:val="ru-RU"/>
        </w:rPr>
        <w:t>н</w:t>
      </w:r>
      <w:r w:rsidRPr="00F54879">
        <w:rPr>
          <w:szCs w:val="24"/>
          <w:lang w:val="ru-RU"/>
        </w:rPr>
        <w:t>е</w:t>
      </w:r>
      <w:r w:rsidRPr="00F54879">
        <w:rPr>
          <w:spacing w:val="-1"/>
          <w:szCs w:val="24"/>
          <w:lang w:val="ru-RU"/>
        </w:rPr>
        <w:t>т</w:t>
      </w:r>
      <w:r w:rsidRPr="00F54879">
        <w:rPr>
          <w:szCs w:val="24"/>
          <w:lang w:val="ru-RU"/>
        </w:rPr>
        <w:t>и</w:t>
      </w:r>
      <w:r w:rsidRPr="00F54879">
        <w:rPr>
          <w:spacing w:val="2"/>
          <w:szCs w:val="24"/>
          <w:lang w:val="sr-Latn-CS"/>
        </w:rPr>
        <w:t xml:space="preserve"> </w:t>
      </w:r>
      <w:r w:rsidRPr="00F54879">
        <w:rPr>
          <w:szCs w:val="24"/>
          <w:lang w:val="ru-RU"/>
        </w:rPr>
        <w:t>у</w:t>
      </w:r>
      <w:r w:rsidRPr="00F54879">
        <w:rPr>
          <w:spacing w:val="1"/>
          <w:szCs w:val="24"/>
          <w:lang w:val="sr-Latn-CS"/>
        </w:rPr>
        <w:t xml:space="preserve"> </w:t>
      </w:r>
      <w:r w:rsidRPr="00F54879">
        <w:rPr>
          <w:spacing w:val="-1"/>
          <w:szCs w:val="24"/>
          <w:lang w:val="ru-RU"/>
        </w:rPr>
        <w:t>т</w:t>
      </w:r>
      <w:r w:rsidRPr="00F54879">
        <w:rPr>
          <w:szCs w:val="24"/>
          <w:lang w:val="ru-RU"/>
        </w:rPr>
        <w:t>о</w:t>
      </w:r>
      <w:r w:rsidRPr="00F54879">
        <w:rPr>
          <w:spacing w:val="1"/>
          <w:szCs w:val="24"/>
          <w:lang w:val="ru-RU"/>
        </w:rPr>
        <w:t>к</w:t>
      </w:r>
      <w:r w:rsidRPr="00F54879">
        <w:rPr>
          <w:szCs w:val="24"/>
          <w:lang w:val="ru-RU"/>
        </w:rPr>
        <w:t>у</w:t>
      </w:r>
      <w:r w:rsidRPr="00F54879">
        <w:rPr>
          <w:spacing w:val="1"/>
          <w:szCs w:val="24"/>
          <w:lang w:val="sr-Latn-CS"/>
        </w:rPr>
        <w:t xml:space="preserve"> </w:t>
      </w:r>
      <w:r w:rsidRPr="00F54879">
        <w:rPr>
          <w:spacing w:val="-1"/>
          <w:szCs w:val="24"/>
          <w:lang w:val="ru-RU"/>
        </w:rPr>
        <w:t>ц</w:t>
      </w:r>
      <w:r w:rsidRPr="00F54879">
        <w:rPr>
          <w:szCs w:val="24"/>
          <w:lang w:val="ru-RU"/>
        </w:rPr>
        <w:t>елог</w:t>
      </w:r>
      <w:r w:rsidRPr="00F54879">
        <w:rPr>
          <w:spacing w:val="2"/>
          <w:szCs w:val="24"/>
          <w:lang w:val="sr-Latn-CS"/>
        </w:rPr>
        <w:t xml:space="preserve"> </w:t>
      </w:r>
      <w:r w:rsidRPr="00F54879">
        <w:rPr>
          <w:spacing w:val="-1"/>
          <w:szCs w:val="24"/>
          <w:lang w:val="ru-RU"/>
        </w:rPr>
        <w:t>п</w:t>
      </w:r>
      <w:r w:rsidRPr="00F54879">
        <w:rPr>
          <w:szCs w:val="24"/>
          <w:lang w:val="ru-RU"/>
        </w:rPr>
        <w:t>ос</w:t>
      </w:r>
      <w:r w:rsidRPr="00F54879">
        <w:rPr>
          <w:spacing w:val="1"/>
          <w:szCs w:val="24"/>
          <w:lang w:val="ru-RU"/>
        </w:rPr>
        <w:t>т</w:t>
      </w:r>
      <w:r w:rsidRPr="00F54879">
        <w:rPr>
          <w:spacing w:val="-6"/>
          <w:szCs w:val="24"/>
          <w:lang w:val="ru-RU"/>
        </w:rPr>
        <w:t>у</w:t>
      </w:r>
      <w:r w:rsidRPr="00F54879">
        <w:rPr>
          <w:spacing w:val="1"/>
          <w:szCs w:val="24"/>
          <w:lang w:val="ru-RU"/>
        </w:rPr>
        <w:t>п</w:t>
      </w:r>
      <w:r w:rsidRPr="00F54879">
        <w:rPr>
          <w:spacing w:val="-1"/>
          <w:szCs w:val="24"/>
          <w:lang w:val="ru-RU"/>
        </w:rPr>
        <w:t>к</w:t>
      </w:r>
      <w:r w:rsidRPr="00F54879">
        <w:rPr>
          <w:szCs w:val="24"/>
          <w:lang w:val="ru-RU"/>
        </w:rPr>
        <w:t>а</w:t>
      </w:r>
      <w:r w:rsidRPr="00F54879">
        <w:rPr>
          <w:spacing w:val="4"/>
          <w:szCs w:val="24"/>
          <w:lang w:val="sr-Latn-CS"/>
        </w:rPr>
        <w:t xml:space="preserve"> </w:t>
      </w:r>
      <w:r w:rsidRPr="00F54879">
        <w:rPr>
          <w:spacing w:val="1"/>
          <w:szCs w:val="24"/>
          <w:lang w:val="ru-RU"/>
        </w:rPr>
        <w:t>ј</w:t>
      </w:r>
      <w:r w:rsidRPr="00F54879">
        <w:rPr>
          <w:szCs w:val="24"/>
          <w:lang w:val="ru-RU"/>
        </w:rPr>
        <w:t>ав</w:t>
      </w:r>
      <w:r w:rsidRPr="00F54879">
        <w:rPr>
          <w:spacing w:val="-1"/>
          <w:szCs w:val="24"/>
          <w:lang w:val="ru-RU"/>
        </w:rPr>
        <w:t>н</w:t>
      </w:r>
      <w:r w:rsidRPr="00F54879">
        <w:rPr>
          <w:szCs w:val="24"/>
          <w:lang w:val="ru-RU"/>
        </w:rPr>
        <w:t>е</w:t>
      </w:r>
      <w:r w:rsidRPr="00F54879">
        <w:rPr>
          <w:szCs w:val="24"/>
          <w:lang w:val="sr-Latn-CS"/>
        </w:rPr>
        <w:t xml:space="preserve"> </w:t>
      </w:r>
      <w:r w:rsidRPr="00F54879">
        <w:rPr>
          <w:spacing w:val="-1"/>
          <w:szCs w:val="24"/>
          <w:lang w:val="ru-RU"/>
        </w:rPr>
        <w:t>н</w:t>
      </w:r>
      <w:r w:rsidRPr="00F54879">
        <w:rPr>
          <w:szCs w:val="24"/>
          <w:lang w:val="ru-RU"/>
        </w:rPr>
        <w:t>аб</w:t>
      </w:r>
      <w:r w:rsidRPr="00F54879">
        <w:rPr>
          <w:spacing w:val="-1"/>
          <w:szCs w:val="24"/>
          <w:lang w:val="ru-RU"/>
        </w:rPr>
        <w:t>а</w:t>
      </w:r>
      <w:r w:rsidRPr="00F54879">
        <w:rPr>
          <w:szCs w:val="24"/>
          <w:lang w:val="ru-RU"/>
        </w:rPr>
        <w:t>в</w:t>
      </w:r>
      <w:r w:rsidRPr="00F54879">
        <w:rPr>
          <w:spacing w:val="-1"/>
          <w:szCs w:val="24"/>
          <w:lang w:val="ru-RU"/>
        </w:rPr>
        <w:t>к</w:t>
      </w:r>
      <w:r w:rsidRPr="00F54879">
        <w:rPr>
          <w:szCs w:val="24"/>
          <w:lang w:val="ru-RU"/>
        </w:rPr>
        <w:t>е</w:t>
      </w:r>
      <w:r w:rsidRPr="00F54879">
        <w:rPr>
          <w:szCs w:val="24"/>
          <w:lang w:val="sr-Latn-CS"/>
        </w:rPr>
        <w:t>,</w:t>
      </w:r>
      <w:r w:rsidRPr="00F54879">
        <w:rPr>
          <w:spacing w:val="2"/>
          <w:szCs w:val="24"/>
          <w:lang w:val="sr-Latn-CS"/>
        </w:rPr>
        <w:t xml:space="preserve"> </w:t>
      </w:r>
      <w:r w:rsidRPr="00F54879">
        <w:rPr>
          <w:spacing w:val="-1"/>
          <w:szCs w:val="24"/>
          <w:lang w:val="ru-RU"/>
        </w:rPr>
        <w:t>п</w:t>
      </w:r>
      <w:r w:rsidRPr="00F54879">
        <w:rPr>
          <w:szCs w:val="24"/>
          <w:lang w:val="ru-RU"/>
        </w:rPr>
        <w:t>ро</w:t>
      </w:r>
      <w:r w:rsidRPr="00F54879">
        <w:rPr>
          <w:spacing w:val="-1"/>
          <w:szCs w:val="24"/>
          <w:lang w:val="ru-RU"/>
        </w:rPr>
        <w:t>ти</w:t>
      </w:r>
      <w:r w:rsidRPr="00F54879">
        <w:rPr>
          <w:szCs w:val="24"/>
          <w:lang w:val="ru-RU"/>
        </w:rPr>
        <w:t>в</w:t>
      </w:r>
      <w:r w:rsidRPr="00F54879">
        <w:rPr>
          <w:szCs w:val="24"/>
          <w:lang w:val="sr-Latn-CS"/>
        </w:rPr>
        <w:t xml:space="preserve"> </w:t>
      </w:r>
      <w:r w:rsidRPr="00F54879">
        <w:rPr>
          <w:szCs w:val="24"/>
          <w:lang w:val="ru-RU"/>
        </w:rPr>
        <w:t>сва</w:t>
      </w:r>
      <w:r w:rsidRPr="00F54879">
        <w:rPr>
          <w:spacing w:val="-1"/>
          <w:szCs w:val="24"/>
          <w:lang w:val="ru-RU"/>
        </w:rPr>
        <w:t>к</w:t>
      </w:r>
      <w:r w:rsidRPr="00F54879">
        <w:rPr>
          <w:szCs w:val="24"/>
          <w:lang w:val="ru-RU"/>
        </w:rPr>
        <w:t>е</w:t>
      </w:r>
      <w:r w:rsidRPr="00F54879">
        <w:rPr>
          <w:spacing w:val="1"/>
          <w:szCs w:val="24"/>
          <w:lang w:val="sr-Latn-CS"/>
        </w:rPr>
        <w:t xml:space="preserve"> </w:t>
      </w:r>
      <w:r w:rsidRPr="00F54879">
        <w:rPr>
          <w:szCs w:val="24"/>
          <w:lang w:val="ru-RU"/>
        </w:rPr>
        <w:t>радње</w:t>
      </w:r>
      <w:r w:rsidRPr="00F54879">
        <w:rPr>
          <w:szCs w:val="24"/>
          <w:lang w:val="sr-Latn-CS"/>
        </w:rPr>
        <w:t xml:space="preserve"> </w:t>
      </w:r>
      <w:r w:rsidRPr="00F54879">
        <w:rPr>
          <w:spacing w:val="-1"/>
          <w:szCs w:val="24"/>
          <w:lang w:val="ru-RU"/>
        </w:rPr>
        <w:t>н</w:t>
      </w:r>
      <w:r w:rsidRPr="00F54879">
        <w:rPr>
          <w:szCs w:val="24"/>
          <w:lang w:val="ru-RU"/>
        </w:rPr>
        <w:t>а</w:t>
      </w:r>
      <w:r w:rsidRPr="00F54879">
        <w:rPr>
          <w:spacing w:val="2"/>
          <w:szCs w:val="24"/>
          <w:lang w:val="ru-RU"/>
        </w:rPr>
        <w:t>р</w:t>
      </w:r>
      <w:r w:rsidRPr="00F54879">
        <w:rPr>
          <w:spacing w:val="-6"/>
          <w:szCs w:val="24"/>
          <w:lang w:val="ru-RU"/>
        </w:rPr>
        <w:t>у</w:t>
      </w:r>
      <w:r w:rsidRPr="00F54879">
        <w:rPr>
          <w:spacing w:val="1"/>
          <w:szCs w:val="24"/>
          <w:lang w:val="ru-RU"/>
        </w:rPr>
        <w:t>ч</w:t>
      </w:r>
      <w:r w:rsidRPr="00F54879">
        <w:rPr>
          <w:spacing w:val="-1"/>
          <w:szCs w:val="24"/>
          <w:lang w:val="ru-RU"/>
        </w:rPr>
        <w:t>и</w:t>
      </w:r>
      <w:r w:rsidRPr="00F54879">
        <w:rPr>
          <w:spacing w:val="2"/>
          <w:szCs w:val="24"/>
          <w:lang w:val="ru-RU"/>
        </w:rPr>
        <w:t>о</w:t>
      </w:r>
      <w:r w:rsidRPr="00F54879">
        <w:rPr>
          <w:spacing w:val="-1"/>
          <w:szCs w:val="24"/>
          <w:lang w:val="ru-RU"/>
        </w:rPr>
        <w:t>ц</w:t>
      </w:r>
      <w:r w:rsidRPr="00F54879">
        <w:rPr>
          <w:szCs w:val="24"/>
          <w:lang w:val="ru-RU"/>
        </w:rPr>
        <w:t>а</w:t>
      </w:r>
      <w:r w:rsidRPr="00F54879">
        <w:rPr>
          <w:szCs w:val="24"/>
          <w:lang w:val="sr-Latn-CS"/>
        </w:rPr>
        <w:t>,</w:t>
      </w:r>
      <w:r w:rsidRPr="00F54879">
        <w:rPr>
          <w:spacing w:val="4"/>
          <w:szCs w:val="24"/>
          <w:lang w:val="sr-Latn-CS"/>
        </w:rPr>
        <w:t xml:space="preserve"> </w:t>
      </w:r>
      <w:r w:rsidRPr="00F54879">
        <w:rPr>
          <w:szCs w:val="24"/>
          <w:lang w:val="ru-RU"/>
        </w:rPr>
        <w:t>ос</w:t>
      </w:r>
      <w:r w:rsidRPr="00F54879">
        <w:rPr>
          <w:spacing w:val="-1"/>
          <w:szCs w:val="24"/>
          <w:lang w:val="ru-RU"/>
        </w:rPr>
        <w:t>и</w:t>
      </w:r>
      <w:r w:rsidRPr="00F54879">
        <w:rPr>
          <w:szCs w:val="24"/>
          <w:lang w:val="ru-RU"/>
        </w:rPr>
        <w:t>м</w:t>
      </w:r>
      <w:r w:rsidRPr="00F54879">
        <w:rPr>
          <w:szCs w:val="24"/>
          <w:lang w:val="sr-Latn-CS"/>
        </w:rPr>
        <w:t xml:space="preserve"> </w:t>
      </w:r>
      <w:r w:rsidRPr="00F54879">
        <w:rPr>
          <w:szCs w:val="24"/>
          <w:lang w:val="ru-RU"/>
        </w:rPr>
        <w:t>а</w:t>
      </w:r>
      <w:r w:rsidRPr="00F54879">
        <w:rPr>
          <w:spacing w:val="-1"/>
          <w:szCs w:val="24"/>
          <w:lang w:val="ru-RU"/>
        </w:rPr>
        <w:t>к</w:t>
      </w:r>
      <w:r w:rsidRPr="00F54879">
        <w:rPr>
          <w:szCs w:val="24"/>
          <w:lang w:val="ru-RU"/>
        </w:rPr>
        <w:t>о</w:t>
      </w:r>
      <w:r w:rsidRPr="00F54879">
        <w:rPr>
          <w:spacing w:val="2"/>
          <w:szCs w:val="24"/>
          <w:lang w:val="sr-Latn-CS"/>
        </w:rPr>
        <w:t xml:space="preserve"> </w:t>
      </w:r>
      <w:r w:rsidR="00F243E1">
        <w:rPr>
          <w:spacing w:val="2"/>
          <w:szCs w:val="24"/>
        </w:rPr>
        <w:t xml:space="preserve">Законом </w:t>
      </w:r>
      <w:r w:rsidRPr="00F54879">
        <w:rPr>
          <w:spacing w:val="-1"/>
          <w:szCs w:val="24"/>
          <w:lang w:val="ru-RU"/>
        </w:rPr>
        <w:t>ни</w:t>
      </w:r>
      <w:r w:rsidRPr="00F54879">
        <w:rPr>
          <w:spacing w:val="1"/>
          <w:szCs w:val="24"/>
          <w:lang w:val="ru-RU"/>
        </w:rPr>
        <w:t>ј</w:t>
      </w:r>
      <w:r w:rsidRPr="00F54879">
        <w:rPr>
          <w:szCs w:val="24"/>
          <w:lang w:val="ru-RU"/>
        </w:rPr>
        <w:t>е</w:t>
      </w:r>
      <w:r w:rsidRPr="00F54879">
        <w:rPr>
          <w:szCs w:val="24"/>
          <w:lang w:val="sr-Latn-CS"/>
        </w:rPr>
        <w:t xml:space="preserve"> </w:t>
      </w:r>
      <w:r w:rsidRPr="00F54879">
        <w:rPr>
          <w:szCs w:val="24"/>
          <w:lang w:val="ru-RU"/>
        </w:rPr>
        <w:t>д</w:t>
      </w:r>
      <w:r w:rsidRPr="00F54879">
        <w:rPr>
          <w:spacing w:val="1"/>
          <w:szCs w:val="24"/>
          <w:lang w:val="ru-RU"/>
        </w:rPr>
        <w:t>р</w:t>
      </w:r>
      <w:r w:rsidRPr="00F54879">
        <w:rPr>
          <w:spacing w:val="-6"/>
          <w:szCs w:val="24"/>
          <w:lang w:val="ru-RU"/>
        </w:rPr>
        <w:t>у</w:t>
      </w:r>
      <w:r w:rsidRPr="00F54879">
        <w:rPr>
          <w:spacing w:val="1"/>
          <w:szCs w:val="24"/>
          <w:lang w:val="ru-RU"/>
        </w:rPr>
        <w:t>г</w:t>
      </w:r>
      <w:r w:rsidRPr="00F54879">
        <w:rPr>
          <w:szCs w:val="24"/>
          <w:lang w:val="ru-RU"/>
        </w:rPr>
        <w:t>а</w:t>
      </w:r>
      <w:r w:rsidRPr="00F54879">
        <w:rPr>
          <w:spacing w:val="1"/>
          <w:szCs w:val="24"/>
          <w:lang w:val="ru-RU"/>
        </w:rPr>
        <w:t>ч</w:t>
      </w:r>
      <w:r w:rsidRPr="00F54879">
        <w:rPr>
          <w:spacing w:val="-1"/>
          <w:szCs w:val="24"/>
          <w:lang w:val="ru-RU"/>
        </w:rPr>
        <w:t>и</w:t>
      </w:r>
      <w:r w:rsidRPr="00F54879">
        <w:rPr>
          <w:spacing w:val="1"/>
          <w:szCs w:val="24"/>
          <w:lang w:val="ru-RU"/>
        </w:rPr>
        <w:t>ј</w:t>
      </w:r>
      <w:r w:rsidRPr="00F54879">
        <w:rPr>
          <w:szCs w:val="24"/>
          <w:lang w:val="ru-RU"/>
        </w:rPr>
        <w:t>е</w:t>
      </w:r>
      <w:r w:rsidRPr="00F54879">
        <w:rPr>
          <w:spacing w:val="1"/>
          <w:szCs w:val="24"/>
          <w:lang w:val="sr-Latn-CS"/>
        </w:rPr>
        <w:t xml:space="preserve"> </w:t>
      </w:r>
      <w:r w:rsidRPr="00F54879">
        <w:rPr>
          <w:szCs w:val="24"/>
          <w:lang w:val="ru-RU"/>
        </w:rPr>
        <w:t>одр</w:t>
      </w:r>
      <w:r w:rsidRPr="00F54879">
        <w:rPr>
          <w:spacing w:val="-1"/>
          <w:szCs w:val="24"/>
          <w:lang w:val="ru-RU"/>
        </w:rPr>
        <w:t>е</w:t>
      </w:r>
      <w:r w:rsidRPr="00F54879">
        <w:rPr>
          <w:szCs w:val="24"/>
          <w:lang w:val="ru-RU"/>
        </w:rPr>
        <w:t>ђ</w:t>
      </w:r>
      <w:r w:rsidRPr="00F54879">
        <w:rPr>
          <w:spacing w:val="-1"/>
          <w:szCs w:val="24"/>
          <w:lang w:val="ru-RU"/>
        </w:rPr>
        <w:t>ен</w:t>
      </w:r>
      <w:r w:rsidRPr="00F54879">
        <w:rPr>
          <w:szCs w:val="24"/>
          <w:lang w:val="ru-RU"/>
        </w:rPr>
        <w:t>о</w:t>
      </w:r>
      <w:r w:rsidRPr="00F54879">
        <w:rPr>
          <w:szCs w:val="24"/>
          <w:lang w:val="sr-Latn-CS"/>
        </w:rPr>
        <w:t xml:space="preserve">. </w:t>
      </w:r>
    </w:p>
    <w:p w:rsidR="00F54879" w:rsidRPr="004B4A5E" w:rsidRDefault="00A675E5" w:rsidP="00733AFC">
      <w:pPr>
        <w:numPr>
          <w:ilvl w:val="0"/>
          <w:numId w:val="12"/>
        </w:numPr>
        <w:ind w:left="0" w:firstLine="709"/>
        <w:jc w:val="both"/>
        <w:rPr>
          <w:iCs/>
          <w:szCs w:val="24"/>
        </w:rPr>
      </w:pPr>
      <w:r w:rsidRPr="004B4A5E">
        <w:rPr>
          <w:b/>
          <w:i/>
          <w:szCs w:val="24"/>
          <w:lang w:val="ru-RU"/>
        </w:rPr>
        <w:t>З</w:t>
      </w:r>
      <w:r w:rsidR="00F54879" w:rsidRPr="004B4A5E">
        <w:rPr>
          <w:b/>
          <w:i/>
          <w:szCs w:val="24"/>
          <w:lang w:val="ru-RU"/>
        </w:rPr>
        <w:t xml:space="preserve">ахтев за заштиту права </w:t>
      </w:r>
      <w:r w:rsidRPr="004B4A5E">
        <w:rPr>
          <w:b/>
          <w:i/>
          <w:szCs w:val="24"/>
          <w:lang w:val="ru-RU"/>
        </w:rPr>
        <w:t xml:space="preserve">којим се </w:t>
      </w:r>
      <w:r w:rsidR="00F54879" w:rsidRPr="004B4A5E">
        <w:rPr>
          <w:b/>
          <w:i/>
          <w:szCs w:val="24"/>
          <w:lang w:val="ru-RU"/>
        </w:rPr>
        <w:t>оспорава</w:t>
      </w:r>
      <w:r w:rsidR="00F54879" w:rsidRPr="004B4A5E">
        <w:rPr>
          <w:b/>
          <w:i/>
          <w:szCs w:val="24"/>
        </w:rPr>
        <w:t xml:space="preserve"> врста поступка, садржина позива за подношење понуда или конкурсне документације</w:t>
      </w:r>
      <w:r w:rsidR="00F54879" w:rsidRPr="004B4A5E">
        <w:rPr>
          <w:szCs w:val="24"/>
        </w:rPr>
        <w:t>, сматра</w:t>
      </w:r>
      <w:r w:rsidR="004357F3" w:rsidRPr="004B4A5E">
        <w:rPr>
          <w:szCs w:val="24"/>
        </w:rPr>
        <w:t xml:space="preserve">ће се </w:t>
      </w:r>
      <w:r w:rsidR="00F54879" w:rsidRPr="004B4A5E">
        <w:rPr>
          <w:szCs w:val="24"/>
        </w:rPr>
        <w:t xml:space="preserve"> благовременим </w:t>
      </w:r>
      <w:r w:rsidR="004357F3" w:rsidRPr="004B4A5E">
        <w:rPr>
          <w:szCs w:val="24"/>
        </w:rPr>
        <w:t>ако</w:t>
      </w:r>
      <w:r w:rsidR="0068529B">
        <w:rPr>
          <w:szCs w:val="24"/>
        </w:rPr>
        <w:t xml:space="preserve"> је примљен </w:t>
      </w:r>
      <w:r w:rsidR="00F54879" w:rsidRPr="004B4A5E">
        <w:rPr>
          <w:szCs w:val="24"/>
        </w:rPr>
        <w:t>од стране наручиоца најкасније 7 (седам) дана пре истека рока за подношење понуда, без обзира на начин достављања</w:t>
      </w:r>
      <w:r w:rsidR="004357F3" w:rsidRPr="004B4A5E">
        <w:rPr>
          <w:szCs w:val="24"/>
        </w:rPr>
        <w:t>,</w:t>
      </w:r>
      <w:r w:rsidR="00F54879" w:rsidRPr="004B4A5E">
        <w:rPr>
          <w:szCs w:val="24"/>
        </w:rPr>
        <w:t xml:space="preserve"> </w:t>
      </w:r>
      <w:r w:rsidR="00F54879" w:rsidRPr="004B4A5E">
        <w:rPr>
          <w:iCs/>
          <w:szCs w:val="24"/>
        </w:rPr>
        <w:t>и уколико је подносилац захтева у складу са чланом 63. став 2. Закона указао наручиоцу на евентуалне недостатке и неправилности, а наручилац исте није отклонио.</w:t>
      </w:r>
    </w:p>
    <w:p w:rsidR="00F54879" w:rsidRDefault="00F54879" w:rsidP="00F54879">
      <w:pPr>
        <w:ind w:firstLine="708"/>
        <w:jc w:val="both"/>
        <w:rPr>
          <w:szCs w:val="24"/>
        </w:rPr>
      </w:pPr>
      <w:r w:rsidRPr="004B4A5E">
        <w:rPr>
          <w:szCs w:val="24"/>
        </w:rPr>
        <w:t xml:space="preserve">Захтев за заштиту права којим се оспоравају радње које наручилац предузме пре истека рока за подношење понуда, а након истека рока из </w:t>
      </w:r>
      <w:r w:rsidR="004357F3" w:rsidRPr="004B4A5E">
        <w:rPr>
          <w:szCs w:val="24"/>
        </w:rPr>
        <w:t>члана 149. став 3. Зако</w:t>
      </w:r>
      <w:r w:rsidR="004357F3" w:rsidRPr="004357F3">
        <w:rPr>
          <w:szCs w:val="24"/>
        </w:rPr>
        <w:t xml:space="preserve">на, сматраће се благовременим </w:t>
      </w:r>
      <w:r w:rsidRPr="004357F3">
        <w:rPr>
          <w:szCs w:val="24"/>
        </w:rPr>
        <w:t xml:space="preserve">уколико је поднет најкасније до истека рока за подношење понуда. </w:t>
      </w:r>
    </w:p>
    <w:p w:rsidR="004350ED" w:rsidRDefault="004350ED" w:rsidP="004350ED">
      <w:pPr>
        <w:jc w:val="both"/>
        <w:rPr>
          <w:szCs w:val="24"/>
        </w:rPr>
      </w:pPr>
    </w:p>
    <w:p w:rsidR="004357F3" w:rsidRPr="004B4A5E" w:rsidRDefault="00F54879" w:rsidP="00733AFC">
      <w:pPr>
        <w:widowControl w:val="0"/>
        <w:numPr>
          <w:ilvl w:val="0"/>
          <w:numId w:val="12"/>
        </w:numPr>
        <w:autoSpaceDE w:val="0"/>
        <w:autoSpaceDN w:val="0"/>
        <w:adjustRightInd w:val="0"/>
        <w:ind w:left="0" w:right="23" w:firstLine="709"/>
        <w:jc w:val="both"/>
        <w:rPr>
          <w:szCs w:val="24"/>
        </w:rPr>
      </w:pPr>
      <w:r w:rsidRPr="004B4A5E">
        <w:rPr>
          <w:b/>
          <w:i/>
          <w:szCs w:val="24"/>
          <w:lang w:val="ru-RU"/>
        </w:rPr>
        <w:t>После</w:t>
      </w:r>
      <w:r w:rsidRPr="004B4A5E">
        <w:rPr>
          <w:b/>
          <w:i/>
          <w:szCs w:val="24"/>
        </w:rPr>
        <w:t xml:space="preserve"> </w:t>
      </w:r>
      <w:r w:rsidRPr="004B4A5E">
        <w:rPr>
          <w:b/>
          <w:i/>
          <w:szCs w:val="24"/>
          <w:lang w:val="ru-RU"/>
        </w:rPr>
        <w:t>доношења одлуке о додели уговора из чл</w:t>
      </w:r>
      <w:r w:rsidR="004357F3" w:rsidRPr="004B4A5E">
        <w:rPr>
          <w:b/>
          <w:i/>
          <w:szCs w:val="24"/>
          <w:lang w:val="ru-RU"/>
        </w:rPr>
        <w:t xml:space="preserve">ана </w:t>
      </w:r>
      <w:r w:rsidRPr="004B4A5E">
        <w:rPr>
          <w:b/>
          <w:i/>
          <w:szCs w:val="24"/>
          <w:lang w:val="ru-RU"/>
        </w:rPr>
        <w:t xml:space="preserve">108. Закона </w:t>
      </w:r>
      <w:r w:rsidRPr="004B4A5E">
        <w:rPr>
          <w:szCs w:val="24"/>
          <w:lang w:val="ru-RU"/>
        </w:rPr>
        <w:t xml:space="preserve">или </w:t>
      </w:r>
      <w:r w:rsidRPr="004B4A5E">
        <w:rPr>
          <w:b/>
          <w:i/>
          <w:szCs w:val="24"/>
          <w:lang w:val="ru-RU"/>
        </w:rPr>
        <w:t>одлуке о обустави поступка јавне набавке из чл</w:t>
      </w:r>
      <w:r w:rsidR="004357F3" w:rsidRPr="004B4A5E">
        <w:rPr>
          <w:b/>
          <w:i/>
          <w:szCs w:val="24"/>
          <w:lang w:val="ru-RU"/>
        </w:rPr>
        <w:t xml:space="preserve">ана </w:t>
      </w:r>
      <w:r w:rsidRPr="004B4A5E">
        <w:rPr>
          <w:b/>
          <w:i/>
          <w:szCs w:val="24"/>
          <w:lang w:val="ru-RU"/>
        </w:rPr>
        <w:t>109. Закона</w:t>
      </w:r>
      <w:r w:rsidRPr="004B4A5E">
        <w:rPr>
          <w:szCs w:val="24"/>
          <w:lang w:val="ru-RU"/>
        </w:rPr>
        <w:t>, рок за подношење захтева за заштиту права је 10</w:t>
      </w:r>
      <w:r w:rsidR="004357F3" w:rsidRPr="004B4A5E">
        <w:rPr>
          <w:szCs w:val="24"/>
          <w:lang w:val="ru-RU"/>
        </w:rPr>
        <w:t xml:space="preserve"> (десет)</w:t>
      </w:r>
      <w:r w:rsidRPr="004B4A5E">
        <w:rPr>
          <w:szCs w:val="24"/>
          <w:lang w:val="ru-RU"/>
        </w:rPr>
        <w:t xml:space="preserve"> дана од дана објављивањ</w:t>
      </w:r>
      <w:r w:rsidR="004357F3" w:rsidRPr="004B4A5E">
        <w:rPr>
          <w:szCs w:val="24"/>
          <w:lang w:val="ru-RU"/>
        </w:rPr>
        <w:t>а</w:t>
      </w:r>
      <w:r w:rsidRPr="004B4A5E">
        <w:rPr>
          <w:szCs w:val="24"/>
          <w:lang w:val="ru-RU"/>
        </w:rPr>
        <w:t xml:space="preserve"> одлуке на Порталу јавних набавки.</w:t>
      </w:r>
      <w:r w:rsidRPr="004B4A5E">
        <w:rPr>
          <w:szCs w:val="24"/>
        </w:rPr>
        <w:t xml:space="preserve"> </w:t>
      </w:r>
    </w:p>
    <w:p w:rsidR="00F54879" w:rsidRPr="00F54879" w:rsidRDefault="00F54879" w:rsidP="004357F3">
      <w:pPr>
        <w:widowControl w:val="0"/>
        <w:autoSpaceDE w:val="0"/>
        <w:autoSpaceDN w:val="0"/>
        <w:adjustRightInd w:val="0"/>
        <w:ind w:right="23" w:firstLine="708"/>
        <w:jc w:val="both"/>
        <w:rPr>
          <w:rFonts w:ascii="Calibri" w:hAnsi="Calibri"/>
          <w:szCs w:val="24"/>
          <w:lang w:val="ru-RU"/>
        </w:rPr>
      </w:pPr>
      <w:r w:rsidRPr="00F54879">
        <w:rPr>
          <w:szCs w:val="24"/>
          <w:lang w:val="ru-RU"/>
        </w:rPr>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w:t>
      </w:r>
      <w:r w:rsidR="008B39A8">
        <w:rPr>
          <w:szCs w:val="24"/>
          <w:lang w:val="ru-RU"/>
        </w:rPr>
        <w:t>из члана 149. ст. 3. и 4. Закона</w:t>
      </w:r>
      <w:r w:rsidRPr="00F54879">
        <w:rPr>
          <w:szCs w:val="24"/>
          <w:lang w:val="ru-RU"/>
        </w:rPr>
        <w:t>, а подносилац захтева га није поднео пре истека тог рока.</w:t>
      </w:r>
    </w:p>
    <w:p w:rsidR="00F54879" w:rsidRDefault="00F54879" w:rsidP="008B39A8">
      <w:pPr>
        <w:widowControl w:val="0"/>
        <w:autoSpaceDE w:val="0"/>
        <w:autoSpaceDN w:val="0"/>
        <w:adjustRightInd w:val="0"/>
        <w:ind w:right="23" w:firstLine="708"/>
        <w:jc w:val="both"/>
        <w:rPr>
          <w:szCs w:val="24"/>
          <w:lang w:val="ru-RU"/>
        </w:rPr>
      </w:pPr>
      <w:r w:rsidRPr="00F54879">
        <w:rPr>
          <w:szCs w:val="24"/>
          <w:lang w:val="ru-RU"/>
        </w:rPr>
        <w:t>Ако је у истом поступку јавне набавке поново поднет захтев за заштиту права од стране истог подносиоца захтева, у том захтеву се не могу оспора</w:t>
      </w:r>
      <w:r w:rsidR="00D918BC">
        <w:rPr>
          <w:szCs w:val="24"/>
          <w:lang w:val="ru-RU"/>
        </w:rPr>
        <w:t>вати</w:t>
      </w:r>
      <w:r w:rsidRPr="00F54879">
        <w:rPr>
          <w:szCs w:val="24"/>
          <w:lang w:val="ru-RU"/>
        </w:rPr>
        <w:t xml:space="preserve"> радње наручиоца за које је подносилац захтева </w:t>
      </w:r>
      <w:r w:rsidR="00A90B39">
        <w:rPr>
          <w:szCs w:val="24"/>
          <w:lang w:val="ru-RU"/>
        </w:rPr>
        <w:t>з</w:t>
      </w:r>
      <w:r w:rsidRPr="00F54879">
        <w:rPr>
          <w:szCs w:val="24"/>
          <w:lang w:val="ru-RU"/>
        </w:rPr>
        <w:t>нао или могао знати приликом подношења претходног захтева.</w:t>
      </w:r>
    </w:p>
    <w:p w:rsidR="008B39A8" w:rsidRPr="00F54879" w:rsidRDefault="008B39A8" w:rsidP="008B39A8">
      <w:pPr>
        <w:widowControl w:val="0"/>
        <w:autoSpaceDE w:val="0"/>
        <w:autoSpaceDN w:val="0"/>
        <w:adjustRightInd w:val="0"/>
        <w:ind w:right="23" w:firstLine="708"/>
        <w:jc w:val="both"/>
        <w:rPr>
          <w:szCs w:val="24"/>
          <w:lang w:val="ru-RU"/>
        </w:rPr>
      </w:pPr>
      <w:r>
        <w:rPr>
          <w:szCs w:val="24"/>
          <w:lang w:val="ru-RU"/>
        </w:rPr>
        <w:t>О поднетом захтеву за заштиту права Наручилац објављује обавештење на Порталу јавних набавки и на својој интернет страници, најкасније у року од два дана од дана пријема захтева за заштиту права.</w:t>
      </w:r>
    </w:p>
    <w:p w:rsidR="009F515D" w:rsidRPr="009F515D" w:rsidRDefault="009F515D" w:rsidP="0009553D">
      <w:pPr>
        <w:ind w:firstLine="708"/>
        <w:jc w:val="both"/>
        <w:rPr>
          <w:szCs w:val="24"/>
        </w:rPr>
      </w:pPr>
      <w:r>
        <w:rPr>
          <w:szCs w:val="24"/>
        </w:rPr>
        <w:t>Захтев за заштиту права не задржава активности наручиоца ( члан 131д став 1. Закона)</w:t>
      </w:r>
      <w:r w:rsidR="005663B5">
        <w:rPr>
          <w:szCs w:val="24"/>
        </w:rPr>
        <w:t>.</w:t>
      </w:r>
    </w:p>
    <w:p w:rsidR="0040282C" w:rsidRPr="0040282C" w:rsidRDefault="00F54879" w:rsidP="0040282C">
      <w:pPr>
        <w:ind w:firstLine="708"/>
        <w:jc w:val="both"/>
        <w:rPr>
          <w:szCs w:val="24"/>
        </w:rPr>
      </w:pPr>
      <w:r w:rsidRPr="00F54879">
        <w:rPr>
          <w:szCs w:val="24"/>
          <w:lang w:val="ru-RU"/>
        </w:rPr>
        <w:t>Под</w:t>
      </w:r>
      <w:r w:rsidRPr="00F54879">
        <w:rPr>
          <w:spacing w:val="-1"/>
          <w:szCs w:val="24"/>
          <w:lang w:val="ru-RU"/>
        </w:rPr>
        <w:t>н</w:t>
      </w:r>
      <w:r w:rsidRPr="00F54879">
        <w:rPr>
          <w:szCs w:val="24"/>
          <w:lang w:val="ru-RU"/>
        </w:rPr>
        <w:t>ос</w:t>
      </w:r>
      <w:r w:rsidRPr="00F54879">
        <w:rPr>
          <w:spacing w:val="-1"/>
          <w:szCs w:val="24"/>
          <w:lang w:val="ru-RU"/>
        </w:rPr>
        <w:t>и</w:t>
      </w:r>
      <w:r w:rsidRPr="00F54879">
        <w:rPr>
          <w:szCs w:val="24"/>
          <w:lang w:val="ru-RU"/>
        </w:rPr>
        <w:t>л</w:t>
      </w:r>
      <w:r w:rsidRPr="00F54879">
        <w:rPr>
          <w:spacing w:val="2"/>
          <w:szCs w:val="24"/>
          <w:lang w:val="ru-RU"/>
        </w:rPr>
        <w:t>а</w:t>
      </w:r>
      <w:r w:rsidRPr="00F54879">
        <w:rPr>
          <w:szCs w:val="24"/>
          <w:lang w:val="ru-RU"/>
        </w:rPr>
        <w:t>ц</w:t>
      </w:r>
      <w:r w:rsidRPr="00F54879">
        <w:rPr>
          <w:szCs w:val="24"/>
          <w:lang w:val="sr-Latn-CS"/>
        </w:rPr>
        <w:t xml:space="preserve"> </w:t>
      </w:r>
      <w:r w:rsidRPr="00F54879">
        <w:rPr>
          <w:spacing w:val="-1"/>
          <w:szCs w:val="24"/>
          <w:lang w:val="ru-RU"/>
        </w:rPr>
        <w:t>з</w:t>
      </w:r>
      <w:r w:rsidRPr="00F54879">
        <w:rPr>
          <w:szCs w:val="24"/>
          <w:lang w:val="ru-RU"/>
        </w:rPr>
        <w:t>ах</w:t>
      </w:r>
      <w:r w:rsidRPr="00F54879">
        <w:rPr>
          <w:spacing w:val="-1"/>
          <w:szCs w:val="24"/>
          <w:lang w:val="ru-RU"/>
        </w:rPr>
        <w:t>т</w:t>
      </w:r>
      <w:r w:rsidRPr="00F54879">
        <w:rPr>
          <w:szCs w:val="24"/>
          <w:lang w:val="ru-RU"/>
        </w:rPr>
        <w:t>ева</w:t>
      </w:r>
      <w:r w:rsidRPr="00F54879">
        <w:rPr>
          <w:spacing w:val="3"/>
          <w:szCs w:val="24"/>
          <w:lang w:val="sr-Latn-CS"/>
        </w:rPr>
        <w:t xml:space="preserve"> </w:t>
      </w:r>
      <w:r w:rsidR="00BB236F">
        <w:rPr>
          <w:spacing w:val="3"/>
          <w:szCs w:val="24"/>
        </w:rPr>
        <w:t xml:space="preserve">је </w:t>
      </w:r>
      <w:r w:rsidRPr="00F54879">
        <w:rPr>
          <w:spacing w:val="2"/>
          <w:szCs w:val="24"/>
          <w:lang w:val="ru-RU"/>
        </w:rPr>
        <w:t>д</w:t>
      </w:r>
      <w:r w:rsidRPr="00F54879">
        <w:rPr>
          <w:spacing w:val="-6"/>
          <w:szCs w:val="24"/>
          <w:lang w:val="ru-RU"/>
        </w:rPr>
        <w:t>у</w:t>
      </w:r>
      <w:r w:rsidRPr="00F54879">
        <w:rPr>
          <w:spacing w:val="2"/>
          <w:szCs w:val="24"/>
          <w:lang w:val="ru-RU"/>
        </w:rPr>
        <w:t>ж</w:t>
      </w:r>
      <w:r w:rsidRPr="00F54879">
        <w:rPr>
          <w:szCs w:val="24"/>
          <w:lang w:val="ru-RU"/>
        </w:rPr>
        <w:t>ан</w:t>
      </w:r>
      <w:r w:rsidRPr="00F54879">
        <w:rPr>
          <w:spacing w:val="3"/>
          <w:szCs w:val="24"/>
          <w:lang w:val="sr-Latn-CS"/>
        </w:rPr>
        <w:t xml:space="preserve"> </w:t>
      </w:r>
      <w:r w:rsidRPr="00F54879">
        <w:rPr>
          <w:szCs w:val="24"/>
          <w:lang w:val="ru-RU"/>
        </w:rPr>
        <w:t>да</w:t>
      </w:r>
      <w:r w:rsidRPr="00F54879">
        <w:rPr>
          <w:spacing w:val="-1"/>
          <w:szCs w:val="24"/>
          <w:lang w:val="sr-Latn-CS"/>
        </w:rPr>
        <w:t xml:space="preserve"> </w:t>
      </w:r>
      <w:r w:rsidRPr="00F54879">
        <w:rPr>
          <w:spacing w:val="-4"/>
          <w:szCs w:val="24"/>
          <w:lang w:val="ru-RU"/>
        </w:rPr>
        <w:t>у</w:t>
      </w:r>
      <w:r w:rsidRPr="00F54879">
        <w:rPr>
          <w:spacing w:val="-1"/>
          <w:szCs w:val="24"/>
          <w:lang w:val="ru-RU"/>
        </w:rPr>
        <w:t>п</w:t>
      </w:r>
      <w:r w:rsidRPr="00F54879">
        <w:rPr>
          <w:spacing w:val="2"/>
          <w:szCs w:val="24"/>
          <w:lang w:val="ru-RU"/>
        </w:rPr>
        <w:t>л</w:t>
      </w:r>
      <w:r w:rsidRPr="00F54879">
        <w:rPr>
          <w:szCs w:val="24"/>
          <w:lang w:val="ru-RU"/>
        </w:rPr>
        <w:t>а</w:t>
      </w:r>
      <w:r w:rsidRPr="00F54879">
        <w:rPr>
          <w:spacing w:val="1"/>
          <w:szCs w:val="24"/>
          <w:lang w:val="ru-RU"/>
        </w:rPr>
        <w:t>т</w:t>
      </w:r>
      <w:r w:rsidRPr="00F54879">
        <w:rPr>
          <w:szCs w:val="24"/>
          <w:lang w:val="ru-RU"/>
        </w:rPr>
        <w:t>и</w:t>
      </w:r>
      <w:r w:rsidRPr="00F54879">
        <w:rPr>
          <w:spacing w:val="1"/>
          <w:szCs w:val="24"/>
          <w:lang w:val="sr-Latn-CS"/>
        </w:rPr>
        <w:t xml:space="preserve"> </w:t>
      </w:r>
      <w:r w:rsidRPr="00F54879">
        <w:rPr>
          <w:spacing w:val="-1"/>
          <w:szCs w:val="24"/>
          <w:lang w:val="ru-RU"/>
        </w:rPr>
        <w:t>т</w:t>
      </w:r>
      <w:r w:rsidRPr="00F54879">
        <w:rPr>
          <w:szCs w:val="24"/>
          <w:lang w:val="ru-RU"/>
        </w:rPr>
        <w:t>а</w:t>
      </w:r>
      <w:r w:rsidRPr="00F54879">
        <w:rPr>
          <w:spacing w:val="-1"/>
          <w:szCs w:val="24"/>
          <w:lang w:val="ru-RU"/>
        </w:rPr>
        <w:t>к</w:t>
      </w:r>
      <w:r w:rsidRPr="00F54879">
        <w:rPr>
          <w:spacing w:val="1"/>
          <w:szCs w:val="24"/>
          <w:lang w:val="ru-RU"/>
        </w:rPr>
        <w:t>с</w:t>
      </w:r>
      <w:r w:rsidRPr="00F54879">
        <w:rPr>
          <w:szCs w:val="24"/>
          <w:lang w:val="ru-RU"/>
        </w:rPr>
        <w:t>у</w:t>
      </w:r>
      <w:r w:rsidRPr="00F54879">
        <w:rPr>
          <w:szCs w:val="24"/>
        </w:rPr>
        <w:t xml:space="preserve"> </w:t>
      </w:r>
      <w:r w:rsidR="0025573B">
        <w:rPr>
          <w:szCs w:val="24"/>
        </w:rPr>
        <w:t xml:space="preserve">у износу од </w:t>
      </w:r>
      <w:r w:rsidR="00BD55C5">
        <w:rPr>
          <w:szCs w:val="24"/>
        </w:rPr>
        <w:t>120</w:t>
      </w:r>
      <w:r w:rsidR="0025573B">
        <w:rPr>
          <w:szCs w:val="24"/>
        </w:rPr>
        <w:t xml:space="preserve">.000,00 динара </w:t>
      </w:r>
      <w:r w:rsidRPr="00F54879">
        <w:rPr>
          <w:spacing w:val="-1"/>
          <w:szCs w:val="24"/>
          <w:lang w:val="ru-RU"/>
        </w:rPr>
        <w:t>н</w:t>
      </w:r>
      <w:r w:rsidRPr="00F54879">
        <w:rPr>
          <w:szCs w:val="24"/>
          <w:lang w:val="ru-RU"/>
        </w:rPr>
        <w:t>а</w:t>
      </w:r>
      <w:r w:rsidRPr="00F54879">
        <w:rPr>
          <w:szCs w:val="24"/>
          <w:lang w:val="sr-Latn-CS"/>
        </w:rPr>
        <w:t xml:space="preserve"> </w:t>
      </w:r>
      <w:r w:rsidRPr="00F54879">
        <w:rPr>
          <w:szCs w:val="24"/>
          <w:lang w:val="ru-RU"/>
        </w:rPr>
        <w:t>след</w:t>
      </w:r>
      <w:r w:rsidRPr="00F54879">
        <w:rPr>
          <w:spacing w:val="-1"/>
          <w:szCs w:val="24"/>
          <w:lang w:val="ru-RU"/>
        </w:rPr>
        <w:t>е</w:t>
      </w:r>
      <w:r w:rsidRPr="00F54879">
        <w:rPr>
          <w:szCs w:val="24"/>
          <w:lang w:val="ru-RU"/>
        </w:rPr>
        <w:t>ћи</w:t>
      </w:r>
      <w:r w:rsidRPr="00F54879">
        <w:rPr>
          <w:spacing w:val="1"/>
          <w:szCs w:val="24"/>
          <w:lang w:val="sr-Latn-CS"/>
        </w:rPr>
        <w:t xml:space="preserve"> </w:t>
      </w:r>
      <w:r w:rsidRPr="00F54879">
        <w:rPr>
          <w:szCs w:val="24"/>
          <w:lang w:val="ru-RU"/>
        </w:rPr>
        <w:t>ра</w:t>
      </w:r>
      <w:r w:rsidRPr="00F54879">
        <w:rPr>
          <w:spacing w:val="1"/>
          <w:szCs w:val="24"/>
          <w:lang w:val="ru-RU"/>
        </w:rPr>
        <w:t>ч</w:t>
      </w:r>
      <w:r w:rsidRPr="00F54879">
        <w:rPr>
          <w:spacing w:val="-6"/>
          <w:szCs w:val="24"/>
          <w:lang w:val="ru-RU"/>
        </w:rPr>
        <w:t>у</w:t>
      </w:r>
      <w:r w:rsidRPr="00F54879">
        <w:rPr>
          <w:spacing w:val="1"/>
          <w:szCs w:val="24"/>
          <w:lang w:val="ru-RU"/>
        </w:rPr>
        <w:t>н</w:t>
      </w:r>
      <w:r w:rsidRPr="00F54879">
        <w:rPr>
          <w:szCs w:val="24"/>
          <w:lang w:val="sr-Latn-CS"/>
        </w:rPr>
        <w:t xml:space="preserve">: </w:t>
      </w:r>
      <w:r w:rsidRPr="00F54879">
        <w:rPr>
          <w:b/>
          <w:bCs/>
          <w:szCs w:val="24"/>
          <w:lang w:val="ru-RU"/>
        </w:rPr>
        <w:t>Т</w:t>
      </w:r>
      <w:r w:rsidRPr="00F54879">
        <w:rPr>
          <w:b/>
          <w:bCs/>
          <w:spacing w:val="-1"/>
          <w:szCs w:val="24"/>
          <w:lang w:val="ru-RU"/>
        </w:rPr>
        <w:t>е</w:t>
      </w:r>
      <w:r w:rsidRPr="00F54879">
        <w:rPr>
          <w:b/>
          <w:bCs/>
          <w:szCs w:val="24"/>
          <w:lang w:val="ru-RU"/>
        </w:rPr>
        <w:t>кући</w:t>
      </w:r>
      <w:r w:rsidRPr="00F54879">
        <w:rPr>
          <w:b/>
          <w:bCs/>
          <w:spacing w:val="1"/>
          <w:szCs w:val="24"/>
          <w:lang w:val="sr-Latn-CS"/>
        </w:rPr>
        <w:t xml:space="preserve"> </w:t>
      </w:r>
      <w:r w:rsidRPr="00F54879">
        <w:rPr>
          <w:b/>
          <w:bCs/>
          <w:spacing w:val="-1"/>
          <w:szCs w:val="24"/>
          <w:lang w:val="ru-RU"/>
        </w:rPr>
        <w:t>р</w:t>
      </w:r>
      <w:r w:rsidRPr="00F54879">
        <w:rPr>
          <w:b/>
          <w:bCs/>
          <w:szCs w:val="24"/>
          <w:lang w:val="ru-RU"/>
        </w:rPr>
        <w:t>ачу</w:t>
      </w:r>
      <w:r w:rsidRPr="00F54879">
        <w:rPr>
          <w:b/>
          <w:bCs/>
          <w:spacing w:val="1"/>
          <w:szCs w:val="24"/>
          <w:lang w:val="ru-RU"/>
        </w:rPr>
        <w:t>н</w:t>
      </w:r>
      <w:r w:rsidRPr="00F54879">
        <w:rPr>
          <w:szCs w:val="24"/>
          <w:lang w:val="sr-Latn-CS"/>
        </w:rPr>
        <w:t>:</w:t>
      </w:r>
      <w:r w:rsidRPr="00F54879">
        <w:rPr>
          <w:spacing w:val="1"/>
          <w:szCs w:val="24"/>
          <w:lang w:val="sr-Latn-CS"/>
        </w:rPr>
        <w:t xml:space="preserve"> </w:t>
      </w:r>
      <w:r w:rsidRPr="00F54879">
        <w:rPr>
          <w:szCs w:val="24"/>
          <w:lang w:val="sr-Latn-CS"/>
        </w:rPr>
        <w:t xml:space="preserve">840-30678845-06, </w:t>
      </w:r>
      <w:r w:rsidRPr="00F54879">
        <w:rPr>
          <w:b/>
          <w:bCs/>
          <w:szCs w:val="24"/>
          <w:lang w:val="ru-RU"/>
        </w:rPr>
        <w:t>Модел</w:t>
      </w:r>
      <w:r w:rsidRPr="00F54879">
        <w:rPr>
          <w:szCs w:val="24"/>
          <w:lang w:val="sr-Latn-CS"/>
        </w:rPr>
        <w:t>:</w:t>
      </w:r>
      <w:r w:rsidRPr="00F54879">
        <w:rPr>
          <w:spacing w:val="1"/>
          <w:szCs w:val="24"/>
          <w:lang w:val="sr-Latn-CS"/>
        </w:rPr>
        <w:t xml:space="preserve"> </w:t>
      </w:r>
      <w:r w:rsidRPr="00F54879">
        <w:rPr>
          <w:szCs w:val="24"/>
          <w:lang w:val="sr-Latn-CS"/>
        </w:rPr>
        <w:t xml:space="preserve">97, </w:t>
      </w:r>
      <w:r w:rsidRPr="00F54879">
        <w:rPr>
          <w:b/>
          <w:bCs/>
          <w:spacing w:val="-1"/>
          <w:szCs w:val="24"/>
          <w:lang w:val="ru-RU"/>
        </w:rPr>
        <w:t>П</w:t>
      </w:r>
      <w:r w:rsidRPr="00F54879">
        <w:rPr>
          <w:b/>
          <w:bCs/>
          <w:szCs w:val="24"/>
          <w:lang w:val="ru-RU"/>
        </w:rPr>
        <w:t>озив</w:t>
      </w:r>
      <w:r w:rsidRPr="00F54879">
        <w:rPr>
          <w:b/>
          <w:bCs/>
          <w:szCs w:val="24"/>
          <w:lang w:val="sr-Latn-CS"/>
        </w:rPr>
        <w:t xml:space="preserve"> </w:t>
      </w:r>
      <w:r w:rsidRPr="00F54879">
        <w:rPr>
          <w:b/>
          <w:bCs/>
          <w:szCs w:val="24"/>
          <w:lang w:val="ru-RU"/>
        </w:rPr>
        <w:t>на</w:t>
      </w:r>
      <w:r w:rsidRPr="00F54879">
        <w:rPr>
          <w:b/>
          <w:bCs/>
          <w:spacing w:val="2"/>
          <w:szCs w:val="24"/>
          <w:lang w:val="sr-Latn-CS"/>
        </w:rPr>
        <w:t xml:space="preserve"> </w:t>
      </w:r>
      <w:r w:rsidRPr="00F54879">
        <w:rPr>
          <w:b/>
          <w:bCs/>
          <w:spacing w:val="-2"/>
          <w:szCs w:val="24"/>
          <w:lang w:val="ru-RU"/>
        </w:rPr>
        <w:t>б</w:t>
      </w:r>
      <w:r w:rsidRPr="00F54879">
        <w:rPr>
          <w:b/>
          <w:bCs/>
          <w:szCs w:val="24"/>
          <w:lang w:val="ru-RU"/>
        </w:rPr>
        <w:t>ро</w:t>
      </w:r>
      <w:r w:rsidRPr="00F54879">
        <w:rPr>
          <w:b/>
          <w:bCs/>
          <w:spacing w:val="1"/>
          <w:szCs w:val="24"/>
          <w:lang w:val="ru-RU"/>
        </w:rPr>
        <w:t>ј</w:t>
      </w:r>
      <w:r w:rsidRPr="00F54879">
        <w:rPr>
          <w:szCs w:val="24"/>
          <w:lang w:val="sr-Latn-CS"/>
        </w:rPr>
        <w:t>:</w:t>
      </w:r>
      <w:r w:rsidRPr="00F54879">
        <w:rPr>
          <w:spacing w:val="1"/>
          <w:szCs w:val="24"/>
          <w:lang w:val="sr-Latn-CS"/>
        </w:rPr>
        <w:t xml:space="preserve"> </w:t>
      </w:r>
      <w:r w:rsidRPr="00F54879">
        <w:rPr>
          <w:szCs w:val="24"/>
          <w:lang w:val="sr-Latn-CS"/>
        </w:rPr>
        <w:t xml:space="preserve">50-016  </w:t>
      </w:r>
      <w:r w:rsidRPr="00F54879">
        <w:rPr>
          <w:b/>
          <w:bCs/>
          <w:spacing w:val="-1"/>
          <w:szCs w:val="24"/>
          <w:lang w:val="ru-RU"/>
        </w:rPr>
        <w:t>П</w:t>
      </w:r>
      <w:r w:rsidRPr="00F54879">
        <w:rPr>
          <w:b/>
          <w:bCs/>
          <w:szCs w:val="24"/>
          <w:lang w:val="ru-RU"/>
        </w:rPr>
        <w:t>рима</w:t>
      </w:r>
      <w:r w:rsidRPr="00F54879">
        <w:rPr>
          <w:b/>
          <w:bCs/>
          <w:spacing w:val="-1"/>
          <w:szCs w:val="24"/>
          <w:lang w:val="ru-RU"/>
        </w:rPr>
        <w:t>л</w:t>
      </w:r>
      <w:r w:rsidRPr="00F54879">
        <w:rPr>
          <w:b/>
          <w:bCs/>
          <w:szCs w:val="24"/>
          <w:lang w:val="ru-RU"/>
        </w:rPr>
        <w:t>ац</w:t>
      </w:r>
      <w:r w:rsidRPr="00F54879">
        <w:rPr>
          <w:b/>
          <w:bCs/>
          <w:szCs w:val="24"/>
          <w:lang w:val="sr-Latn-CS"/>
        </w:rPr>
        <w:t>:</w:t>
      </w:r>
      <w:r w:rsidRPr="00F54879">
        <w:rPr>
          <w:b/>
          <w:bCs/>
          <w:spacing w:val="3"/>
          <w:szCs w:val="24"/>
          <w:lang w:val="sr-Latn-CS"/>
        </w:rPr>
        <w:t xml:space="preserve"> </w:t>
      </w:r>
      <w:r w:rsidRPr="00F54879">
        <w:rPr>
          <w:szCs w:val="24"/>
          <w:lang w:val="ru-RU"/>
        </w:rPr>
        <w:t>б</w:t>
      </w:r>
      <w:r w:rsidRPr="00F54879">
        <w:rPr>
          <w:spacing w:val="-4"/>
          <w:szCs w:val="24"/>
          <w:lang w:val="ru-RU"/>
        </w:rPr>
        <w:t>у</w:t>
      </w:r>
      <w:r w:rsidRPr="00F54879">
        <w:rPr>
          <w:spacing w:val="-1"/>
          <w:szCs w:val="24"/>
          <w:lang w:val="ru-RU"/>
        </w:rPr>
        <w:t>џ</w:t>
      </w:r>
      <w:r w:rsidRPr="00F54879">
        <w:rPr>
          <w:spacing w:val="1"/>
          <w:szCs w:val="24"/>
          <w:lang w:val="ru-RU"/>
        </w:rPr>
        <w:t>е</w:t>
      </w:r>
      <w:r w:rsidRPr="00F54879">
        <w:rPr>
          <w:szCs w:val="24"/>
          <w:lang w:val="ru-RU"/>
        </w:rPr>
        <w:t>т</w:t>
      </w:r>
      <w:r w:rsidRPr="00F54879">
        <w:rPr>
          <w:spacing w:val="3"/>
          <w:szCs w:val="24"/>
          <w:lang w:val="sr-Latn-CS"/>
        </w:rPr>
        <w:t xml:space="preserve"> </w:t>
      </w:r>
      <w:r w:rsidRPr="00F54879">
        <w:rPr>
          <w:szCs w:val="24"/>
          <w:lang w:val="ru-RU"/>
        </w:rPr>
        <w:t>Ре</w:t>
      </w:r>
      <w:r w:rsidRPr="00F54879">
        <w:rPr>
          <w:spacing w:val="-1"/>
          <w:szCs w:val="24"/>
          <w:lang w:val="ru-RU"/>
        </w:rPr>
        <w:t>п</w:t>
      </w:r>
      <w:r w:rsidRPr="00F54879">
        <w:rPr>
          <w:spacing w:val="-4"/>
          <w:szCs w:val="24"/>
          <w:lang w:val="ru-RU"/>
        </w:rPr>
        <w:t>у</w:t>
      </w:r>
      <w:r w:rsidRPr="00F54879">
        <w:rPr>
          <w:szCs w:val="24"/>
          <w:lang w:val="ru-RU"/>
        </w:rPr>
        <w:t>б</w:t>
      </w:r>
      <w:r w:rsidRPr="00F54879">
        <w:rPr>
          <w:spacing w:val="2"/>
          <w:szCs w:val="24"/>
          <w:lang w:val="ru-RU"/>
        </w:rPr>
        <w:t>л</w:t>
      </w:r>
      <w:r w:rsidRPr="00F54879">
        <w:rPr>
          <w:spacing w:val="-1"/>
          <w:szCs w:val="24"/>
          <w:lang w:val="ru-RU"/>
        </w:rPr>
        <w:t>ик</w:t>
      </w:r>
      <w:r w:rsidRPr="00F54879">
        <w:rPr>
          <w:szCs w:val="24"/>
          <w:lang w:val="ru-RU"/>
        </w:rPr>
        <w:t>е</w:t>
      </w:r>
      <w:r w:rsidRPr="00F54879">
        <w:rPr>
          <w:spacing w:val="3"/>
          <w:szCs w:val="24"/>
          <w:lang w:val="sr-Latn-CS"/>
        </w:rPr>
        <w:t xml:space="preserve"> </w:t>
      </w:r>
      <w:r w:rsidRPr="00F54879">
        <w:rPr>
          <w:szCs w:val="24"/>
          <w:lang w:val="ru-RU"/>
        </w:rPr>
        <w:t>Срб</w:t>
      </w:r>
      <w:r w:rsidRPr="00F54879">
        <w:rPr>
          <w:spacing w:val="-1"/>
          <w:szCs w:val="24"/>
          <w:lang w:val="ru-RU"/>
        </w:rPr>
        <w:t>и</w:t>
      </w:r>
      <w:r w:rsidRPr="00F54879">
        <w:rPr>
          <w:spacing w:val="1"/>
          <w:szCs w:val="24"/>
          <w:lang w:val="ru-RU"/>
        </w:rPr>
        <w:t>ј</w:t>
      </w:r>
      <w:r w:rsidRPr="00F54879">
        <w:rPr>
          <w:szCs w:val="24"/>
          <w:lang w:val="ru-RU"/>
        </w:rPr>
        <w:t>е</w:t>
      </w:r>
      <w:r w:rsidR="00F30041">
        <w:rPr>
          <w:szCs w:val="24"/>
        </w:rPr>
        <w:t>.</w:t>
      </w:r>
    </w:p>
    <w:p w:rsidR="00F54879" w:rsidRDefault="00F54879" w:rsidP="004D35C3">
      <w:pPr>
        <w:ind w:firstLine="708"/>
        <w:jc w:val="both"/>
        <w:rPr>
          <w:szCs w:val="24"/>
        </w:rPr>
      </w:pPr>
      <w:r w:rsidRPr="00F54879">
        <w:rPr>
          <w:szCs w:val="24"/>
        </w:rPr>
        <w:t>П</w:t>
      </w:r>
      <w:r w:rsidRPr="00F54879">
        <w:rPr>
          <w:szCs w:val="24"/>
          <w:lang w:val="ru-RU"/>
        </w:rPr>
        <w:t xml:space="preserve">оступак заштите права понуђача </w:t>
      </w:r>
      <w:r w:rsidR="00B069E4">
        <w:rPr>
          <w:szCs w:val="24"/>
          <w:lang w:val="ru-RU"/>
        </w:rPr>
        <w:t xml:space="preserve">уређен је </w:t>
      </w:r>
      <w:r w:rsidRPr="00F54879">
        <w:rPr>
          <w:szCs w:val="24"/>
          <w:lang w:val="ru-RU"/>
        </w:rPr>
        <w:t>одредбама</w:t>
      </w:r>
      <w:r w:rsidRPr="00F54879">
        <w:rPr>
          <w:szCs w:val="24"/>
        </w:rPr>
        <w:t xml:space="preserve"> чл. </w:t>
      </w:r>
      <w:r w:rsidRPr="00F54879">
        <w:rPr>
          <w:szCs w:val="24"/>
          <w:lang w:val="ru-RU"/>
        </w:rPr>
        <w:t>138. – 1</w:t>
      </w:r>
      <w:r w:rsidR="00DB0D52">
        <w:rPr>
          <w:szCs w:val="24"/>
          <w:lang w:val="ru-RU"/>
        </w:rPr>
        <w:t>59</w:t>
      </w:r>
      <w:r w:rsidRPr="00F54879">
        <w:rPr>
          <w:szCs w:val="24"/>
          <w:lang w:val="ru-RU"/>
        </w:rPr>
        <w:t>.</w:t>
      </w:r>
      <w:r w:rsidRPr="00F54879">
        <w:rPr>
          <w:szCs w:val="24"/>
        </w:rPr>
        <w:t xml:space="preserve"> Закона</w:t>
      </w:r>
      <w:r w:rsidR="00DB0D52">
        <w:rPr>
          <w:szCs w:val="24"/>
        </w:rPr>
        <w:t>, а посебна овлашћења Републичке комисије за заштиту права у поступцима јавних набавки, одредбама чл. 160 до 167.Закона.</w:t>
      </w:r>
    </w:p>
    <w:p w:rsidR="009F515D" w:rsidRDefault="009F515D" w:rsidP="004D35C3">
      <w:pPr>
        <w:ind w:firstLine="708"/>
        <w:jc w:val="both"/>
        <w:rPr>
          <w:szCs w:val="24"/>
        </w:rPr>
      </w:pPr>
    </w:p>
    <w:p w:rsidR="00F54879" w:rsidRPr="00ED3EE4" w:rsidRDefault="00F54879" w:rsidP="00733AFC">
      <w:pPr>
        <w:pStyle w:val="Heading3"/>
        <w:numPr>
          <w:ilvl w:val="0"/>
          <w:numId w:val="30"/>
        </w:numPr>
        <w:rPr>
          <w:lang w:val="ru-RU"/>
        </w:rPr>
      </w:pPr>
      <w:r w:rsidRPr="00ED3EE4">
        <w:rPr>
          <w:lang w:val="ru-RU"/>
        </w:rPr>
        <w:t>РОК У КОЈЕМ ЋЕ УГОВОР БИТИ ЗАКЉУЧЕН</w:t>
      </w:r>
    </w:p>
    <w:p w:rsidR="00F54879" w:rsidRDefault="00A90B39" w:rsidP="004D35C3">
      <w:pPr>
        <w:ind w:firstLine="708"/>
        <w:jc w:val="both"/>
        <w:rPr>
          <w:szCs w:val="24"/>
          <w:lang w:val="ru-RU"/>
        </w:rPr>
      </w:pPr>
      <w:r>
        <w:rPr>
          <w:szCs w:val="24"/>
          <w:lang w:val="ru-RU"/>
        </w:rPr>
        <w:t>Наручилац ћ</w:t>
      </w:r>
      <w:r w:rsidR="00ED3EE4" w:rsidRPr="00ED3EE4">
        <w:rPr>
          <w:szCs w:val="24"/>
          <w:lang w:val="ru-RU"/>
        </w:rPr>
        <w:t xml:space="preserve">е уговор о јавној набавци доставити понуђачу којем је уговор додељен у року од </w:t>
      </w:r>
      <w:r w:rsidR="00510F46">
        <w:rPr>
          <w:szCs w:val="24"/>
          <w:lang w:val="ru-RU"/>
        </w:rPr>
        <w:t>8 (</w:t>
      </w:r>
      <w:r w:rsidR="00ED3EE4" w:rsidRPr="00ED3EE4">
        <w:rPr>
          <w:szCs w:val="24"/>
          <w:lang w:val="ru-RU"/>
        </w:rPr>
        <w:t>осам</w:t>
      </w:r>
      <w:r w:rsidR="00510F46">
        <w:rPr>
          <w:szCs w:val="24"/>
          <w:lang w:val="ru-RU"/>
        </w:rPr>
        <w:t>)</w:t>
      </w:r>
      <w:r w:rsidR="00ED3EE4" w:rsidRPr="00ED3EE4">
        <w:rPr>
          <w:szCs w:val="24"/>
          <w:lang w:val="ru-RU"/>
        </w:rPr>
        <w:t xml:space="preserve"> дана од дана протека рока за подношење захтева за заштиту права.</w:t>
      </w:r>
    </w:p>
    <w:p w:rsidR="00F01E89" w:rsidRPr="005663B5" w:rsidRDefault="00F01E89" w:rsidP="004D35C3">
      <w:pPr>
        <w:ind w:firstLine="708"/>
        <w:jc w:val="both"/>
        <w:rPr>
          <w:b/>
          <w:szCs w:val="24"/>
          <w:lang w:val="ru-RU"/>
        </w:rPr>
      </w:pPr>
    </w:p>
    <w:p w:rsidR="00F64BF6" w:rsidRPr="007734C3" w:rsidRDefault="00D15AE3" w:rsidP="00733AFC">
      <w:pPr>
        <w:pStyle w:val="Heading3"/>
        <w:numPr>
          <w:ilvl w:val="0"/>
          <w:numId w:val="30"/>
        </w:numPr>
        <w:rPr>
          <w:rFonts w:eastAsia="Calibri-Bold"/>
        </w:rPr>
      </w:pPr>
      <w:r w:rsidRPr="007734C3">
        <w:rPr>
          <w:rFonts w:eastAsia="Calibri-Bold"/>
        </w:rPr>
        <w:t>ИЗМЕНЕ ТОКОМ ТРАЈАЊА УГОВОРА О ЈАВНОЈ НАБАВЦИ</w:t>
      </w:r>
      <w:r w:rsidR="007264E4" w:rsidRPr="007734C3">
        <w:rPr>
          <w:rFonts w:eastAsia="Calibri-Bold"/>
        </w:rPr>
        <w:t xml:space="preserve"> </w:t>
      </w:r>
    </w:p>
    <w:p w:rsidR="007734C3" w:rsidRDefault="00E96C9A" w:rsidP="0077686B">
      <w:pPr>
        <w:autoSpaceDE w:val="0"/>
        <w:autoSpaceDN w:val="0"/>
        <w:adjustRightInd w:val="0"/>
        <w:jc w:val="both"/>
        <w:rPr>
          <w:rFonts w:eastAsia="Calibri-Bold"/>
          <w:bCs/>
          <w:color w:val="000000"/>
          <w:szCs w:val="24"/>
        </w:rPr>
      </w:pPr>
      <w:r>
        <w:rPr>
          <w:rFonts w:eastAsia="Calibri-Bold"/>
          <w:b/>
          <w:bCs/>
          <w:color w:val="000000"/>
          <w:szCs w:val="24"/>
        </w:rPr>
        <w:t xml:space="preserve"> </w:t>
      </w:r>
      <w:r w:rsidR="007734C3" w:rsidRPr="007734C3">
        <w:rPr>
          <w:rFonts w:eastAsia="Calibri-Bold"/>
          <w:bCs/>
          <w:color w:val="000000"/>
          <w:szCs w:val="24"/>
        </w:rPr>
        <w:t xml:space="preserve">Уговором </w:t>
      </w:r>
      <w:r w:rsidRPr="007734C3">
        <w:rPr>
          <w:rFonts w:eastAsia="Calibri-Bold"/>
          <w:bCs/>
          <w:color w:val="000000"/>
          <w:szCs w:val="24"/>
        </w:rPr>
        <w:t xml:space="preserve"> </w:t>
      </w:r>
      <w:r w:rsidR="007734C3">
        <w:rPr>
          <w:rFonts w:eastAsia="Calibri-Bold"/>
          <w:bCs/>
          <w:color w:val="000000"/>
          <w:szCs w:val="24"/>
        </w:rPr>
        <w:t>ће се предвидети могућност измене висине каматне стопе у смислу да је на тржишту дошло до пада каматних стопа. Обавеза банке је да размотри захтев Наручиоца по овом питању. Уколико банка прихвати захтев закључиће се анекс уговора.</w:t>
      </w:r>
    </w:p>
    <w:p w:rsidR="007734C3" w:rsidRDefault="007734C3" w:rsidP="0077686B">
      <w:pPr>
        <w:autoSpaceDE w:val="0"/>
        <w:autoSpaceDN w:val="0"/>
        <w:adjustRightInd w:val="0"/>
        <w:jc w:val="both"/>
        <w:rPr>
          <w:rFonts w:eastAsia="Calibri-Bold"/>
          <w:bCs/>
          <w:color w:val="000000"/>
          <w:szCs w:val="24"/>
        </w:rPr>
      </w:pPr>
      <w:r>
        <w:rPr>
          <w:rFonts w:eastAsia="Calibri-Bold"/>
          <w:bCs/>
          <w:color w:val="000000"/>
          <w:szCs w:val="24"/>
        </w:rPr>
        <w:t>Уговором ће се предвидети и могућност продужетка рока отплате доспелих обавеза по кредиту. Обавеза банке је да размотри захтев Наручиоца по овом питању. Уколико банка прихвати захтев Наручиоца закључиће се анекс уговора. Уколико банка не прихвати захтев Наручиоца, Нару</w:t>
      </w:r>
      <w:r w:rsidR="00847978">
        <w:rPr>
          <w:rFonts w:eastAsia="Calibri-Bold"/>
          <w:bCs/>
          <w:color w:val="000000"/>
          <w:szCs w:val="24"/>
        </w:rPr>
        <w:t>чилац ће размотрити одлуку о пре</w:t>
      </w:r>
      <w:r>
        <w:rPr>
          <w:rFonts w:eastAsia="Calibri-Bold"/>
          <w:bCs/>
          <w:color w:val="000000"/>
          <w:szCs w:val="24"/>
        </w:rPr>
        <w:t xml:space="preserve">временој </w:t>
      </w:r>
      <w:r w:rsidR="00847978">
        <w:rPr>
          <w:rFonts w:eastAsia="Calibri-Bold"/>
          <w:bCs/>
          <w:color w:val="000000"/>
          <w:szCs w:val="24"/>
        </w:rPr>
        <w:t xml:space="preserve">отплати кредита путем рефинансирања у складу са Законом о јавном дугу. </w:t>
      </w:r>
    </w:p>
    <w:p w:rsidR="007734C3" w:rsidRPr="007734C3" w:rsidRDefault="007734C3" w:rsidP="0077686B">
      <w:pPr>
        <w:autoSpaceDE w:val="0"/>
        <w:autoSpaceDN w:val="0"/>
        <w:adjustRightInd w:val="0"/>
        <w:jc w:val="both"/>
        <w:rPr>
          <w:rFonts w:eastAsia="Calibri-Bold"/>
          <w:bCs/>
          <w:color w:val="000000"/>
          <w:szCs w:val="24"/>
        </w:rPr>
      </w:pPr>
    </w:p>
    <w:p w:rsidR="00F01E89" w:rsidRPr="004D28C6" w:rsidRDefault="00F01E89" w:rsidP="0077686B">
      <w:pPr>
        <w:autoSpaceDE w:val="0"/>
        <w:autoSpaceDN w:val="0"/>
        <w:adjustRightInd w:val="0"/>
        <w:jc w:val="both"/>
        <w:rPr>
          <w:rFonts w:eastAsia="Calibri-Bold"/>
          <w:b/>
          <w:bCs/>
          <w:color w:val="000000"/>
          <w:szCs w:val="24"/>
        </w:rPr>
      </w:pPr>
    </w:p>
    <w:p w:rsidR="003E03B4" w:rsidRPr="003E03B4" w:rsidRDefault="00D46644" w:rsidP="003E03B4">
      <w:pPr>
        <w:pStyle w:val="Heading2"/>
        <w:rPr>
          <w:b w:val="0"/>
          <w:bCs w:val="0"/>
          <w:i w:val="0"/>
          <w:iCs w:val="0"/>
        </w:rPr>
      </w:pPr>
      <w:r>
        <w:lastRenderedPageBreak/>
        <w:t>VI</w:t>
      </w:r>
      <w:r w:rsidR="003E03B4">
        <w:t xml:space="preserve">  ОБРАЗАЦ ПОНУДА</w:t>
      </w:r>
    </w:p>
    <w:p w:rsidR="003E03B4" w:rsidRPr="003E03B4" w:rsidRDefault="003E03B4" w:rsidP="003E03B4">
      <w:pPr>
        <w:rPr>
          <w:rFonts w:ascii="Arial" w:hAnsi="Arial" w:cs="Arial"/>
          <w:b/>
          <w:bCs/>
          <w:i/>
          <w:iCs/>
          <w:sz w:val="28"/>
          <w:szCs w:val="28"/>
          <w:u w:val="single"/>
        </w:rPr>
      </w:pPr>
    </w:p>
    <w:p w:rsidR="00E732FB" w:rsidRPr="000C5695" w:rsidRDefault="00E732FB" w:rsidP="00E732FB">
      <w:pPr>
        <w:jc w:val="both"/>
        <w:rPr>
          <w:i/>
          <w:iCs/>
          <w:szCs w:val="24"/>
        </w:rPr>
      </w:pPr>
      <w:r w:rsidRPr="000C5695">
        <w:rPr>
          <w:iCs/>
          <w:szCs w:val="24"/>
        </w:rPr>
        <w:t>Понуда бр</w:t>
      </w:r>
      <w:r w:rsidRPr="00CB14AD">
        <w:rPr>
          <w:iCs/>
          <w:szCs w:val="24"/>
        </w:rPr>
        <w:t xml:space="preserve"> </w:t>
      </w:r>
      <w:r w:rsidRPr="00E52163">
        <w:rPr>
          <w:iCs/>
          <w:szCs w:val="24"/>
        </w:rPr>
        <w:t>________________</w:t>
      </w:r>
      <w:r w:rsidRPr="00CB14AD">
        <w:rPr>
          <w:iCs/>
          <w:szCs w:val="24"/>
        </w:rPr>
        <w:t xml:space="preserve"> </w:t>
      </w:r>
      <w:r w:rsidRPr="000C5695">
        <w:rPr>
          <w:iCs/>
          <w:szCs w:val="24"/>
        </w:rPr>
        <w:t>од</w:t>
      </w:r>
      <w:r w:rsidRPr="00CB14AD">
        <w:rPr>
          <w:iCs/>
          <w:szCs w:val="24"/>
        </w:rPr>
        <w:t xml:space="preserve"> </w:t>
      </w:r>
      <w:r w:rsidRPr="00E52163">
        <w:rPr>
          <w:iCs/>
          <w:szCs w:val="24"/>
        </w:rPr>
        <w:t>________________</w:t>
      </w:r>
      <w:r w:rsidRPr="00CB14AD">
        <w:rPr>
          <w:iCs/>
          <w:szCs w:val="24"/>
        </w:rPr>
        <w:t xml:space="preserve"> </w:t>
      </w:r>
      <w:r w:rsidRPr="000C5695">
        <w:rPr>
          <w:iCs/>
          <w:szCs w:val="24"/>
        </w:rPr>
        <w:t xml:space="preserve">за јавну </w:t>
      </w:r>
      <w:r w:rsidR="00E96C9A">
        <w:rPr>
          <w:iCs/>
          <w:szCs w:val="24"/>
        </w:rPr>
        <w:t>набавку услуге рефинансирања кредитног задужења општине Врњачка Бања</w:t>
      </w:r>
      <w:r w:rsidRPr="000C5695">
        <w:rPr>
          <w:b/>
          <w:bCs/>
          <w:iCs/>
          <w:szCs w:val="24"/>
        </w:rPr>
        <w:t xml:space="preserve"> </w:t>
      </w:r>
      <w:r w:rsidRPr="000C5695">
        <w:rPr>
          <w:iCs/>
          <w:szCs w:val="24"/>
        </w:rPr>
        <w:t>ЈН број</w:t>
      </w:r>
      <w:r>
        <w:rPr>
          <w:iCs/>
          <w:szCs w:val="24"/>
        </w:rPr>
        <w:t xml:space="preserve"> </w:t>
      </w:r>
      <w:permStart w:id="17" w:edGrp="everyone"/>
      <w:r>
        <w:rPr>
          <w:iCs/>
          <w:szCs w:val="24"/>
        </w:rPr>
        <w:t xml:space="preserve"> </w:t>
      </w:r>
      <w:r w:rsidR="00E96C9A">
        <w:rPr>
          <w:iCs/>
          <w:szCs w:val="24"/>
        </w:rPr>
        <w:t>30</w:t>
      </w:r>
      <w:r w:rsidR="00BA7866">
        <w:rPr>
          <w:iCs/>
          <w:szCs w:val="24"/>
        </w:rPr>
        <w:t>/17</w:t>
      </w:r>
      <w:r>
        <w:rPr>
          <w:iCs/>
          <w:szCs w:val="24"/>
        </w:rPr>
        <w:t xml:space="preserve">  </w:t>
      </w:r>
      <w:permEnd w:id="17"/>
      <w:r w:rsidRPr="000C5695">
        <w:rPr>
          <w:iCs/>
          <w:szCs w:val="24"/>
        </w:rPr>
        <w:t xml:space="preserve"> </w:t>
      </w:r>
    </w:p>
    <w:p w:rsidR="00E732FB" w:rsidRPr="000C5695" w:rsidRDefault="00E732FB" w:rsidP="00E732FB">
      <w:pPr>
        <w:jc w:val="both"/>
        <w:rPr>
          <w:i/>
          <w:iCs/>
          <w:szCs w:val="24"/>
        </w:rPr>
      </w:pPr>
    </w:p>
    <w:p w:rsidR="003E03B4" w:rsidRPr="003E03B4" w:rsidRDefault="003E03B4" w:rsidP="003E03B4">
      <w:pPr>
        <w:jc w:val="both"/>
        <w:rPr>
          <w:i/>
          <w:iCs/>
          <w:szCs w:val="24"/>
        </w:rPr>
      </w:pPr>
    </w:p>
    <w:p w:rsidR="003E03B4" w:rsidRPr="003E03B4" w:rsidRDefault="003E03B4" w:rsidP="003E03B4">
      <w:pPr>
        <w:rPr>
          <w:i/>
          <w:iCs/>
          <w:szCs w:val="24"/>
        </w:rPr>
      </w:pPr>
      <w:r w:rsidRPr="003E03B4">
        <w:rPr>
          <w:b/>
          <w:bCs/>
          <w:i/>
          <w:iCs/>
          <w:szCs w:val="24"/>
        </w:rPr>
        <w:t>1)ОПШТИ ПОДАЦИ О ПОНУЂАЧУ</w:t>
      </w:r>
    </w:p>
    <w:tbl>
      <w:tblPr>
        <w:tblW w:w="0" w:type="auto"/>
        <w:tblInd w:w="-20" w:type="dxa"/>
        <w:tblLayout w:type="fixed"/>
        <w:tblLook w:val="0000"/>
      </w:tblPr>
      <w:tblGrid>
        <w:gridCol w:w="4621"/>
        <w:gridCol w:w="4660"/>
      </w:tblGrid>
      <w:tr w:rsidR="003E03B4" w:rsidRPr="003E03B4" w:rsidTr="00E86852">
        <w:tc>
          <w:tcPr>
            <w:tcW w:w="4621" w:type="dxa"/>
            <w:tcBorders>
              <w:top w:val="single" w:sz="4" w:space="0" w:color="000000"/>
              <w:left w:val="single" w:sz="4" w:space="0" w:color="000000"/>
              <w:bottom w:val="single" w:sz="4" w:space="0" w:color="000000"/>
            </w:tcBorders>
            <w:shd w:val="clear" w:color="auto" w:fill="auto"/>
          </w:tcPr>
          <w:p w:rsidR="003E03B4" w:rsidRPr="003E03B4" w:rsidRDefault="003E03B4" w:rsidP="003E03B4">
            <w:pPr>
              <w:jc w:val="both"/>
              <w:rPr>
                <w:b/>
                <w:bCs/>
                <w:i/>
                <w:iCs/>
                <w:szCs w:val="24"/>
              </w:rPr>
            </w:pPr>
            <w:r w:rsidRPr="003E03B4">
              <w:rPr>
                <w:i/>
                <w:iCs/>
                <w:szCs w:val="24"/>
              </w:rPr>
              <w:t>Назив понуђача:</w:t>
            </w:r>
          </w:p>
          <w:p w:rsidR="003E03B4" w:rsidRPr="003E03B4" w:rsidRDefault="003E03B4" w:rsidP="003E03B4">
            <w:pPr>
              <w:jc w:val="both"/>
              <w:rPr>
                <w:b/>
                <w:bCs/>
                <w:i/>
                <w:iCs/>
                <w:szCs w:val="24"/>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E03B4" w:rsidRPr="003E03B4" w:rsidRDefault="003E03B4" w:rsidP="003E03B4">
            <w:pPr>
              <w:snapToGrid w:val="0"/>
              <w:rPr>
                <w:b/>
                <w:bCs/>
                <w:i/>
                <w:iCs/>
                <w:szCs w:val="24"/>
              </w:rPr>
            </w:pPr>
          </w:p>
          <w:p w:rsidR="003E03B4" w:rsidRPr="003E03B4" w:rsidRDefault="003E03B4" w:rsidP="003E03B4">
            <w:pPr>
              <w:rPr>
                <w:b/>
                <w:bCs/>
                <w:i/>
                <w:iCs/>
                <w:szCs w:val="24"/>
              </w:rPr>
            </w:pPr>
          </w:p>
          <w:p w:rsidR="003E03B4" w:rsidRPr="003E03B4" w:rsidRDefault="003E03B4" w:rsidP="003E03B4">
            <w:pPr>
              <w:rPr>
                <w:b/>
                <w:bCs/>
                <w:i/>
                <w:iCs/>
                <w:szCs w:val="24"/>
              </w:rPr>
            </w:pPr>
          </w:p>
        </w:tc>
      </w:tr>
      <w:tr w:rsidR="003E03B4" w:rsidRPr="003E03B4" w:rsidTr="00E86852">
        <w:tc>
          <w:tcPr>
            <w:tcW w:w="4621" w:type="dxa"/>
            <w:tcBorders>
              <w:top w:val="single" w:sz="4" w:space="0" w:color="000000"/>
              <w:left w:val="single" w:sz="4" w:space="0" w:color="000000"/>
              <w:bottom w:val="single" w:sz="4" w:space="0" w:color="000000"/>
            </w:tcBorders>
            <w:shd w:val="clear" w:color="auto" w:fill="auto"/>
          </w:tcPr>
          <w:p w:rsidR="003E03B4" w:rsidRPr="003E03B4" w:rsidRDefault="003E03B4" w:rsidP="003E03B4">
            <w:pPr>
              <w:jc w:val="both"/>
              <w:rPr>
                <w:b/>
                <w:bCs/>
                <w:i/>
                <w:iCs/>
                <w:szCs w:val="24"/>
              </w:rPr>
            </w:pPr>
            <w:r w:rsidRPr="003E03B4">
              <w:rPr>
                <w:i/>
                <w:iCs/>
                <w:szCs w:val="24"/>
              </w:rPr>
              <w:t>Адреса понуђача:</w:t>
            </w:r>
          </w:p>
          <w:p w:rsidR="003E03B4" w:rsidRPr="003E03B4" w:rsidRDefault="003E03B4" w:rsidP="003E03B4">
            <w:pPr>
              <w:jc w:val="both"/>
              <w:rPr>
                <w:b/>
                <w:bCs/>
                <w:i/>
                <w:iCs/>
                <w:szCs w:val="24"/>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E03B4" w:rsidRPr="003E03B4" w:rsidRDefault="003E03B4" w:rsidP="003E03B4">
            <w:pPr>
              <w:snapToGrid w:val="0"/>
              <w:rPr>
                <w:b/>
                <w:bCs/>
                <w:i/>
                <w:iCs/>
                <w:szCs w:val="24"/>
              </w:rPr>
            </w:pPr>
          </w:p>
          <w:p w:rsidR="003E03B4" w:rsidRPr="003E03B4" w:rsidRDefault="003E03B4" w:rsidP="003E03B4">
            <w:pPr>
              <w:rPr>
                <w:b/>
                <w:bCs/>
                <w:i/>
                <w:iCs/>
                <w:szCs w:val="24"/>
              </w:rPr>
            </w:pPr>
          </w:p>
          <w:p w:rsidR="003E03B4" w:rsidRPr="003E03B4" w:rsidRDefault="003E03B4" w:rsidP="003E03B4">
            <w:pPr>
              <w:rPr>
                <w:b/>
                <w:bCs/>
                <w:i/>
                <w:iCs/>
                <w:szCs w:val="24"/>
              </w:rPr>
            </w:pPr>
          </w:p>
        </w:tc>
      </w:tr>
      <w:tr w:rsidR="003E03B4" w:rsidRPr="003E03B4" w:rsidTr="00E86852">
        <w:tc>
          <w:tcPr>
            <w:tcW w:w="4621" w:type="dxa"/>
            <w:tcBorders>
              <w:top w:val="single" w:sz="4" w:space="0" w:color="000000"/>
              <w:left w:val="single" w:sz="4" w:space="0" w:color="000000"/>
              <w:bottom w:val="single" w:sz="4" w:space="0" w:color="000000"/>
            </w:tcBorders>
            <w:shd w:val="clear" w:color="auto" w:fill="auto"/>
          </w:tcPr>
          <w:p w:rsidR="003E03B4" w:rsidRPr="003E03B4" w:rsidRDefault="003E03B4" w:rsidP="003E03B4">
            <w:pPr>
              <w:jc w:val="both"/>
              <w:rPr>
                <w:b/>
                <w:bCs/>
                <w:i/>
                <w:iCs/>
                <w:szCs w:val="24"/>
              </w:rPr>
            </w:pPr>
            <w:r w:rsidRPr="003E03B4">
              <w:rPr>
                <w:i/>
                <w:iCs/>
                <w:szCs w:val="24"/>
              </w:rPr>
              <w:t>Матични број понуђача:</w:t>
            </w:r>
          </w:p>
          <w:p w:rsidR="003E03B4" w:rsidRPr="003E03B4" w:rsidRDefault="003E03B4" w:rsidP="003E03B4">
            <w:pPr>
              <w:jc w:val="both"/>
              <w:rPr>
                <w:b/>
                <w:bCs/>
                <w:i/>
                <w:iCs/>
                <w:szCs w:val="24"/>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E03B4" w:rsidRPr="003E03B4" w:rsidRDefault="003E03B4" w:rsidP="003E03B4">
            <w:pPr>
              <w:snapToGrid w:val="0"/>
              <w:rPr>
                <w:b/>
                <w:bCs/>
                <w:i/>
                <w:iCs/>
                <w:szCs w:val="24"/>
              </w:rPr>
            </w:pPr>
          </w:p>
          <w:p w:rsidR="003E03B4" w:rsidRPr="003E03B4" w:rsidRDefault="003E03B4" w:rsidP="003E03B4">
            <w:pPr>
              <w:rPr>
                <w:b/>
                <w:bCs/>
                <w:i/>
                <w:iCs/>
                <w:szCs w:val="24"/>
              </w:rPr>
            </w:pPr>
          </w:p>
          <w:p w:rsidR="003E03B4" w:rsidRPr="003E03B4" w:rsidRDefault="003E03B4" w:rsidP="003E03B4">
            <w:pPr>
              <w:rPr>
                <w:b/>
                <w:bCs/>
                <w:i/>
                <w:iCs/>
                <w:szCs w:val="24"/>
              </w:rPr>
            </w:pPr>
          </w:p>
        </w:tc>
      </w:tr>
      <w:tr w:rsidR="003E03B4" w:rsidRPr="003E03B4" w:rsidTr="00E86852">
        <w:tc>
          <w:tcPr>
            <w:tcW w:w="4621" w:type="dxa"/>
            <w:tcBorders>
              <w:top w:val="single" w:sz="4" w:space="0" w:color="000000"/>
              <w:left w:val="single" w:sz="4" w:space="0" w:color="000000"/>
              <w:bottom w:val="single" w:sz="4" w:space="0" w:color="000000"/>
            </w:tcBorders>
            <w:shd w:val="clear" w:color="auto" w:fill="auto"/>
          </w:tcPr>
          <w:p w:rsidR="003E03B4" w:rsidRPr="003E03B4" w:rsidRDefault="003E03B4" w:rsidP="003E03B4">
            <w:pPr>
              <w:jc w:val="both"/>
              <w:rPr>
                <w:b/>
                <w:bCs/>
                <w:i/>
                <w:iCs/>
                <w:szCs w:val="24"/>
                <w:lang w:val="ru-RU"/>
              </w:rPr>
            </w:pPr>
            <w:r w:rsidRPr="003E03B4">
              <w:rPr>
                <w:i/>
                <w:iCs/>
                <w:szCs w:val="24"/>
                <w:lang w:val="ru-RU"/>
              </w:rPr>
              <w:t>Порески идентификациони број понуђача (ПИБ):</w:t>
            </w:r>
          </w:p>
          <w:p w:rsidR="003E03B4" w:rsidRPr="003E03B4" w:rsidRDefault="003E03B4" w:rsidP="003E03B4">
            <w:pPr>
              <w:jc w:val="both"/>
              <w:rPr>
                <w:b/>
                <w:bCs/>
                <w:i/>
                <w:iCs/>
                <w:szCs w:val="24"/>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E03B4" w:rsidRPr="003E03B4" w:rsidRDefault="003E03B4" w:rsidP="003E03B4">
            <w:pPr>
              <w:snapToGrid w:val="0"/>
              <w:rPr>
                <w:b/>
                <w:bCs/>
                <w:i/>
                <w:iCs/>
                <w:szCs w:val="24"/>
                <w:lang w:val="ru-RU"/>
              </w:rPr>
            </w:pPr>
          </w:p>
        </w:tc>
      </w:tr>
      <w:tr w:rsidR="003E03B4" w:rsidRPr="003E03B4" w:rsidTr="00E86852">
        <w:tc>
          <w:tcPr>
            <w:tcW w:w="4621" w:type="dxa"/>
            <w:tcBorders>
              <w:top w:val="single" w:sz="4" w:space="0" w:color="000000"/>
              <w:left w:val="single" w:sz="4" w:space="0" w:color="000000"/>
              <w:bottom w:val="single" w:sz="4" w:space="0" w:color="000000"/>
            </w:tcBorders>
            <w:shd w:val="clear" w:color="auto" w:fill="auto"/>
          </w:tcPr>
          <w:p w:rsidR="003E03B4" w:rsidRPr="003E03B4" w:rsidRDefault="003E03B4" w:rsidP="003E03B4">
            <w:pPr>
              <w:jc w:val="both"/>
              <w:rPr>
                <w:b/>
                <w:bCs/>
                <w:i/>
                <w:iCs/>
                <w:szCs w:val="24"/>
              </w:rPr>
            </w:pPr>
            <w:r w:rsidRPr="003E03B4">
              <w:rPr>
                <w:i/>
                <w:iCs/>
                <w:szCs w:val="24"/>
              </w:rPr>
              <w:t>Име лица за контакт:</w:t>
            </w:r>
          </w:p>
          <w:p w:rsidR="003E03B4" w:rsidRPr="003E03B4" w:rsidRDefault="003E03B4" w:rsidP="003E03B4">
            <w:pPr>
              <w:jc w:val="both"/>
              <w:rPr>
                <w:b/>
                <w:bCs/>
                <w:i/>
                <w:iCs/>
                <w:szCs w:val="24"/>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E03B4" w:rsidRPr="003E03B4" w:rsidRDefault="003E03B4" w:rsidP="003E03B4">
            <w:pPr>
              <w:snapToGrid w:val="0"/>
              <w:rPr>
                <w:b/>
                <w:bCs/>
                <w:i/>
                <w:iCs/>
                <w:szCs w:val="24"/>
              </w:rPr>
            </w:pPr>
          </w:p>
          <w:p w:rsidR="003E03B4" w:rsidRPr="003E03B4" w:rsidRDefault="003E03B4" w:rsidP="003E03B4">
            <w:pPr>
              <w:rPr>
                <w:b/>
                <w:bCs/>
                <w:i/>
                <w:iCs/>
                <w:szCs w:val="24"/>
              </w:rPr>
            </w:pPr>
          </w:p>
          <w:p w:rsidR="003E03B4" w:rsidRPr="003E03B4" w:rsidRDefault="003E03B4" w:rsidP="003E03B4">
            <w:pPr>
              <w:rPr>
                <w:b/>
                <w:bCs/>
                <w:i/>
                <w:iCs/>
                <w:szCs w:val="24"/>
              </w:rPr>
            </w:pPr>
          </w:p>
        </w:tc>
      </w:tr>
      <w:tr w:rsidR="003E03B4" w:rsidRPr="003E03B4" w:rsidTr="00E86852">
        <w:tc>
          <w:tcPr>
            <w:tcW w:w="4621" w:type="dxa"/>
            <w:tcBorders>
              <w:top w:val="single" w:sz="4" w:space="0" w:color="000000"/>
              <w:left w:val="single" w:sz="4" w:space="0" w:color="000000"/>
              <w:bottom w:val="single" w:sz="4" w:space="0" w:color="000000"/>
            </w:tcBorders>
            <w:shd w:val="clear" w:color="auto" w:fill="auto"/>
          </w:tcPr>
          <w:p w:rsidR="003E03B4" w:rsidRPr="003E03B4" w:rsidRDefault="003E03B4" w:rsidP="003E03B4">
            <w:pPr>
              <w:jc w:val="both"/>
              <w:rPr>
                <w:b/>
                <w:bCs/>
                <w:i/>
                <w:iCs/>
                <w:szCs w:val="24"/>
                <w:lang w:val="ru-RU"/>
              </w:rPr>
            </w:pPr>
            <w:r w:rsidRPr="003E03B4">
              <w:rPr>
                <w:i/>
                <w:iCs/>
                <w:szCs w:val="24"/>
                <w:lang w:val="ru-RU"/>
              </w:rPr>
              <w:t>Електронска адреса понуђача (</w:t>
            </w:r>
            <w:r w:rsidRPr="003E03B4">
              <w:rPr>
                <w:i/>
                <w:iCs/>
                <w:szCs w:val="24"/>
              </w:rPr>
              <w:t>e</w:t>
            </w:r>
            <w:r w:rsidRPr="003E03B4">
              <w:rPr>
                <w:i/>
                <w:iCs/>
                <w:szCs w:val="24"/>
                <w:lang w:val="ru-RU"/>
              </w:rPr>
              <w:t>-</w:t>
            </w:r>
            <w:r w:rsidRPr="003E03B4">
              <w:rPr>
                <w:i/>
                <w:iCs/>
                <w:szCs w:val="24"/>
              </w:rPr>
              <w:t>mail</w:t>
            </w:r>
            <w:r w:rsidRPr="003E03B4">
              <w:rPr>
                <w:i/>
                <w:iCs/>
                <w:szCs w:val="24"/>
                <w:lang w:val="ru-RU"/>
              </w:rPr>
              <w:t>):</w:t>
            </w:r>
          </w:p>
          <w:p w:rsidR="003E03B4" w:rsidRPr="003E03B4" w:rsidRDefault="003E03B4" w:rsidP="003E03B4">
            <w:pPr>
              <w:jc w:val="both"/>
              <w:rPr>
                <w:b/>
                <w:bCs/>
                <w:i/>
                <w:iCs/>
                <w:szCs w:val="24"/>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E03B4" w:rsidRPr="003E03B4" w:rsidRDefault="003E03B4" w:rsidP="003E03B4">
            <w:pPr>
              <w:snapToGrid w:val="0"/>
              <w:rPr>
                <w:b/>
                <w:bCs/>
                <w:i/>
                <w:iCs/>
                <w:szCs w:val="24"/>
                <w:lang w:val="ru-RU"/>
              </w:rPr>
            </w:pPr>
          </w:p>
        </w:tc>
      </w:tr>
      <w:tr w:rsidR="003E03B4" w:rsidRPr="003E03B4" w:rsidTr="00E86852">
        <w:tc>
          <w:tcPr>
            <w:tcW w:w="4621" w:type="dxa"/>
            <w:tcBorders>
              <w:top w:val="single" w:sz="4" w:space="0" w:color="000000"/>
              <w:left w:val="single" w:sz="4" w:space="0" w:color="000000"/>
              <w:bottom w:val="single" w:sz="4" w:space="0" w:color="000000"/>
            </w:tcBorders>
            <w:shd w:val="clear" w:color="auto" w:fill="auto"/>
          </w:tcPr>
          <w:p w:rsidR="003E03B4" w:rsidRPr="003E03B4" w:rsidRDefault="003E03B4" w:rsidP="003E03B4">
            <w:pPr>
              <w:jc w:val="both"/>
              <w:rPr>
                <w:b/>
                <w:bCs/>
                <w:i/>
                <w:iCs/>
                <w:szCs w:val="24"/>
              </w:rPr>
            </w:pPr>
            <w:r w:rsidRPr="003E03B4">
              <w:rPr>
                <w:i/>
                <w:iCs/>
                <w:szCs w:val="24"/>
              </w:rPr>
              <w:t>Телефон:</w:t>
            </w:r>
          </w:p>
          <w:p w:rsidR="003E03B4" w:rsidRPr="003E03B4" w:rsidRDefault="003E03B4" w:rsidP="003E03B4">
            <w:pPr>
              <w:jc w:val="both"/>
              <w:rPr>
                <w:b/>
                <w:bCs/>
                <w:i/>
                <w:iCs/>
                <w:szCs w:val="24"/>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E03B4" w:rsidRPr="003E03B4" w:rsidRDefault="003E03B4" w:rsidP="003E03B4">
            <w:pPr>
              <w:snapToGrid w:val="0"/>
              <w:rPr>
                <w:b/>
                <w:bCs/>
                <w:i/>
                <w:iCs/>
                <w:szCs w:val="24"/>
              </w:rPr>
            </w:pPr>
          </w:p>
          <w:p w:rsidR="003E03B4" w:rsidRPr="003E03B4" w:rsidRDefault="003E03B4" w:rsidP="003E03B4">
            <w:pPr>
              <w:rPr>
                <w:b/>
                <w:bCs/>
                <w:i/>
                <w:iCs/>
                <w:szCs w:val="24"/>
              </w:rPr>
            </w:pPr>
          </w:p>
          <w:p w:rsidR="003E03B4" w:rsidRPr="003E03B4" w:rsidRDefault="003E03B4" w:rsidP="003E03B4">
            <w:pPr>
              <w:rPr>
                <w:b/>
                <w:bCs/>
                <w:i/>
                <w:iCs/>
                <w:szCs w:val="24"/>
              </w:rPr>
            </w:pPr>
          </w:p>
        </w:tc>
      </w:tr>
      <w:tr w:rsidR="003E03B4" w:rsidRPr="003E03B4" w:rsidTr="00E86852">
        <w:tc>
          <w:tcPr>
            <w:tcW w:w="4621" w:type="dxa"/>
            <w:tcBorders>
              <w:top w:val="single" w:sz="4" w:space="0" w:color="000000"/>
              <w:left w:val="single" w:sz="4" w:space="0" w:color="000000"/>
              <w:bottom w:val="single" w:sz="4" w:space="0" w:color="000000"/>
            </w:tcBorders>
            <w:shd w:val="clear" w:color="auto" w:fill="auto"/>
          </w:tcPr>
          <w:p w:rsidR="003E03B4" w:rsidRPr="003E03B4" w:rsidRDefault="003E03B4" w:rsidP="003E03B4">
            <w:pPr>
              <w:jc w:val="both"/>
              <w:rPr>
                <w:b/>
                <w:bCs/>
                <w:i/>
                <w:iCs/>
                <w:szCs w:val="24"/>
              </w:rPr>
            </w:pPr>
            <w:r w:rsidRPr="003E03B4">
              <w:rPr>
                <w:i/>
                <w:iCs/>
                <w:szCs w:val="24"/>
              </w:rPr>
              <w:t>Телефакс:</w:t>
            </w:r>
          </w:p>
          <w:p w:rsidR="003E03B4" w:rsidRPr="003E03B4" w:rsidRDefault="003E03B4" w:rsidP="003E03B4">
            <w:pPr>
              <w:jc w:val="both"/>
              <w:rPr>
                <w:b/>
                <w:bCs/>
                <w:i/>
                <w:iCs/>
                <w:szCs w:val="24"/>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E03B4" w:rsidRPr="003E03B4" w:rsidRDefault="003E03B4" w:rsidP="003E03B4">
            <w:pPr>
              <w:snapToGrid w:val="0"/>
              <w:rPr>
                <w:b/>
                <w:bCs/>
                <w:i/>
                <w:iCs/>
                <w:szCs w:val="24"/>
              </w:rPr>
            </w:pPr>
          </w:p>
          <w:p w:rsidR="003E03B4" w:rsidRPr="003E03B4" w:rsidRDefault="003E03B4" w:rsidP="003E03B4">
            <w:pPr>
              <w:rPr>
                <w:b/>
                <w:bCs/>
                <w:i/>
                <w:iCs/>
                <w:szCs w:val="24"/>
              </w:rPr>
            </w:pPr>
          </w:p>
          <w:p w:rsidR="003E03B4" w:rsidRPr="003E03B4" w:rsidRDefault="003E03B4" w:rsidP="003E03B4">
            <w:pPr>
              <w:rPr>
                <w:b/>
                <w:bCs/>
                <w:i/>
                <w:iCs/>
                <w:szCs w:val="24"/>
              </w:rPr>
            </w:pPr>
          </w:p>
        </w:tc>
      </w:tr>
      <w:tr w:rsidR="003E03B4" w:rsidRPr="003E03B4" w:rsidTr="00E86852">
        <w:tc>
          <w:tcPr>
            <w:tcW w:w="4621" w:type="dxa"/>
            <w:tcBorders>
              <w:top w:val="single" w:sz="4" w:space="0" w:color="000000"/>
              <w:left w:val="single" w:sz="4" w:space="0" w:color="000000"/>
              <w:bottom w:val="single" w:sz="4" w:space="0" w:color="000000"/>
            </w:tcBorders>
            <w:shd w:val="clear" w:color="auto" w:fill="auto"/>
          </w:tcPr>
          <w:p w:rsidR="003E03B4" w:rsidRPr="003E03B4" w:rsidRDefault="003E03B4" w:rsidP="003E03B4">
            <w:pPr>
              <w:jc w:val="both"/>
              <w:rPr>
                <w:b/>
                <w:bCs/>
                <w:i/>
                <w:iCs/>
                <w:szCs w:val="24"/>
                <w:lang w:val="ru-RU"/>
              </w:rPr>
            </w:pPr>
            <w:r w:rsidRPr="003E03B4">
              <w:rPr>
                <w:i/>
                <w:iCs/>
                <w:szCs w:val="24"/>
                <w:lang w:val="ru-RU"/>
              </w:rPr>
              <w:t>Број рачуна понуђача и назив банке:</w:t>
            </w:r>
          </w:p>
          <w:p w:rsidR="003E03B4" w:rsidRPr="003E03B4" w:rsidRDefault="003E03B4" w:rsidP="003E03B4">
            <w:pPr>
              <w:jc w:val="both"/>
              <w:rPr>
                <w:b/>
                <w:bCs/>
                <w:i/>
                <w:iCs/>
                <w:szCs w:val="24"/>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E03B4" w:rsidRPr="003E03B4" w:rsidRDefault="003E03B4" w:rsidP="003E03B4">
            <w:pPr>
              <w:snapToGrid w:val="0"/>
              <w:rPr>
                <w:b/>
                <w:bCs/>
                <w:i/>
                <w:iCs/>
                <w:szCs w:val="24"/>
                <w:lang w:val="ru-RU"/>
              </w:rPr>
            </w:pPr>
          </w:p>
          <w:p w:rsidR="003E03B4" w:rsidRPr="003E03B4" w:rsidRDefault="003E03B4" w:rsidP="003E03B4">
            <w:pPr>
              <w:rPr>
                <w:b/>
                <w:bCs/>
                <w:i/>
                <w:iCs/>
                <w:szCs w:val="24"/>
                <w:lang w:val="ru-RU"/>
              </w:rPr>
            </w:pPr>
          </w:p>
          <w:p w:rsidR="003E03B4" w:rsidRPr="003E03B4" w:rsidRDefault="003E03B4" w:rsidP="003E03B4">
            <w:pPr>
              <w:rPr>
                <w:b/>
                <w:bCs/>
                <w:i/>
                <w:iCs/>
                <w:szCs w:val="24"/>
                <w:lang w:val="ru-RU"/>
              </w:rPr>
            </w:pPr>
          </w:p>
        </w:tc>
      </w:tr>
      <w:tr w:rsidR="003E03B4" w:rsidRPr="003E03B4" w:rsidTr="00E86852">
        <w:tc>
          <w:tcPr>
            <w:tcW w:w="4621" w:type="dxa"/>
            <w:tcBorders>
              <w:top w:val="single" w:sz="4" w:space="0" w:color="000000"/>
              <w:left w:val="single" w:sz="4" w:space="0" w:color="000000"/>
              <w:bottom w:val="single" w:sz="4" w:space="0" w:color="000000"/>
            </w:tcBorders>
            <w:shd w:val="clear" w:color="auto" w:fill="auto"/>
          </w:tcPr>
          <w:p w:rsidR="003E03B4" w:rsidRPr="003E03B4" w:rsidRDefault="003E03B4" w:rsidP="003E03B4">
            <w:pPr>
              <w:jc w:val="both"/>
              <w:rPr>
                <w:b/>
                <w:bCs/>
                <w:i/>
                <w:iCs/>
                <w:szCs w:val="24"/>
                <w:lang w:val="ru-RU"/>
              </w:rPr>
            </w:pPr>
            <w:r w:rsidRPr="003E03B4">
              <w:rPr>
                <w:i/>
                <w:iCs/>
                <w:szCs w:val="24"/>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E03B4" w:rsidRPr="003E03B4" w:rsidRDefault="003E03B4" w:rsidP="003E03B4">
            <w:pPr>
              <w:snapToGrid w:val="0"/>
              <w:ind w:firstLine="708"/>
              <w:rPr>
                <w:b/>
                <w:bCs/>
                <w:i/>
                <w:iCs/>
                <w:szCs w:val="24"/>
                <w:lang w:val="ru-RU"/>
              </w:rPr>
            </w:pPr>
          </w:p>
          <w:p w:rsidR="003E03B4" w:rsidRPr="003E03B4" w:rsidRDefault="003E03B4" w:rsidP="003E03B4">
            <w:pPr>
              <w:ind w:firstLine="708"/>
              <w:rPr>
                <w:b/>
                <w:bCs/>
                <w:i/>
                <w:iCs/>
                <w:szCs w:val="24"/>
                <w:lang w:val="ru-RU"/>
              </w:rPr>
            </w:pPr>
          </w:p>
          <w:p w:rsidR="003E03B4" w:rsidRPr="003E03B4" w:rsidRDefault="003E03B4" w:rsidP="003E03B4">
            <w:pPr>
              <w:ind w:firstLine="708"/>
              <w:rPr>
                <w:b/>
                <w:bCs/>
                <w:i/>
                <w:iCs/>
                <w:szCs w:val="24"/>
                <w:lang w:val="ru-RU"/>
              </w:rPr>
            </w:pPr>
          </w:p>
        </w:tc>
      </w:tr>
    </w:tbl>
    <w:p w:rsidR="003E03B4" w:rsidRPr="003E03B4" w:rsidRDefault="003E03B4" w:rsidP="003E03B4">
      <w:pPr>
        <w:rPr>
          <w:szCs w:val="24"/>
        </w:rPr>
      </w:pPr>
    </w:p>
    <w:p w:rsidR="003E03B4" w:rsidRPr="003E03B4" w:rsidRDefault="003E03B4" w:rsidP="003E03B4">
      <w:pPr>
        <w:rPr>
          <w:b/>
          <w:bCs/>
          <w:i/>
          <w:iCs/>
          <w:szCs w:val="24"/>
        </w:rPr>
      </w:pPr>
    </w:p>
    <w:p w:rsidR="003E03B4" w:rsidRPr="003E03B4" w:rsidRDefault="003E03B4" w:rsidP="003E03B4">
      <w:pPr>
        <w:rPr>
          <w:szCs w:val="24"/>
        </w:rPr>
      </w:pPr>
      <w:r w:rsidRPr="003E03B4">
        <w:rPr>
          <w:rFonts w:eastAsia="TimesNewRomanPSMT"/>
          <w:b/>
          <w:bCs/>
          <w:i/>
          <w:iCs/>
          <w:szCs w:val="24"/>
        </w:rPr>
        <w:t xml:space="preserve">2) ПОНУДУ ПОДНОСИ: </w:t>
      </w:r>
    </w:p>
    <w:p w:rsidR="003E03B4" w:rsidRPr="003E03B4" w:rsidRDefault="003E03B4" w:rsidP="003E03B4">
      <w:pPr>
        <w:autoSpaceDE w:val="0"/>
        <w:autoSpaceDN w:val="0"/>
        <w:adjustRightInd w:val="0"/>
        <w:rPr>
          <w:rFonts w:eastAsia="Calibri-Bold"/>
          <w:bCs/>
          <w:color w:val="000000"/>
          <w:szCs w:val="24"/>
        </w:rPr>
      </w:pPr>
    </w:p>
    <w:tbl>
      <w:tblPr>
        <w:tblW w:w="0" w:type="auto"/>
        <w:tblInd w:w="-20" w:type="dxa"/>
        <w:tblLayout w:type="fixed"/>
        <w:tblLook w:val="0000"/>
      </w:tblPr>
      <w:tblGrid>
        <w:gridCol w:w="9282"/>
      </w:tblGrid>
      <w:tr w:rsidR="003E03B4" w:rsidRPr="003E03B4" w:rsidTr="00E86852">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E03B4" w:rsidRPr="003E03B4" w:rsidRDefault="003E03B4" w:rsidP="003E03B4">
            <w:pPr>
              <w:snapToGrid w:val="0"/>
              <w:jc w:val="center"/>
              <w:rPr>
                <w:sz w:val="20"/>
              </w:rPr>
            </w:pPr>
          </w:p>
          <w:p w:rsidR="003E03B4" w:rsidRPr="003E03B4" w:rsidRDefault="003E03B4" w:rsidP="003E03B4">
            <w:pPr>
              <w:jc w:val="center"/>
              <w:rPr>
                <w:rFonts w:ascii="Arial" w:eastAsia="TimesNewRomanPSMT" w:hAnsi="Arial" w:cs="Arial"/>
                <w:b/>
                <w:bCs/>
                <w:sz w:val="20"/>
              </w:rPr>
            </w:pPr>
            <w:r w:rsidRPr="003E03B4">
              <w:rPr>
                <w:rFonts w:ascii="Arial" w:eastAsia="TimesNewRomanPSMT" w:hAnsi="Arial" w:cs="Arial"/>
                <w:b/>
                <w:bCs/>
                <w:sz w:val="20"/>
              </w:rPr>
              <w:t xml:space="preserve">А) САМОСТАЛНО </w:t>
            </w:r>
          </w:p>
        </w:tc>
      </w:tr>
      <w:tr w:rsidR="003E03B4" w:rsidRPr="003E03B4" w:rsidTr="00E86852">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E03B4" w:rsidRPr="003E03B4" w:rsidRDefault="003E03B4" w:rsidP="003E03B4">
            <w:pPr>
              <w:snapToGrid w:val="0"/>
              <w:jc w:val="center"/>
              <w:rPr>
                <w:rFonts w:ascii="Arial" w:eastAsia="TimesNewRomanPSMT" w:hAnsi="Arial" w:cs="Arial"/>
                <w:b/>
                <w:bCs/>
                <w:sz w:val="20"/>
              </w:rPr>
            </w:pPr>
          </w:p>
          <w:p w:rsidR="003E03B4" w:rsidRPr="003E03B4" w:rsidRDefault="003E03B4" w:rsidP="003E03B4">
            <w:pPr>
              <w:jc w:val="center"/>
              <w:rPr>
                <w:rFonts w:ascii="Arial" w:eastAsia="TimesNewRomanPSMT" w:hAnsi="Arial" w:cs="Arial"/>
                <w:b/>
                <w:bCs/>
                <w:sz w:val="20"/>
              </w:rPr>
            </w:pPr>
            <w:r w:rsidRPr="003E03B4">
              <w:rPr>
                <w:rFonts w:ascii="Arial" w:eastAsia="TimesNewRomanPSMT" w:hAnsi="Arial" w:cs="Arial"/>
                <w:b/>
                <w:bCs/>
                <w:sz w:val="20"/>
              </w:rPr>
              <w:t>Б) СА ПОДИЗВОЂАЧЕМ</w:t>
            </w:r>
          </w:p>
        </w:tc>
      </w:tr>
      <w:tr w:rsidR="003E03B4" w:rsidRPr="003E03B4" w:rsidTr="00E86852">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E03B4" w:rsidRPr="003E03B4" w:rsidRDefault="003E03B4" w:rsidP="003E03B4">
            <w:pPr>
              <w:snapToGrid w:val="0"/>
              <w:jc w:val="center"/>
              <w:rPr>
                <w:rFonts w:ascii="Arial" w:eastAsia="TimesNewRomanPSMT" w:hAnsi="Arial" w:cs="Arial"/>
                <w:b/>
                <w:bCs/>
                <w:sz w:val="20"/>
              </w:rPr>
            </w:pPr>
          </w:p>
          <w:p w:rsidR="003E03B4" w:rsidRPr="003E03B4" w:rsidRDefault="003E03B4" w:rsidP="003E03B4">
            <w:pPr>
              <w:jc w:val="center"/>
              <w:rPr>
                <w:rFonts w:ascii="Arial" w:hAnsi="Arial" w:cs="Arial"/>
                <w:b/>
                <w:i/>
                <w:iCs/>
                <w:sz w:val="20"/>
                <w:lang w:val="ru-RU"/>
              </w:rPr>
            </w:pPr>
            <w:r w:rsidRPr="003E03B4">
              <w:rPr>
                <w:rFonts w:ascii="Arial" w:eastAsia="TimesNewRomanPSMT" w:hAnsi="Arial" w:cs="Arial"/>
                <w:b/>
                <w:bCs/>
                <w:sz w:val="20"/>
              </w:rPr>
              <w:t>В) КАО ЗАЈЕДНИЧКУ ПОНУДУ</w:t>
            </w:r>
          </w:p>
        </w:tc>
      </w:tr>
    </w:tbl>
    <w:p w:rsidR="003E03B4" w:rsidRPr="003E03B4" w:rsidRDefault="003E03B4" w:rsidP="003E03B4">
      <w:pPr>
        <w:jc w:val="both"/>
        <w:rPr>
          <w:rFonts w:ascii="Arial" w:hAnsi="Arial" w:cs="Arial"/>
          <w:b/>
          <w:i/>
          <w:iCs/>
          <w:sz w:val="20"/>
          <w:lang w:val="ru-RU"/>
        </w:rPr>
      </w:pPr>
    </w:p>
    <w:p w:rsidR="003E03B4" w:rsidRPr="003E03B4" w:rsidRDefault="003E03B4" w:rsidP="003E03B4">
      <w:pPr>
        <w:jc w:val="both"/>
        <w:rPr>
          <w:rFonts w:eastAsia="TimesNewRomanPSMT"/>
          <w:bCs/>
          <w:szCs w:val="24"/>
        </w:rPr>
      </w:pPr>
      <w:r w:rsidRPr="003E03B4">
        <w:rPr>
          <w:b/>
          <w:i/>
          <w:iCs/>
          <w:szCs w:val="24"/>
          <w:lang w:val="ru-RU"/>
        </w:rPr>
        <w:t>Напомена:</w:t>
      </w:r>
      <w:r w:rsidRPr="003E03B4">
        <w:rPr>
          <w:i/>
          <w:iCs/>
          <w:szCs w:val="24"/>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E03B4" w:rsidRPr="003E03B4" w:rsidRDefault="003E03B4" w:rsidP="003E03B4">
      <w:pPr>
        <w:autoSpaceDE w:val="0"/>
        <w:autoSpaceDN w:val="0"/>
        <w:adjustRightInd w:val="0"/>
        <w:rPr>
          <w:rFonts w:eastAsia="Calibri-Bold"/>
          <w:bCs/>
          <w:color w:val="000000"/>
          <w:szCs w:val="24"/>
        </w:rPr>
      </w:pPr>
    </w:p>
    <w:p w:rsidR="00CB14AD" w:rsidRDefault="00CB14AD" w:rsidP="00CB14AD">
      <w:pPr>
        <w:rPr>
          <w:rFonts w:ascii="Arial" w:hAnsi="Arial" w:cs="Arial"/>
          <w:b/>
          <w:bCs/>
          <w:i/>
          <w:iCs/>
          <w:sz w:val="28"/>
          <w:szCs w:val="28"/>
          <w:u w:val="single"/>
        </w:rPr>
      </w:pPr>
    </w:p>
    <w:p w:rsidR="00F32996" w:rsidRDefault="00F32996">
      <w:pPr>
        <w:rPr>
          <w:rFonts w:eastAsia="TimesNewRomanPSMT"/>
          <w:b/>
          <w:bCs/>
          <w:i/>
          <w:szCs w:val="24"/>
          <w:lang w:val="sr-Cyrl-CS"/>
        </w:rPr>
      </w:pPr>
    </w:p>
    <w:p w:rsidR="00D32ACA" w:rsidRPr="00D32ACA" w:rsidRDefault="00D32ACA" w:rsidP="00D32ACA">
      <w:pPr>
        <w:jc w:val="both"/>
        <w:rPr>
          <w:rFonts w:eastAsia="TimesNewRomanPSMT"/>
          <w:b/>
          <w:bCs/>
          <w:i/>
          <w:szCs w:val="24"/>
        </w:rPr>
      </w:pPr>
      <w:r w:rsidRPr="00D32ACA">
        <w:rPr>
          <w:rFonts w:eastAsia="TimesNewRomanPSMT"/>
          <w:b/>
          <w:bCs/>
          <w:i/>
          <w:szCs w:val="24"/>
          <w:lang w:val="sr-Cyrl-CS"/>
        </w:rPr>
        <w:t xml:space="preserve">3) </w:t>
      </w:r>
      <w:r w:rsidRPr="00D32ACA">
        <w:rPr>
          <w:rFonts w:eastAsia="TimesNewRomanPSMT"/>
          <w:b/>
          <w:bCs/>
          <w:i/>
          <w:szCs w:val="24"/>
        </w:rPr>
        <w:t xml:space="preserve">ПОДАЦИ О ПОДИЗВОЂАЧУ </w:t>
      </w:r>
    </w:p>
    <w:p w:rsidR="00D32ACA" w:rsidRPr="00D32ACA" w:rsidRDefault="00D32ACA" w:rsidP="00D32ACA">
      <w:pPr>
        <w:jc w:val="both"/>
        <w:rPr>
          <w:szCs w:val="24"/>
        </w:rPr>
      </w:pPr>
      <w:r w:rsidRPr="00D32ACA">
        <w:rPr>
          <w:rFonts w:eastAsia="TimesNewRomanPSMT"/>
          <w:b/>
          <w:bCs/>
          <w:i/>
          <w:szCs w:val="24"/>
        </w:rPr>
        <w:tab/>
      </w:r>
    </w:p>
    <w:tbl>
      <w:tblPr>
        <w:tblW w:w="0" w:type="auto"/>
        <w:tblInd w:w="-20" w:type="dxa"/>
        <w:tblLayout w:type="fixed"/>
        <w:tblLook w:val="0000"/>
      </w:tblPr>
      <w:tblGrid>
        <w:gridCol w:w="465"/>
        <w:gridCol w:w="4219"/>
        <w:gridCol w:w="4598"/>
      </w:tblGrid>
      <w:tr w:rsidR="00D32ACA" w:rsidRPr="00D32ACA" w:rsidTr="00F43E3C">
        <w:tc>
          <w:tcPr>
            <w:tcW w:w="465" w:type="dxa"/>
            <w:tcBorders>
              <w:top w:val="single" w:sz="4" w:space="0" w:color="000000"/>
              <w:left w:val="single" w:sz="4" w:space="0" w:color="000000"/>
              <w:bottom w:val="single" w:sz="4" w:space="0" w:color="000000"/>
            </w:tcBorders>
            <w:shd w:val="clear" w:color="auto" w:fill="auto"/>
          </w:tcPr>
          <w:p w:rsidR="00D32ACA" w:rsidRPr="00D32ACA" w:rsidRDefault="00D32ACA" w:rsidP="00F43E3C">
            <w:pPr>
              <w:snapToGrid w:val="0"/>
              <w:jc w:val="both"/>
              <w:rPr>
                <w:szCs w:val="24"/>
              </w:rPr>
            </w:pPr>
          </w:p>
          <w:p w:rsidR="00D32ACA" w:rsidRPr="00D32ACA" w:rsidRDefault="00D32ACA" w:rsidP="00F43E3C">
            <w:pPr>
              <w:jc w:val="both"/>
              <w:rPr>
                <w:rFonts w:eastAsia="TimesNewRomanPSMT"/>
                <w:bCs/>
                <w:i/>
                <w:szCs w:val="24"/>
              </w:rPr>
            </w:pPr>
            <w:r w:rsidRPr="00D32ACA">
              <w:rPr>
                <w:rFonts w:eastAsia="TimesNewRomanPSMT"/>
                <w:bCs/>
                <w:i/>
                <w:szCs w:val="24"/>
              </w:rPr>
              <w:t>1)</w:t>
            </w:r>
          </w:p>
        </w:tc>
        <w:tc>
          <w:tcPr>
            <w:tcW w:w="4219" w:type="dxa"/>
            <w:tcBorders>
              <w:top w:val="single" w:sz="4" w:space="0" w:color="000000"/>
              <w:left w:val="single" w:sz="4" w:space="0" w:color="000000"/>
              <w:bottom w:val="single" w:sz="4" w:space="0" w:color="000000"/>
            </w:tcBorders>
            <w:shd w:val="clear" w:color="auto" w:fill="auto"/>
          </w:tcPr>
          <w:p w:rsidR="00D32ACA" w:rsidRPr="00D32ACA" w:rsidRDefault="00D32ACA" w:rsidP="008B4DF6">
            <w:pPr>
              <w:snapToGrid w:val="0"/>
              <w:rPr>
                <w:rFonts w:eastAsia="TimesNewRomanPSMT"/>
                <w:bCs/>
                <w:i/>
                <w:szCs w:val="24"/>
              </w:rPr>
            </w:pPr>
          </w:p>
          <w:p w:rsidR="00D32ACA" w:rsidRPr="00D32ACA" w:rsidRDefault="00D32ACA" w:rsidP="008B4DF6">
            <w:pPr>
              <w:rPr>
                <w:rFonts w:eastAsia="TimesNewRomanPSMT"/>
                <w:b/>
                <w:bCs/>
                <w:szCs w:val="24"/>
              </w:rPr>
            </w:pPr>
            <w:r w:rsidRPr="00D32ACA">
              <w:rPr>
                <w:rFonts w:eastAsia="TimesNewRomanPSMT"/>
                <w:bCs/>
                <w:i/>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Pr="00D32ACA" w:rsidRDefault="00D32ACA" w:rsidP="00F43E3C">
            <w:pPr>
              <w:snapToGrid w:val="0"/>
              <w:jc w:val="both"/>
              <w:rPr>
                <w:rFonts w:eastAsia="TimesNewRomanPSMT"/>
                <w:b/>
                <w:bCs/>
                <w:szCs w:val="24"/>
              </w:rPr>
            </w:pPr>
          </w:p>
        </w:tc>
      </w:tr>
      <w:tr w:rsidR="00D32ACA" w:rsidRPr="00D32ACA" w:rsidTr="00F43E3C">
        <w:tc>
          <w:tcPr>
            <w:tcW w:w="465" w:type="dxa"/>
            <w:tcBorders>
              <w:top w:val="single" w:sz="4" w:space="0" w:color="000000"/>
              <w:left w:val="single" w:sz="4" w:space="0" w:color="000000"/>
              <w:bottom w:val="single" w:sz="4" w:space="0" w:color="000000"/>
            </w:tcBorders>
            <w:shd w:val="clear" w:color="auto" w:fill="auto"/>
          </w:tcPr>
          <w:p w:rsidR="00D32ACA" w:rsidRPr="00D32ACA" w:rsidRDefault="00D32ACA" w:rsidP="00F43E3C">
            <w:pPr>
              <w:snapToGrid w:val="0"/>
              <w:jc w:val="both"/>
              <w:rPr>
                <w:rFonts w:eastAsia="TimesNewRomanPSMT"/>
                <w:bCs/>
                <w:i/>
                <w:szCs w:val="24"/>
              </w:rPr>
            </w:pPr>
          </w:p>
          <w:p w:rsidR="00D32ACA" w:rsidRPr="00D32ACA" w:rsidRDefault="00D32ACA" w:rsidP="00F43E3C">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D32ACA" w:rsidRPr="00D32ACA" w:rsidRDefault="00D32ACA" w:rsidP="008B4DF6">
            <w:pPr>
              <w:snapToGrid w:val="0"/>
              <w:rPr>
                <w:rFonts w:eastAsia="TimesNewRomanPSMT"/>
                <w:bCs/>
                <w:i/>
                <w:szCs w:val="24"/>
              </w:rPr>
            </w:pPr>
          </w:p>
          <w:p w:rsidR="00D32ACA" w:rsidRPr="00D32ACA" w:rsidRDefault="00D32ACA" w:rsidP="008B4DF6">
            <w:pPr>
              <w:rPr>
                <w:rFonts w:eastAsia="TimesNewRomanPSMT"/>
                <w:b/>
                <w:bCs/>
                <w:szCs w:val="24"/>
              </w:rPr>
            </w:pPr>
            <w:r w:rsidRPr="00D32ACA">
              <w:rPr>
                <w:rFonts w:eastAsia="TimesNewRomanPSMT"/>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Pr="00D32ACA" w:rsidRDefault="00D32ACA" w:rsidP="00F43E3C">
            <w:pPr>
              <w:snapToGrid w:val="0"/>
              <w:jc w:val="both"/>
              <w:rPr>
                <w:rFonts w:eastAsia="TimesNewRomanPSMT"/>
                <w:b/>
                <w:bCs/>
                <w:szCs w:val="24"/>
              </w:rPr>
            </w:pPr>
          </w:p>
        </w:tc>
      </w:tr>
      <w:tr w:rsidR="00D32ACA" w:rsidRPr="00D32ACA" w:rsidTr="00F43E3C">
        <w:tc>
          <w:tcPr>
            <w:tcW w:w="465" w:type="dxa"/>
            <w:tcBorders>
              <w:top w:val="single" w:sz="4" w:space="0" w:color="000000"/>
              <w:left w:val="single" w:sz="4" w:space="0" w:color="000000"/>
              <w:bottom w:val="single" w:sz="4" w:space="0" w:color="000000"/>
            </w:tcBorders>
            <w:shd w:val="clear" w:color="auto" w:fill="auto"/>
          </w:tcPr>
          <w:p w:rsidR="00D32ACA" w:rsidRPr="00D32ACA" w:rsidRDefault="00D32ACA" w:rsidP="00F43E3C">
            <w:pPr>
              <w:snapToGrid w:val="0"/>
              <w:jc w:val="both"/>
              <w:rPr>
                <w:rFonts w:eastAsia="TimesNewRomanPSMT"/>
                <w:bCs/>
                <w:i/>
                <w:szCs w:val="24"/>
              </w:rPr>
            </w:pPr>
          </w:p>
          <w:p w:rsidR="00D32ACA" w:rsidRPr="00D32ACA" w:rsidRDefault="00D32ACA" w:rsidP="00F43E3C">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D32ACA" w:rsidRPr="00D32ACA" w:rsidRDefault="00D32ACA" w:rsidP="008B4DF6">
            <w:pPr>
              <w:snapToGrid w:val="0"/>
              <w:rPr>
                <w:rFonts w:eastAsia="TimesNewRomanPSMT"/>
                <w:bCs/>
                <w:i/>
                <w:szCs w:val="24"/>
              </w:rPr>
            </w:pPr>
          </w:p>
          <w:p w:rsidR="00D32ACA" w:rsidRPr="00D32ACA" w:rsidRDefault="00D32ACA" w:rsidP="008B4DF6">
            <w:pPr>
              <w:rPr>
                <w:rFonts w:eastAsia="TimesNewRomanPSMT"/>
                <w:b/>
                <w:bCs/>
                <w:szCs w:val="24"/>
              </w:rPr>
            </w:pPr>
            <w:r w:rsidRPr="00D32ACA">
              <w:rPr>
                <w:rFonts w:eastAsia="TimesNewRomanPSMT"/>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Pr="00D32ACA" w:rsidRDefault="00D32ACA" w:rsidP="00F43E3C">
            <w:pPr>
              <w:snapToGrid w:val="0"/>
              <w:jc w:val="both"/>
              <w:rPr>
                <w:rFonts w:eastAsia="TimesNewRomanPSMT"/>
                <w:b/>
                <w:bCs/>
                <w:szCs w:val="24"/>
              </w:rPr>
            </w:pPr>
          </w:p>
        </w:tc>
      </w:tr>
      <w:tr w:rsidR="00D32ACA" w:rsidRPr="00D32ACA" w:rsidTr="00F43E3C">
        <w:tc>
          <w:tcPr>
            <w:tcW w:w="465" w:type="dxa"/>
            <w:tcBorders>
              <w:top w:val="single" w:sz="4" w:space="0" w:color="000000"/>
              <w:left w:val="single" w:sz="4" w:space="0" w:color="000000"/>
              <w:bottom w:val="single" w:sz="4" w:space="0" w:color="000000"/>
            </w:tcBorders>
            <w:shd w:val="clear" w:color="auto" w:fill="auto"/>
          </w:tcPr>
          <w:p w:rsidR="00D32ACA" w:rsidRPr="00D32ACA" w:rsidRDefault="00D32ACA" w:rsidP="00F43E3C">
            <w:pPr>
              <w:snapToGrid w:val="0"/>
              <w:jc w:val="both"/>
              <w:rPr>
                <w:rFonts w:eastAsia="TimesNewRomanPSMT"/>
                <w:bCs/>
                <w:i/>
                <w:szCs w:val="24"/>
              </w:rPr>
            </w:pPr>
          </w:p>
          <w:p w:rsidR="00D32ACA" w:rsidRPr="00D32ACA" w:rsidRDefault="00D32ACA" w:rsidP="00F43E3C">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D32ACA" w:rsidRPr="00D32ACA" w:rsidRDefault="00D32ACA" w:rsidP="008B4DF6">
            <w:pPr>
              <w:snapToGrid w:val="0"/>
              <w:rPr>
                <w:rFonts w:eastAsia="TimesNewRomanPSMT"/>
                <w:bCs/>
                <w:i/>
                <w:szCs w:val="24"/>
              </w:rPr>
            </w:pPr>
          </w:p>
          <w:p w:rsidR="00D32ACA" w:rsidRPr="00D32ACA" w:rsidRDefault="00D32ACA" w:rsidP="008B4DF6">
            <w:pPr>
              <w:rPr>
                <w:rFonts w:eastAsia="TimesNewRomanPSMT"/>
                <w:b/>
                <w:bCs/>
                <w:szCs w:val="24"/>
              </w:rPr>
            </w:pPr>
            <w:r w:rsidRPr="00D32ACA">
              <w:rPr>
                <w:rFonts w:eastAsia="TimesNewRomanPSMT"/>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Pr="00D32ACA" w:rsidRDefault="00D32ACA" w:rsidP="00F43E3C">
            <w:pPr>
              <w:snapToGrid w:val="0"/>
              <w:jc w:val="both"/>
              <w:rPr>
                <w:rFonts w:eastAsia="TimesNewRomanPSMT"/>
                <w:b/>
                <w:bCs/>
                <w:szCs w:val="24"/>
              </w:rPr>
            </w:pPr>
          </w:p>
        </w:tc>
      </w:tr>
      <w:tr w:rsidR="00D32ACA" w:rsidRPr="00D32ACA" w:rsidTr="00F43E3C">
        <w:tc>
          <w:tcPr>
            <w:tcW w:w="465" w:type="dxa"/>
            <w:tcBorders>
              <w:top w:val="single" w:sz="4" w:space="0" w:color="000000"/>
              <w:left w:val="single" w:sz="4" w:space="0" w:color="000000"/>
              <w:bottom w:val="single" w:sz="4" w:space="0" w:color="000000"/>
            </w:tcBorders>
            <w:shd w:val="clear" w:color="auto" w:fill="auto"/>
          </w:tcPr>
          <w:p w:rsidR="00D32ACA" w:rsidRPr="00D32ACA" w:rsidRDefault="00D32ACA" w:rsidP="00F43E3C">
            <w:pPr>
              <w:snapToGrid w:val="0"/>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D32ACA" w:rsidRPr="00D32ACA" w:rsidRDefault="00D32ACA" w:rsidP="008B4DF6">
            <w:pPr>
              <w:snapToGrid w:val="0"/>
              <w:rPr>
                <w:rFonts w:eastAsia="TimesNewRomanPSMT"/>
                <w:bCs/>
                <w:i/>
                <w:szCs w:val="24"/>
              </w:rPr>
            </w:pPr>
          </w:p>
          <w:p w:rsidR="00D32ACA" w:rsidRPr="00D32ACA" w:rsidRDefault="00D32ACA" w:rsidP="008B4DF6">
            <w:pPr>
              <w:rPr>
                <w:rFonts w:eastAsia="TimesNewRomanPSMT"/>
                <w:b/>
                <w:bCs/>
                <w:szCs w:val="24"/>
              </w:rPr>
            </w:pPr>
            <w:r w:rsidRPr="00D32ACA">
              <w:rPr>
                <w:rFonts w:eastAsia="TimesNewRomanPSMT"/>
                <w:bCs/>
                <w:i/>
                <w:szCs w:val="24"/>
              </w:rPr>
              <w:t xml:space="preserve">Име </w:t>
            </w:r>
            <w:r w:rsidR="0055711E">
              <w:rPr>
                <w:rFonts w:eastAsia="TimesNewRomanPSMT"/>
                <w:bCs/>
                <w:i/>
                <w:szCs w:val="24"/>
              </w:rPr>
              <w:t>лица</w:t>
            </w:r>
            <w:r w:rsidRPr="00D32ACA">
              <w:rPr>
                <w:rFonts w:eastAsia="TimesNewRomanPSMT"/>
                <w:bCs/>
                <w:i/>
                <w:szCs w:val="24"/>
              </w:rPr>
              <w:t xml:space="preserve">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Pr="00D32ACA" w:rsidRDefault="00D32ACA" w:rsidP="00F43E3C">
            <w:pPr>
              <w:snapToGrid w:val="0"/>
              <w:jc w:val="both"/>
              <w:rPr>
                <w:rFonts w:eastAsia="TimesNewRomanPSMT"/>
                <w:b/>
                <w:bCs/>
                <w:szCs w:val="24"/>
              </w:rPr>
            </w:pPr>
          </w:p>
        </w:tc>
      </w:tr>
      <w:tr w:rsidR="00D32ACA" w:rsidRPr="00D32ACA" w:rsidTr="00F43E3C">
        <w:tc>
          <w:tcPr>
            <w:tcW w:w="465" w:type="dxa"/>
            <w:tcBorders>
              <w:top w:val="single" w:sz="4" w:space="0" w:color="000000"/>
              <w:left w:val="single" w:sz="4" w:space="0" w:color="000000"/>
              <w:bottom w:val="single" w:sz="4" w:space="0" w:color="000000"/>
            </w:tcBorders>
            <w:shd w:val="clear" w:color="auto" w:fill="auto"/>
          </w:tcPr>
          <w:p w:rsidR="00D32ACA" w:rsidRPr="00D32ACA" w:rsidRDefault="00D32ACA" w:rsidP="00F43E3C">
            <w:pPr>
              <w:snapToGrid w:val="0"/>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D32ACA" w:rsidRPr="00D32ACA" w:rsidRDefault="00D32ACA" w:rsidP="008B4DF6">
            <w:pPr>
              <w:snapToGrid w:val="0"/>
              <w:rPr>
                <w:rFonts w:eastAsia="TimesNewRomanPSMT"/>
                <w:bCs/>
                <w:i/>
                <w:szCs w:val="24"/>
                <w:lang w:val="ru-RU"/>
              </w:rPr>
            </w:pPr>
          </w:p>
          <w:p w:rsidR="00D32ACA" w:rsidRPr="00D32ACA" w:rsidRDefault="00D32ACA" w:rsidP="008B4DF6">
            <w:pPr>
              <w:rPr>
                <w:rFonts w:eastAsia="TimesNewRomanPSMT"/>
                <w:b/>
                <w:bCs/>
                <w:szCs w:val="24"/>
                <w:lang w:val="ru-RU"/>
              </w:rPr>
            </w:pPr>
            <w:r w:rsidRPr="00D32ACA">
              <w:rPr>
                <w:rFonts w:eastAsia="TimesNewRomanPSMT"/>
                <w:bCs/>
                <w:i/>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Pr="00D32ACA" w:rsidRDefault="00D32ACA" w:rsidP="00F43E3C">
            <w:pPr>
              <w:snapToGrid w:val="0"/>
              <w:jc w:val="both"/>
              <w:rPr>
                <w:rFonts w:eastAsia="TimesNewRomanPSMT"/>
                <w:b/>
                <w:bCs/>
                <w:szCs w:val="24"/>
                <w:lang w:val="ru-RU"/>
              </w:rPr>
            </w:pPr>
          </w:p>
        </w:tc>
      </w:tr>
      <w:tr w:rsidR="00D32ACA" w:rsidRPr="00D32ACA" w:rsidTr="00F43E3C">
        <w:tc>
          <w:tcPr>
            <w:tcW w:w="465" w:type="dxa"/>
            <w:tcBorders>
              <w:top w:val="single" w:sz="4" w:space="0" w:color="000000"/>
              <w:left w:val="single" w:sz="4" w:space="0" w:color="000000"/>
              <w:bottom w:val="single" w:sz="4" w:space="0" w:color="000000"/>
            </w:tcBorders>
            <w:shd w:val="clear" w:color="auto" w:fill="auto"/>
          </w:tcPr>
          <w:p w:rsidR="00D32ACA" w:rsidRPr="00D32ACA" w:rsidRDefault="00D32ACA" w:rsidP="00F43E3C">
            <w:pPr>
              <w:snapToGrid w:val="0"/>
              <w:jc w:val="both"/>
              <w:rPr>
                <w:rFonts w:eastAsia="TimesNewRomanPSMT"/>
                <w:bCs/>
                <w:i/>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D32ACA" w:rsidRPr="00D32ACA" w:rsidRDefault="00D32ACA" w:rsidP="008B4DF6">
            <w:pPr>
              <w:snapToGrid w:val="0"/>
              <w:rPr>
                <w:rFonts w:eastAsia="TimesNewRomanPSMT"/>
                <w:bCs/>
                <w:i/>
                <w:szCs w:val="24"/>
                <w:lang w:val="ru-RU"/>
              </w:rPr>
            </w:pPr>
          </w:p>
          <w:p w:rsidR="00D32ACA" w:rsidRPr="00D32ACA" w:rsidRDefault="00D32ACA" w:rsidP="008B4DF6">
            <w:pPr>
              <w:rPr>
                <w:rFonts w:eastAsia="TimesNewRomanPSMT"/>
                <w:b/>
                <w:bCs/>
                <w:szCs w:val="24"/>
                <w:lang w:val="ru-RU"/>
              </w:rPr>
            </w:pPr>
            <w:r w:rsidRPr="00D32ACA">
              <w:rPr>
                <w:rFonts w:eastAsia="TimesNewRomanPSMT"/>
                <w:bCs/>
                <w:i/>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Pr="00D32ACA" w:rsidRDefault="00D32ACA" w:rsidP="00F43E3C">
            <w:pPr>
              <w:snapToGrid w:val="0"/>
              <w:jc w:val="both"/>
              <w:rPr>
                <w:rFonts w:eastAsia="TimesNewRomanPSMT"/>
                <w:b/>
                <w:bCs/>
                <w:szCs w:val="24"/>
                <w:lang w:val="ru-RU"/>
              </w:rPr>
            </w:pPr>
          </w:p>
        </w:tc>
      </w:tr>
      <w:tr w:rsidR="00D32ACA" w:rsidRPr="00D32ACA" w:rsidTr="00F43E3C">
        <w:tc>
          <w:tcPr>
            <w:tcW w:w="465" w:type="dxa"/>
            <w:tcBorders>
              <w:top w:val="single" w:sz="4" w:space="0" w:color="000000"/>
              <w:left w:val="single" w:sz="4" w:space="0" w:color="000000"/>
              <w:bottom w:val="single" w:sz="4" w:space="0" w:color="000000"/>
            </w:tcBorders>
            <w:shd w:val="clear" w:color="auto" w:fill="auto"/>
          </w:tcPr>
          <w:p w:rsidR="00D32ACA" w:rsidRPr="00D32ACA" w:rsidRDefault="00D32ACA" w:rsidP="00F43E3C">
            <w:pPr>
              <w:snapToGrid w:val="0"/>
              <w:jc w:val="both"/>
              <w:rPr>
                <w:rFonts w:eastAsia="TimesNewRomanPSMT"/>
                <w:bCs/>
                <w:i/>
                <w:szCs w:val="24"/>
                <w:lang w:val="ru-RU"/>
              </w:rPr>
            </w:pPr>
          </w:p>
          <w:p w:rsidR="00D32ACA" w:rsidRPr="00D32ACA" w:rsidRDefault="00D32ACA" w:rsidP="00F43E3C">
            <w:pPr>
              <w:jc w:val="both"/>
              <w:rPr>
                <w:rFonts w:eastAsia="TimesNewRomanPSMT"/>
                <w:bCs/>
                <w:i/>
                <w:szCs w:val="24"/>
              </w:rPr>
            </w:pPr>
            <w:r w:rsidRPr="00D32ACA">
              <w:rPr>
                <w:rFonts w:eastAsia="TimesNewRomanPSMT"/>
                <w:bCs/>
                <w:i/>
                <w:szCs w:val="24"/>
              </w:rPr>
              <w:t>2)</w:t>
            </w:r>
          </w:p>
        </w:tc>
        <w:tc>
          <w:tcPr>
            <w:tcW w:w="4219" w:type="dxa"/>
            <w:tcBorders>
              <w:top w:val="single" w:sz="4" w:space="0" w:color="000000"/>
              <w:left w:val="single" w:sz="4" w:space="0" w:color="000000"/>
              <w:bottom w:val="single" w:sz="4" w:space="0" w:color="000000"/>
            </w:tcBorders>
            <w:shd w:val="clear" w:color="auto" w:fill="auto"/>
          </w:tcPr>
          <w:p w:rsidR="00D32ACA" w:rsidRPr="00D32ACA" w:rsidRDefault="00D32ACA" w:rsidP="008B4DF6">
            <w:pPr>
              <w:snapToGrid w:val="0"/>
              <w:rPr>
                <w:rFonts w:eastAsia="TimesNewRomanPSMT"/>
                <w:bCs/>
                <w:i/>
                <w:szCs w:val="24"/>
              </w:rPr>
            </w:pPr>
          </w:p>
          <w:p w:rsidR="00D32ACA" w:rsidRPr="00D32ACA" w:rsidRDefault="00D32ACA" w:rsidP="008B4DF6">
            <w:pPr>
              <w:rPr>
                <w:rFonts w:eastAsia="TimesNewRomanPSMT"/>
                <w:b/>
                <w:bCs/>
                <w:szCs w:val="24"/>
              </w:rPr>
            </w:pPr>
            <w:r w:rsidRPr="00D32ACA">
              <w:rPr>
                <w:rFonts w:eastAsia="TimesNewRomanPSMT"/>
                <w:bCs/>
                <w:i/>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Pr="00D32ACA" w:rsidRDefault="00D32ACA" w:rsidP="00F43E3C">
            <w:pPr>
              <w:snapToGrid w:val="0"/>
              <w:jc w:val="both"/>
              <w:rPr>
                <w:rFonts w:eastAsia="TimesNewRomanPSMT"/>
                <w:b/>
                <w:bCs/>
                <w:szCs w:val="24"/>
              </w:rPr>
            </w:pPr>
          </w:p>
        </w:tc>
      </w:tr>
      <w:tr w:rsidR="00D32ACA" w:rsidRPr="00D32ACA" w:rsidTr="00F43E3C">
        <w:tc>
          <w:tcPr>
            <w:tcW w:w="465" w:type="dxa"/>
            <w:tcBorders>
              <w:top w:val="single" w:sz="4" w:space="0" w:color="000000"/>
              <w:left w:val="single" w:sz="4" w:space="0" w:color="000000"/>
              <w:bottom w:val="single" w:sz="4" w:space="0" w:color="000000"/>
            </w:tcBorders>
            <w:shd w:val="clear" w:color="auto" w:fill="auto"/>
          </w:tcPr>
          <w:p w:rsidR="00D32ACA" w:rsidRPr="00D32ACA" w:rsidRDefault="00D32ACA" w:rsidP="00F43E3C">
            <w:pPr>
              <w:snapToGrid w:val="0"/>
              <w:jc w:val="both"/>
              <w:rPr>
                <w:rFonts w:eastAsia="TimesNewRomanPSMT"/>
                <w:bCs/>
                <w:i/>
                <w:szCs w:val="24"/>
              </w:rPr>
            </w:pPr>
          </w:p>
          <w:p w:rsidR="00D32ACA" w:rsidRPr="00D32ACA" w:rsidRDefault="00D32ACA" w:rsidP="00F43E3C">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D32ACA" w:rsidRPr="00D32ACA" w:rsidRDefault="00D32ACA" w:rsidP="008B4DF6">
            <w:pPr>
              <w:snapToGrid w:val="0"/>
              <w:rPr>
                <w:rFonts w:eastAsia="TimesNewRomanPSMT"/>
                <w:bCs/>
                <w:i/>
                <w:szCs w:val="24"/>
              </w:rPr>
            </w:pPr>
          </w:p>
          <w:p w:rsidR="00D32ACA" w:rsidRPr="00D32ACA" w:rsidRDefault="00D32ACA" w:rsidP="008B4DF6">
            <w:pPr>
              <w:rPr>
                <w:rFonts w:eastAsia="TimesNewRomanPSMT"/>
                <w:b/>
                <w:bCs/>
                <w:szCs w:val="24"/>
              </w:rPr>
            </w:pPr>
            <w:r w:rsidRPr="00D32ACA">
              <w:rPr>
                <w:rFonts w:eastAsia="TimesNewRomanPSMT"/>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Pr="00D32ACA" w:rsidRDefault="00D32ACA" w:rsidP="00F43E3C">
            <w:pPr>
              <w:snapToGrid w:val="0"/>
              <w:jc w:val="both"/>
              <w:rPr>
                <w:rFonts w:eastAsia="TimesNewRomanPSMT"/>
                <w:b/>
                <w:bCs/>
                <w:szCs w:val="24"/>
              </w:rPr>
            </w:pPr>
          </w:p>
        </w:tc>
      </w:tr>
      <w:tr w:rsidR="00D32ACA" w:rsidRPr="00D32ACA" w:rsidTr="00F43E3C">
        <w:tc>
          <w:tcPr>
            <w:tcW w:w="465" w:type="dxa"/>
            <w:tcBorders>
              <w:top w:val="single" w:sz="4" w:space="0" w:color="000000"/>
              <w:left w:val="single" w:sz="4" w:space="0" w:color="000000"/>
              <w:bottom w:val="single" w:sz="4" w:space="0" w:color="000000"/>
            </w:tcBorders>
            <w:shd w:val="clear" w:color="auto" w:fill="auto"/>
          </w:tcPr>
          <w:p w:rsidR="00D32ACA" w:rsidRPr="00D32ACA" w:rsidRDefault="00D32ACA" w:rsidP="00F43E3C">
            <w:pPr>
              <w:snapToGrid w:val="0"/>
              <w:jc w:val="both"/>
              <w:rPr>
                <w:rFonts w:eastAsia="TimesNewRomanPSMT"/>
                <w:bCs/>
                <w:i/>
                <w:szCs w:val="24"/>
              </w:rPr>
            </w:pPr>
          </w:p>
          <w:p w:rsidR="00D32ACA" w:rsidRPr="00D32ACA" w:rsidRDefault="00D32ACA" w:rsidP="00F43E3C">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D32ACA" w:rsidRPr="00D32ACA" w:rsidRDefault="00D32ACA" w:rsidP="008B4DF6">
            <w:pPr>
              <w:snapToGrid w:val="0"/>
              <w:rPr>
                <w:rFonts w:eastAsia="TimesNewRomanPSMT"/>
                <w:bCs/>
                <w:i/>
                <w:szCs w:val="24"/>
              </w:rPr>
            </w:pPr>
          </w:p>
          <w:p w:rsidR="00D32ACA" w:rsidRPr="00D32ACA" w:rsidRDefault="00D32ACA" w:rsidP="008B4DF6">
            <w:pPr>
              <w:rPr>
                <w:rFonts w:eastAsia="TimesNewRomanPSMT"/>
                <w:b/>
                <w:bCs/>
                <w:szCs w:val="24"/>
              </w:rPr>
            </w:pPr>
            <w:r w:rsidRPr="00D32ACA">
              <w:rPr>
                <w:rFonts w:eastAsia="TimesNewRomanPSMT"/>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Pr="00D32ACA" w:rsidRDefault="00D32ACA" w:rsidP="00F43E3C">
            <w:pPr>
              <w:snapToGrid w:val="0"/>
              <w:jc w:val="both"/>
              <w:rPr>
                <w:rFonts w:eastAsia="TimesNewRomanPSMT"/>
                <w:b/>
                <w:bCs/>
                <w:szCs w:val="24"/>
              </w:rPr>
            </w:pPr>
          </w:p>
        </w:tc>
      </w:tr>
      <w:tr w:rsidR="00D32ACA" w:rsidRPr="00D32ACA" w:rsidTr="00F43E3C">
        <w:tc>
          <w:tcPr>
            <w:tcW w:w="465" w:type="dxa"/>
            <w:tcBorders>
              <w:top w:val="single" w:sz="4" w:space="0" w:color="000000"/>
              <w:left w:val="single" w:sz="4" w:space="0" w:color="000000"/>
              <w:bottom w:val="single" w:sz="4" w:space="0" w:color="000000"/>
            </w:tcBorders>
            <w:shd w:val="clear" w:color="auto" w:fill="auto"/>
          </w:tcPr>
          <w:p w:rsidR="00D32ACA" w:rsidRPr="00D32ACA" w:rsidRDefault="00D32ACA" w:rsidP="00F43E3C">
            <w:pPr>
              <w:snapToGrid w:val="0"/>
              <w:jc w:val="both"/>
              <w:rPr>
                <w:rFonts w:eastAsia="TimesNewRomanPSMT"/>
                <w:bCs/>
                <w:i/>
                <w:szCs w:val="24"/>
              </w:rPr>
            </w:pPr>
          </w:p>
          <w:p w:rsidR="00D32ACA" w:rsidRPr="00D32ACA" w:rsidRDefault="00D32ACA" w:rsidP="00F43E3C">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D32ACA" w:rsidRPr="00D32ACA" w:rsidRDefault="00D32ACA" w:rsidP="008B4DF6">
            <w:pPr>
              <w:snapToGrid w:val="0"/>
              <w:rPr>
                <w:rFonts w:eastAsia="TimesNewRomanPSMT"/>
                <w:bCs/>
                <w:i/>
                <w:szCs w:val="24"/>
              </w:rPr>
            </w:pPr>
          </w:p>
          <w:p w:rsidR="00D32ACA" w:rsidRPr="00D32ACA" w:rsidRDefault="00D32ACA" w:rsidP="008B4DF6">
            <w:pPr>
              <w:rPr>
                <w:rFonts w:eastAsia="TimesNewRomanPSMT"/>
                <w:b/>
                <w:bCs/>
                <w:szCs w:val="24"/>
              </w:rPr>
            </w:pPr>
            <w:r w:rsidRPr="00D32ACA">
              <w:rPr>
                <w:rFonts w:eastAsia="TimesNewRomanPSMT"/>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Pr="00D32ACA" w:rsidRDefault="00D32ACA" w:rsidP="00F43E3C">
            <w:pPr>
              <w:snapToGrid w:val="0"/>
              <w:jc w:val="both"/>
              <w:rPr>
                <w:rFonts w:eastAsia="TimesNewRomanPSMT"/>
                <w:b/>
                <w:bCs/>
                <w:szCs w:val="24"/>
              </w:rPr>
            </w:pPr>
          </w:p>
        </w:tc>
      </w:tr>
      <w:tr w:rsidR="00D32ACA" w:rsidRPr="00D32ACA" w:rsidTr="00F43E3C">
        <w:tc>
          <w:tcPr>
            <w:tcW w:w="465" w:type="dxa"/>
            <w:tcBorders>
              <w:top w:val="single" w:sz="4" w:space="0" w:color="000000"/>
              <w:left w:val="single" w:sz="4" w:space="0" w:color="000000"/>
              <w:bottom w:val="single" w:sz="4" w:space="0" w:color="000000"/>
            </w:tcBorders>
            <w:shd w:val="clear" w:color="auto" w:fill="auto"/>
          </w:tcPr>
          <w:p w:rsidR="00D32ACA" w:rsidRPr="00D32ACA" w:rsidRDefault="00D32ACA" w:rsidP="00F43E3C">
            <w:pPr>
              <w:snapToGrid w:val="0"/>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D32ACA" w:rsidRPr="00D32ACA" w:rsidRDefault="00D32ACA" w:rsidP="008B4DF6">
            <w:pPr>
              <w:snapToGrid w:val="0"/>
              <w:rPr>
                <w:rFonts w:eastAsia="TimesNewRomanPSMT"/>
                <w:bCs/>
                <w:i/>
                <w:szCs w:val="24"/>
              </w:rPr>
            </w:pPr>
          </w:p>
          <w:p w:rsidR="00D32ACA" w:rsidRPr="00D32ACA" w:rsidRDefault="00D32ACA" w:rsidP="008B4DF6">
            <w:pPr>
              <w:rPr>
                <w:rFonts w:eastAsia="TimesNewRomanPSMT"/>
                <w:b/>
                <w:bCs/>
                <w:szCs w:val="24"/>
              </w:rPr>
            </w:pPr>
            <w:r w:rsidRPr="00D32ACA">
              <w:rPr>
                <w:rFonts w:eastAsia="TimesNewRomanPSMT"/>
                <w:bCs/>
                <w:i/>
                <w:szCs w:val="24"/>
              </w:rPr>
              <w:t xml:space="preserve">Име </w:t>
            </w:r>
            <w:r w:rsidR="00DB2092">
              <w:rPr>
                <w:rFonts w:eastAsia="TimesNewRomanPSMT"/>
                <w:bCs/>
                <w:i/>
                <w:szCs w:val="24"/>
              </w:rPr>
              <w:t>лица</w:t>
            </w:r>
            <w:r w:rsidRPr="00D32ACA">
              <w:rPr>
                <w:rFonts w:eastAsia="TimesNewRomanPSMT"/>
                <w:bCs/>
                <w:i/>
                <w:szCs w:val="24"/>
              </w:rPr>
              <w:t xml:space="preserve">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Pr="00D32ACA" w:rsidRDefault="00D32ACA" w:rsidP="00F43E3C">
            <w:pPr>
              <w:snapToGrid w:val="0"/>
              <w:jc w:val="both"/>
              <w:rPr>
                <w:rFonts w:eastAsia="TimesNewRomanPSMT"/>
                <w:b/>
                <w:bCs/>
                <w:szCs w:val="24"/>
              </w:rPr>
            </w:pPr>
          </w:p>
        </w:tc>
      </w:tr>
      <w:tr w:rsidR="00D32ACA" w:rsidRPr="00D32ACA" w:rsidTr="00F43E3C">
        <w:tc>
          <w:tcPr>
            <w:tcW w:w="465" w:type="dxa"/>
            <w:tcBorders>
              <w:top w:val="single" w:sz="4" w:space="0" w:color="000000"/>
              <w:left w:val="single" w:sz="4" w:space="0" w:color="000000"/>
              <w:bottom w:val="single" w:sz="4" w:space="0" w:color="000000"/>
            </w:tcBorders>
            <w:shd w:val="clear" w:color="auto" w:fill="auto"/>
          </w:tcPr>
          <w:p w:rsidR="00D32ACA" w:rsidRPr="00D32ACA" w:rsidRDefault="00D32ACA" w:rsidP="00F43E3C">
            <w:pPr>
              <w:snapToGrid w:val="0"/>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D32ACA" w:rsidRPr="00D32ACA" w:rsidRDefault="00D32ACA" w:rsidP="008B4DF6">
            <w:pPr>
              <w:snapToGrid w:val="0"/>
              <w:rPr>
                <w:rFonts w:eastAsia="TimesNewRomanPSMT"/>
                <w:bCs/>
                <w:i/>
                <w:szCs w:val="24"/>
                <w:lang w:val="ru-RU"/>
              </w:rPr>
            </w:pPr>
          </w:p>
          <w:p w:rsidR="00D32ACA" w:rsidRPr="00D32ACA" w:rsidRDefault="00D32ACA" w:rsidP="008B4DF6">
            <w:pPr>
              <w:rPr>
                <w:rFonts w:eastAsia="TimesNewRomanPSMT"/>
                <w:b/>
                <w:bCs/>
                <w:szCs w:val="24"/>
                <w:lang w:val="ru-RU"/>
              </w:rPr>
            </w:pPr>
            <w:r w:rsidRPr="00D32ACA">
              <w:rPr>
                <w:rFonts w:eastAsia="TimesNewRomanPSMT"/>
                <w:bCs/>
                <w:i/>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Pr="00D32ACA" w:rsidRDefault="00D32ACA" w:rsidP="00F43E3C">
            <w:pPr>
              <w:snapToGrid w:val="0"/>
              <w:jc w:val="both"/>
              <w:rPr>
                <w:rFonts w:eastAsia="TimesNewRomanPSMT"/>
                <w:b/>
                <w:bCs/>
                <w:szCs w:val="24"/>
                <w:lang w:val="ru-RU"/>
              </w:rPr>
            </w:pPr>
          </w:p>
        </w:tc>
      </w:tr>
      <w:tr w:rsidR="00D32ACA" w:rsidRPr="00D32ACA" w:rsidTr="00F43E3C">
        <w:tc>
          <w:tcPr>
            <w:tcW w:w="465" w:type="dxa"/>
            <w:tcBorders>
              <w:top w:val="single" w:sz="4" w:space="0" w:color="000000"/>
              <w:left w:val="single" w:sz="4" w:space="0" w:color="000000"/>
              <w:bottom w:val="single" w:sz="4" w:space="0" w:color="000000"/>
            </w:tcBorders>
            <w:shd w:val="clear" w:color="auto" w:fill="auto"/>
          </w:tcPr>
          <w:p w:rsidR="00D32ACA" w:rsidRPr="00D32ACA" w:rsidRDefault="00D32ACA" w:rsidP="00F43E3C">
            <w:pPr>
              <w:snapToGrid w:val="0"/>
              <w:jc w:val="both"/>
              <w:rPr>
                <w:rFonts w:eastAsia="TimesNewRomanPSMT"/>
                <w:bCs/>
                <w:i/>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D32ACA" w:rsidRPr="00D32ACA" w:rsidRDefault="00D32ACA" w:rsidP="008B4DF6">
            <w:pPr>
              <w:snapToGrid w:val="0"/>
              <w:rPr>
                <w:rFonts w:eastAsia="TimesNewRomanPSMT"/>
                <w:bCs/>
                <w:i/>
                <w:szCs w:val="24"/>
                <w:lang w:val="ru-RU"/>
              </w:rPr>
            </w:pPr>
          </w:p>
          <w:p w:rsidR="00D32ACA" w:rsidRPr="00D32ACA" w:rsidRDefault="00D32ACA" w:rsidP="008B4DF6">
            <w:pPr>
              <w:rPr>
                <w:rFonts w:eastAsia="TimesNewRomanPSMT"/>
                <w:b/>
                <w:bCs/>
                <w:szCs w:val="24"/>
                <w:lang w:val="ru-RU"/>
              </w:rPr>
            </w:pPr>
            <w:r w:rsidRPr="00D32ACA">
              <w:rPr>
                <w:rFonts w:eastAsia="TimesNewRomanPSMT"/>
                <w:bCs/>
                <w:i/>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Pr="00D32ACA" w:rsidRDefault="00D32ACA" w:rsidP="00F43E3C">
            <w:pPr>
              <w:snapToGrid w:val="0"/>
              <w:jc w:val="both"/>
              <w:rPr>
                <w:rFonts w:eastAsia="TimesNewRomanPSMT"/>
                <w:b/>
                <w:bCs/>
                <w:szCs w:val="24"/>
                <w:lang w:val="ru-RU"/>
              </w:rPr>
            </w:pPr>
          </w:p>
        </w:tc>
      </w:tr>
    </w:tbl>
    <w:p w:rsidR="00D32ACA" w:rsidRDefault="00D32ACA" w:rsidP="00D32ACA">
      <w:pPr>
        <w:jc w:val="both"/>
        <w:rPr>
          <w:b/>
          <w:bCs/>
          <w:i/>
          <w:iCs/>
          <w:szCs w:val="24"/>
          <w:u w:val="single"/>
          <w:lang w:val="ru-RU"/>
        </w:rPr>
      </w:pPr>
    </w:p>
    <w:p w:rsidR="00D32ACA" w:rsidRPr="00D32ACA" w:rsidRDefault="00D32ACA" w:rsidP="00D32ACA">
      <w:pPr>
        <w:jc w:val="both"/>
        <w:rPr>
          <w:rFonts w:eastAsia="TimesNewRomanPSMT"/>
          <w:b/>
          <w:bCs/>
          <w:szCs w:val="24"/>
          <w:lang w:val="ru-RU"/>
        </w:rPr>
      </w:pPr>
      <w:r w:rsidRPr="00D32ACA">
        <w:rPr>
          <w:b/>
          <w:bCs/>
          <w:i/>
          <w:iCs/>
          <w:szCs w:val="24"/>
          <w:u w:val="single"/>
          <w:lang w:val="ru-RU"/>
        </w:rPr>
        <w:t>Напомена:</w:t>
      </w:r>
      <w:r w:rsidRPr="00D32ACA">
        <w:rPr>
          <w:b/>
          <w:bCs/>
          <w:i/>
          <w:iCs/>
          <w:szCs w:val="24"/>
          <w:lang w:val="ru-RU"/>
        </w:rPr>
        <w:t xml:space="preserve"> </w:t>
      </w:r>
      <w:r w:rsidRPr="00D32ACA">
        <w:rPr>
          <w:i/>
          <w:iCs/>
          <w:szCs w:val="24"/>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F32996" w:rsidRDefault="00F32996">
      <w:pPr>
        <w:rPr>
          <w:rFonts w:eastAsia="Calibri-Bold"/>
          <w:bCs/>
          <w:color w:val="000000"/>
          <w:szCs w:val="24"/>
        </w:rPr>
      </w:pPr>
      <w:r>
        <w:rPr>
          <w:rFonts w:eastAsia="Calibri-Bold"/>
          <w:bCs/>
          <w:color w:val="000000"/>
          <w:szCs w:val="24"/>
        </w:rPr>
        <w:br w:type="page"/>
      </w:r>
    </w:p>
    <w:p w:rsidR="00AC2E0C" w:rsidRPr="00E355E0" w:rsidRDefault="00AC2E0C" w:rsidP="00AC2E0C">
      <w:pPr>
        <w:jc w:val="both"/>
        <w:rPr>
          <w:rFonts w:eastAsia="TimesNewRomanPSMT"/>
          <w:b/>
          <w:bCs/>
          <w:i/>
          <w:szCs w:val="24"/>
          <w:lang w:val="ru-RU"/>
        </w:rPr>
      </w:pPr>
      <w:r w:rsidRPr="00E355E0">
        <w:rPr>
          <w:rFonts w:eastAsia="TimesNewRomanPSMT"/>
          <w:b/>
          <w:bCs/>
          <w:i/>
          <w:szCs w:val="24"/>
          <w:lang w:val="sr-Cyrl-CS"/>
        </w:rPr>
        <w:lastRenderedPageBreak/>
        <w:t xml:space="preserve">4) </w:t>
      </w:r>
      <w:r w:rsidRPr="00E355E0">
        <w:rPr>
          <w:rFonts w:eastAsia="TimesNewRomanPSMT"/>
          <w:b/>
          <w:bCs/>
          <w:i/>
          <w:szCs w:val="24"/>
          <w:lang w:val="ru-RU"/>
        </w:rPr>
        <w:t>ПОДАЦИ О УЧЕСНИКУ  У ЗАЈЕДНИЧКОЈ ПОНУДИ</w:t>
      </w:r>
    </w:p>
    <w:p w:rsidR="00AC2E0C" w:rsidRPr="00E355E0" w:rsidRDefault="00AC2E0C" w:rsidP="00AC2E0C">
      <w:pPr>
        <w:jc w:val="both"/>
        <w:rPr>
          <w:szCs w:val="24"/>
        </w:rPr>
      </w:pPr>
      <w:r w:rsidRPr="00E355E0">
        <w:rPr>
          <w:rFonts w:eastAsia="TimesNewRomanPSMT"/>
          <w:b/>
          <w:bCs/>
          <w:i/>
          <w:szCs w:val="24"/>
          <w:lang w:val="ru-RU"/>
        </w:rPr>
        <w:tab/>
      </w:r>
    </w:p>
    <w:tbl>
      <w:tblPr>
        <w:tblW w:w="0" w:type="auto"/>
        <w:tblInd w:w="-20" w:type="dxa"/>
        <w:tblLayout w:type="fixed"/>
        <w:tblLook w:val="0000"/>
      </w:tblPr>
      <w:tblGrid>
        <w:gridCol w:w="465"/>
        <w:gridCol w:w="4219"/>
        <w:gridCol w:w="4598"/>
      </w:tblGrid>
      <w:tr w:rsidR="00AC2E0C" w:rsidRPr="00E355E0" w:rsidTr="00F43E3C">
        <w:tc>
          <w:tcPr>
            <w:tcW w:w="465" w:type="dxa"/>
            <w:tcBorders>
              <w:top w:val="single" w:sz="4" w:space="0" w:color="000000"/>
              <w:left w:val="single" w:sz="4" w:space="0" w:color="000000"/>
              <w:bottom w:val="single" w:sz="4" w:space="0" w:color="000000"/>
            </w:tcBorders>
            <w:shd w:val="clear" w:color="auto" w:fill="auto"/>
          </w:tcPr>
          <w:p w:rsidR="00AC2E0C" w:rsidRPr="00E355E0" w:rsidRDefault="00AC2E0C" w:rsidP="00F43E3C">
            <w:pPr>
              <w:snapToGrid w:val="0"/>
              <w:jc w:val="both"/>
              <w:rPr>
                <w:szCs w:val="24"/>
              </w:rPr>
            </w:pPr>
          </w:p>
          <w:p w:rsidR="00AC2E0C" w:rsidRPr="00E355E0" w:rsidRDefault="00AC2E0C" w:rsidP="00F43E3C">
            <w:pPr>
              <w:jc w:val="both"/>
              <w:rPr>
                <w:rFonts w:eastAsia="TimesNewRomanPSMT"/>
                <w:bCs/>
                <w:i/>
                <w:szCs w:val="24"/>
                <w:lang w:val="ru-RU"/>
              </w:rPr>
            </w:pPr>
            <w:r w:rsidRPr="00E355E0">
              <w:rPr>
                <w:rFonts w:eastAsia="TimesNewRomanPSMT"/>
                <w:bCs/>
                <w:i/>
                <w:szCs w:val="24"/>
              </w:rPr>
              <w:t>1)</w:t>
            </w:r>
          </w:p>
        </w:tc>
        <w:tc>
          <w:tcPr>
            <w:tcW w:w="4219" w:type="dxa"/>
            <w:tcBorders>
              <w:top w:val="single" w:sz="4" w:space="0" w:color="000000"/>
              <w:left w:val="single" w:sz="4" w:space="0" w:color="000000"/>
              <w:bottom w:val="single" w:sz="4" w:space="0" w:color="000000"/>
            </w:tcBorders>
            <w:shd w:val="clear" w:color="auto" w:fill="auto"/>
          </w:tcPr>
          <w:p w:rsidR="00AC2E0C" w:rsidRPr="00E355E0" w:rsidRDefault="00AC2E0C" w:rsidP="008B4DF6">
            <w:pPr>
              <w:snapToGrid w:val="0"/>
              <w:rPr>
                <w:rFonts w:eastAsia="TimesNewRomanPSMT"/>
                <w:bCs/>
                <w:i/>
                <w:szCs w:val="24"/>
                <w:lang w:val="ru-RU"/>
              </w:rPr>
            </w:pPr>
          </w:p>
          <w:p w:rsidR="00AC2E0C" w:rsidRPr="00E355E0" w:rsidRDefault="00AC2E0C" w:rsidP="008B4DF6">
            <w:pPr>
              <w:rPr>
                <w:rFonts w:eastAsia="TimesNewRomanPSMT"/>
                <w:b/>
                <w:bCs/>
                <w:szCs w:val="24"/>
                <w:lang w:val="ru-RU"/>
              </w:rPr>
            </w:pPr>
            <w:r w:rsidRPr="00E355E0">
              <w:rPr>
                <w:rFonts w:eastAsia="TimesNewRomanPSMT"/>
                <w:bCs/>
                <w:i/>
                <w:szCs w:val="24"/>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Pr="00E355E0" w:rsidRDefault="00AC2E0C" w:rsidP="00F43E3C">
            <w:pPr>
              <w:snapToGrid w:val="0"/>
              <w:jc w:val="both"/>
              <w:rPr>
                <w:rFonts w:eastAsia="TimesNewRomanPSMT"/>
                <w:b/>
                <w:bCs/>
                <w:szCs w:val="24"/>
                <w:lang w:val="ru-RU"/>
              </w:rPr>
            </w:pPr>
          </w:p>
        </w:tc>
      </w:tr>
      <w:tr w:rsidR="00AC2E0C" w:rsidRPr="00E355E0" w:rsidTr="00F43E3C">
        <w:tc>
          <w:tcPr>
            <w:tcW w:w="465" w:type="dxa"/>
            <w:tcBorders>
              <w:top w:val="single" w:sz="4" w:space="0" w:color="000000"/>
              <w:left w:val="single" w:sz="4" w:space="0" w:color="000000"/>
              <w:bottom w:val="single" w:sz="4" w:space="0" w:color="000000"/>
            </w:tcBorders>
            <w:shd w:val="clear" w:color="auto" w:fill="auto"/>
          </w:tcPr>
          <w:p w:rsidR="00AC2E0C" w:rsidRPr="00E355E0" w:rsidRDefault="00AC2E0C" w:rsidP="00F43E3C">
            <w:pPr>
              <w:snapToGrid w:val="0"/>
              <w:jc w:val="both"/>
              <w:rPr>
                <w:rFonts w:eastAsia="TimesNewRomanPSMT"/>
                <w:bCs/>
                <w:i/>
                <w:szCs w:val="24"/>
                <w:lang w:val="ru-RU"/>
              </w:rPr>
            </w:pPr>
          </w:p>
          <w:p w:rsidR="00AC2E0C" w:rsidRPr="00E355E0" w:rsidRDefault="00AC2E0C" w:rsidP="00F43E3C">
            <w:pPr>
              <w:jc w:val="both"/>
              <w:rPr>
                <w:rFonts w:eastAsia="TimesNewRomanPSMT"/>
                <w:bCs/>
                <w:i/>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AC2E0C" w:rsidRPr="00E355E0" w:rsidRDefault="00AC2E0C" w:rsidP="008B4DF6">
            <w:pPr>
              <w:snapToGrid w:val="0"/>
              <w:rPr>
                <w:rFonts w:eastAsia="TimesNewRomanPSMT"/>
                <w:bCs/>
                <w:i/>
                <w:szCs w:val="24"/>
                <w:lang w:val="ru-RU"/>
              </w:rPr>
            </w:pPr>
          </w:p>
          <w:p w:rsidR="00AC2E0C" w:rsidRPr="00E355E0" w:rsidRDefault="00AC2E0C" w:rsidP="008B4DF6">
            <w:pPr>
              <w:rPr>
                <w:rFonts w:eastAsia="TimesNewRomanPSMT"/>
                <w:b/>
                <w:bCs/>
                <w:szCs w:val="24"/>
              </w:rPr>
            </w:pPr>
            <w:r w:rsidRPr="00E355E0">
              <w:rPr>
                <w:rFonts w:eastAsia="TimesNewRomanPSMT"/>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Pr="00E355E0" w:rsidRDefault="00AC2E0C" w:rsidP="00F43E3C">
            <w:pPr>
              <w:snapToGrid w:val="0"/>
              <w:jc w:val="both"/>
              <w:rPr>
                <w:rFonts w:eastAsia="TimesNewRomanPSMT"/>
                <w:b/>
                <w:bCs/>
                <w:szCs w:val="24"/>
              </w:rPr>
            </w:pPr>
          </w:p>
        </w:tc>
      </w:tr>
      <w:tr w:rsidR="00AC2E0C" w:rsidRPr="00E355E0" w:rsidTr="00F43E3C">
        <w:tc>
          <w:tcPr>
            <w:tcW w:w="465" w:type="dxa"/>
            <w:tcBorders>
              <w:top w:val="single" w:sz="4" w:space="0" w:color="000000"/>
              <w:left w:val="single" w:sz="4" w:space="0" w:color="000000"/>
              <w:bottom w:val="single" w:sz="4" w:space="0" w:color="000000"/>
            </w:tcBorders>
            <w:shd w:val="clear" w:color="auto" w:fill="auto"/>
          </w:tcPr>
          <w:p w:rsidR="00AC2E0C" w:rsidRPr="00E355E0" w:rsidRDefault="00AC2E0C" w:rsidP="00F43E3C">
            <w:pPr>
              <w:snapToGrid w:val="0"/>
              <w:jc w:val="both"/>
              <w:rPr>
                <w:rFonts w:eastAsia="TimesNewRomanPSMT"/>
                <w:bCs/>
                <w:i/>
                <w:szCs w:val="24"/>
              </w:rPr>
            </w:pPr>
          </w:p>
          <w:p w:rsidR="00AC2E0C" w:rsidRPr="00E355E0" w:rsidRDefault="00AC2E0C" w:rsidP="00F43E3C">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AC2E0C" w:rsidRPr="00E355E0" w:rsidRDefault="00AC2E0C" w:rsidP="008B4DF6">
            <w:pPr>
              <w:snapToGrid w:val="0"/>
              <w:rPr>
                <w:rFonts w:eastAsia="TimesNewRomanPSMT"/>
                <w:bCs/>
                <w:i/>
                <w:szCs w:val="24"/>
              </w:rPr>
            </w:pPr>
          </w:p>
          <w:p w:rsidR="00AC2E0C" w:rsidRPr="00E355E0" w:rsidRDefault="00AC2E0C" w:rsidP="008B4DF6">
            <w:pPr>
              <w:rPr>
                <w:rFonts w:eastAsia="TimesNewRomanPSMT"/>
                <w:b/>
                <w:bCs/>
                <w:szCs w:val="24"/>
              </w:rPr>
            </w:pPr>
            <w:r w:rsidRPr="00E355E0">
              <w:rPr>
                <w:rFonts w:eastAsia="TimesNewRomanPSMT"/>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Pr="00E355E0" w:rsidRDefault="00AC2E0C" w:rsidP="00F43E3C">
            <w:pPr>
              <w:snapToGrid w:val="0"/>
              <w:jc w:val="both"/>
              <w:rPr>
                <w:rFonts w:eastAsia="TimesNewRomanPSMT"/>
                <w:b/>
                <w:bCs/>
                <w:szCs w:val="24"/>
              </w:rPr>
            </w:pPr>
          </w:p>
        </w:tc>
      </w:tr>
      <w:tr w:rsidR="00AC2E0C" w:rsidRPr="00E355E0" w:rsidTr="00F43E3C">
        <w:tc>
          <w:tcPr>
            <w:tcW w:w="465" w:type="dxa"/>
            <w:tcBorders>
              <w:top w:val="single" w:sz="4" w:space="0" w:color="000000"/>
              <w:left w:val="single" w:sz="4" w:space="0" w:color="000000"/>
              <w:bottom w:val="single" w:sz="4" w:space="0" w:color="000000"/>
            </w:tcBorders>
            <w:shd w:val="clear" w:color="auto" w:fill="auto"/>
          </w:tcPr>
          <w:p w:rsidR="00AC2E0C" w:rsidRPr="00E355E0" w:rsidRDefault="00AC2E0C" w:rsidP="00F43E3C">
            <w:pPr>
              <w:snapToGrid w:val="0"/>
              <w:jc w:val="both"/>
              <w:rPr>
                <w:rFonts w:eastAsia="TimesNewRomanPSMT"/>
                <w:bCs/>
                <w:i/>
                <w:szCs w:val="24"/>
              </w:rPr>
            </w:pPr>
          </w:p>
          <w:p w:rsidR="00AC2E0C" w:rsidRPr="00E355E0" w:rsidRDefault="00AC2E0C" w:rsidP="00F43E3C">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AC2E0C" w:rsidRPr="00E355E0" w:rsidRDefault="00AC2E0C" w:rsidP="008B4DF6">
            <w:pPr>
              <w:snapToGrid w:val="0"/>
              <w:rPr>
                <w:rFonts w:eastAsia="TimesNewRomanPSMT"/>
                <w:bCs/>
                <w:i/>
                <w:szCs w:val="24"/>
              </w:rPr>
            </w:pPr>
          </w:p>
          <w:p w:rsidR="00AC2E0C" w:rsidRPr="00E355E0" w:rsidRDefault="00AC2E0C" w:rsidP="008B4DF6">
            <w:pPr>
              <w:rPr>
                <w:rFonts w:eastAsia="TimesNewRomanPSMT"/>
                <w:b/>
                <w:bCs/>
                <w:szCs w:val="24"/>
              </w:rPr>
            </w:pPr>
            <w:r w:rsidRPr="00E355E0">
              <w:rPr>
                <w:rFonts w:eastAsia="TimesNewRomanPSMT"/>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Pr="00E355E0" w:rsidRDefault="00AC2E0C" w:rsidP="00F43E3C">
            <w:pPr>
              <w:snapToGrid w:val="0"/>
              <w:jc w:val="both"/>
              <w:rPr>
                <w:rFonts w:eastAsia="TimesNewRomanPSMT"/>
                <w:b/>
                <w:bCs/>
                <w:szCs w:val="24"/>
              </w:rPr>
            </w:pPr>
          </w:p>
        </w:tc>
      </w:tr>
      <w:tr w:rsidR="00AC2E0C" w:rsidRPr="00E355E0" w:rsidTr="00F43E3C">
        <w:tc>
          <w:tcPr>
            <w:tcW w:w="465" w:type="dxa"/>
            <w:tcBorders>
              <w:top w:val="single" w:sz="4" w:space="0" w:color="000000"/>
              <w:left w:val="single" w:sz="4" w:space="0" w:color="000000"/>
              <w:bottom w:val="single" w:sz="4" w:space="0" w:color="000000"/>
            </w:tcBorders>
            <w:shd w:val="clear" w:color="auto" w:fill="auto"/>
          </w:tcPr>
          <w:p w:rsidR="00AC2E0C" w:rsidRPr="00E355E0" w:rsidRDefault="00AC2E0C" w:rsidP="00F43E3C">
            <w:pPr>
              <w:snapToGrid w:val="0"/>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AC2E0C" w:rsidRPr="00E355E0" w:rsidRDefault="00AC2E0C" w:rsidP="008B4DF6">
            <w:pPr>
              <w:snapToGrid w:val="0"/>
              <w:rPr>
                <w:rFonts w:eastAsia="TimesNewRomanPSMT"/>
                <w:bCs/>
                <w:i/>
                <w:szCs w:val="24"/>
              </w:rPr>
            </w:pPr>
          </w:p>
          <w:p w:rsidR="00AC2E0C" w:rsidRPr="00E355E0" w:rsidRDefault="00AC2E0C" w:rsidP="008B4DF6">
            <w:pPr>
              <w:rPr>
                <w:rFonts w:eastAsia="TimesNewRomanPSMT"/>
                <w:b/>
                <w:bCs/>
                <w:szCs w:val="24"/>
              </w:rPr>
            </w:pPr>
            <w:r w:rsidRPr="00E355E0">
              <w:rPr>
                <w:rFonts w:eastAsia="TimesNewRomanPSMT"/>
                <w:bCs/>
                <w:i/>
                <w:szCs w:val="24"/>
              </w:rPr>
              <w:t xml:space="preserve">Име </w:t>
            </w:r>
            <w:r w:rsidR="002D1169">
              <w:rPr>
                <w:rFonts w:eastAsia="TimesNewRomanPSMT"/>
                <w:bCs/>
                <w:i/>
                <w:szCs w:val="24"/>
              </w:rPr>
              <w:t>лица</w:t>
            </w:r>
            <w:r w:rsidRPr="00E355E0">
              <w:rPr>
                <w:rFonts w:eastAsia="TimesNewRomanPSMT"/>
                <w:bCs/>
                <w:i/>
                <w:szCs w:val="24"/>
              </w:rPr>
              <w:t xml:space="preserve">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Pr="00E355E0" w:rsidRDefault="00AC2E0C" w:rsidP="00F43E3C">
            <w:pPr>
              <w:snapToGrid w:val="0"/>
              <w:jc w:val="both"/>
              <w:rPr>
                <w:rFonts w:eastAsia="TimesNewRomanPSMT"/>
                <w:b/>
                <w:bCs/>
                <w:szCs w:val="24"/>
              </w:rPr>
            </w:pPr>
          </w:p>
        </w:tc>
      </w:tr>
      <w:tr w:rsidR="00AC2E0C" w:rsidRPr="00E355E0" w:rsidTr="00F43E3C">
        <w:tc>
          <w:tcPr>
            <w:tcW w:w="465" w:type="dxa"/>
            <w:tcBorders>
              <w:top w:val="single" w:sz="4" w:space="0" w:color="000000"/>
              <w:left w:val="single" w:sz="4" w:space="0" w:color="000000"/>
              <w:bottom w:val="single" w:sz="4" w:space="0" w:color="000000"/>
            </w:tcBorders>
            <w:shd w:val="clear" w:color="auto" w:fill="auto"/>
          </w:tcPr>
          <w:p w:rsidR="00AC2E0C" w:rsidRPr="00E355E0" w:rsidRDefault="00AC2E0C" w:rsidP="00F43E3C">
            <w:pPr>
              <w:snapToGrid w:val="0"/>
              <w:jc w:val="both"/>
              <w:rPr>
                <w:rFonts w:eastAsia="TimesNewRomanPSMT"/>
                <w:bCs/>
                <w:i/>
                <w:szCs w:val="24"/>
              </w:rPr>
            </w:pPr>
          </w:p>
          <w:p w:rsidR="00AC2E0C" w:rsidRPr="00E355E0" w:rsidRDefault="00AC2E0C" w:rsidP="00F43E3C">
            <w:pPr>
              <w:jc w:val="both"/>
              <w:rPr>
                <w:rFonts w:eastAsia="TimesNewRomanPSMT"/>
                <w:bCs/>
                <w:i/>
                <w:szCs w:val="24"/>
                <w:lang w:val="ru-RU"/>
              </w:rPr>
            </w:pPr>
            <w:r w:rsidRPr="00E355E0">
              <w:rPr>
                <w:rFonts w:eastAsia="TimesNewRomanPSMT"/>
                <w:bCs/>
                <w:i/>
                <w:szCs w:val="24"/>
              </w:rPr>
              <w:t>2)</w:t>
            </w:r>
          </w:p>
        </w:tc>
        <w:tc>
          <w:tcPr>
            <w:tcW w:w="4219" w:type="dxa"/>
            <w:tcBorders>
              <w:top w:val="single" w:sz="4" w:space="0" w:color="000000"/>
              <w:left w:val="single" w:sz="4" w:space="0" w:color="000000"/>
              <w:bottom w:val="single" w:sz="4" w:space="0" w:color="000000"/>
            </w:tcBorders>
            <w:shd w:val="clear" w:color="auto" w:fill="auto"/>
          </w:tcPr>
          <w:p w:rsidR="00AC2E0C" w:rsidRPr="00E355E0" w:rsidRDefault="00AC2E0C" w:rsidP="008B4DF6">
            <w:pPr>
              <w:snapToGrid w:val="0"/>
              <w:rPr>
                <w:rFonts w:eastAsia="TimesNewRomanPSMT"/>
                <w:bCs/>
                <w:i/>
                <w:szCs w:val="24"/>
                <w:lang w:val="ru-RU"/>
              </w:rPr>
            </w:pPr>
          </w:p>
          <w:p w:rsidR="00AC2E0C" w:rsidRPr="00E355E0" w:rsidRDefault="00AC2E0C" w:rsidP="008B4DF6">
            <w:pPr>
              <w:rPr>
                <w:rFonts w:eastAsia="TimesNewRomanPSMT"/>
                <w:b/>
                <w:bCs/>
                <w:szCs w:val="24"/>
                <w:lang w:val="ru-RU"/>
              </w:rPr>
            </w:pPr>
            <w:r w:rsidRPr="00E355E0">
              <w:rPr>
                <w:rFonts w:eastAsia="TimesNewRomanPSMT"/>
                <w:bCs/>
                <w:i/>
                <w:szCs w:val="24"/>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Pr="00E355E0" w:rsidRDefault="00AC2E0C" w:rsidP="00F43E3C">
            <w:pPr>
              <w:snapToGrid w:val="0"/>
              <w:jc w:val="both"/>
              <w:rPr>
                <w:rFonts w:eastAsia="TimesNewRomanPSMT"/>
                <w:b/>
                <w:bCs/>
                <w:szCs w:val="24"/>
                <w:lang w:val="ru-RU"/>
              </w:rPr>
            </w:pPr>
          </w:p>
        </w:tc>
      </w:tr>
      <w:tr w:rsidR="00AC2E0C" w:rsidRPr="00E355E0" w:rsidTr="00F43E3C">
        <w:tc>
          <w:tcPr>
            <w:tcW w:w="465" w:type="dxa"/>
            <w:tcBorders>
              <w:top w:val="single" w:sz="4" w:space="0" w:color="000000"/>
              <w:left w:val="single" w:sz="4" w:space="0" w:color="000000"/>
              <w:bottom w:val="single" w:sz="4" w:space="0" w:color="000000"/>
            </w:tcBorders>
            <w:shd w:val="clear" w:color="auto" w:fill="auto"/>
          </w:tcPr>
          <w:p w:rsidR="00AC2E0C" w:rsidRPr="00E355E0" w:rsidRDefault="00AC2E0C" w:rsidP="00F43E3C">
            <w:pPr>
              <w:snapToGrid w:val="0"/>
              <w:jc w:val="both"/>
              <w:rPr>
                <w:rFonts w:eastAsia="TimesNewRomanPSMT"/>
                <w:bCs/>
                <w:i/>
                <w:szCs w:val="24"/>
                <w:lang w:val="ru-RU"/>
              </w:rPr>
            </w:pPr>
          </w:p>
          <w:p w:rsidR="00AC2E0C" w:rsidRPr="00E355E0" w:rsidRDefault="00AC2E0C" w:rsidP="00F43E3C">
            <w:pPr>
              <w:jc w:val="both"/>
              <w:rPr>
                <w:rFonts w:eastAsia="TimesNewRomanPSMT"/>
                <w:bCs/>
                <w:i/>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AC2E0C" w:rsidRPr="00E355E0" w:rsidRDefault="00AC2E0C" w:rsidP="008B4DF6">
            <w:pPr>
              <w:snapToGrid w:val="0"/>
              <w:rPr>
                <w:rFonts w:eastAsia="TimesNewRomanPSMT"/>
                <w:bCs/>
                <w:i/>
                <w:szCs w:val="24"/>
                <w:lang w:val="ru-RU"/>
              </w:rPr>
            </w:pPr>
          </w:p>
          <w:p w:rsidR="00AC2E0C" w:rsidRPr="00E355E0" w:rsidRDefault="00AC2E0C" w:rsidP="008B4DF6">
            <w:pPr>
              <w:rPr>
                <w:rFonts w:eastAsia="TimesNewRomanPSMT"/>
                <w:b/>
                <w:bCs/>
                <w:szCs w:val="24"/>
              </w:rPr>
            </w:pPr>
            <w:r w:rsidRPr="00E355E0">
              <w:rPr>
                <w:rFonts w:eastAsia="TimesNewRomanPSMT"/>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Pr="00E355E0" w:rsidRDefault="00AC2E0C" w:rsidP="00F43E3C">
            <w:pPr>
              <w:snapToGrid w:val="0"/>
              <w:jc w:val="both"/>
              <w:rPr>
                <w:rFonts w:eastAsia="TimesNewRomanPSMT"/>
                <w:b/>
                <w:bCs/>
                <w:szCs w:val="24"/>
              </w:rPr>
            </w:pPr>
          </w:p>
        </w:tc>
      </w:tr>
      <w:tr w:rsidR="00AC2E0C" w:rsidRPr="00E355E0" w:rsidTr="00F43E3C">
        <w:tc>
          <w:tcPr>
            <w:tcW w:w="465" w:type="dxa"/>
            <w:tcBorders>
              <w:top w:val="single" w:sz="4" w:space="0" w:color="000000"/>
              <w:left w:val="single" w:sz="4" w:space="0" w:color="000000"/>
              <w:bottom w:val="single" w:sz="4" w:space="0" w:color="000000"/>
            </w:tcBorders>
            <w:shd w:val="clear" w:color="auto" w:fill="auto"/>
          </w:tcPr>
          <w:p w:rsidR="00AC2E0C" w:rsidRPr="00E355E0" w:rsidRDefault="00AC2E0C" w:rsidP="00F43E3C">
            <w:pPr>
              <w:snapToGrid w:val="0"/>
              <w:jc w:val="both"/>
              <w:rPr>
                <w:rFonts w:eastAsia="TimesNewRomanPSMT"/>
                <w:bCs/>
                <w:i/>
                <w:szCs w:val="24"/>
              </w:rPr>
            </w:pPr>
          </w:p>
          <w:p w:rsidR="00AC2E0C" w:rsidRPr="00E355E0" w:rsidRDefault="00AC2E0C" w:rsidP="00F43E3C">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AC2E0C" w:rsidRPr="00E355E0" w:rsidRDefault="00AC2E0C" w:rsidP="008B4DF6">
            <w:pPr>
              <w:snapToGrid w:val="0"/>
              <w:rPr>
                <w:rFonts w:eastAsia="TimesNewRomanPSMT"/>
                <w:bCs/>
                <w:i/>
                <w:szCs w:val="24"/>
              </w:rPr>
            </w:pPr>
          </w:p>
          <w:p w:rsidR="00AC2E0C" w:rsidRPr="00E355E0" w:rsidRDefault="00AC2E0C" w:rsidP="008B4DF6">
            <w:pPr>
              <w:rPr>
                <w:rFonts w:eastAsia="TimesNewRomanPSMT"/>
                <w:b/>
                <w:bCs/>
                <w:szCs w:val="24"/>
              </w:rPr>
            </w:pPr>
            <w:r w:rsidRPr="00E355E0">
              <w:rPr>
                <w:rFonts w:eastAsia="TimesNewRomanPSMT"/>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Pr="00E355E0" w:rsidRDefault="00AC2E0C" w:rsidP="00F43E3C">
            <w:pPr>
              <w:snapToGrid w:val="0"/>
              <w:jc w:val="both"/>
              <w:rPr>
                <w:rFonts w:eastAsia="TimesNewRomanPSMT"/>
                <w:b/>
                <w:bCs/>
                <w:szCs w:val="24"/>
              </w:rPr>
            </w:pPr>
          </w:p>
        </w:tc>
      </w:tr>
      <w:tr w:rsidR="00AC2E0C" w:rsidRPr="00E355E0" w:rsidTr="00F43E3C">
        <w:tc>
          <w:tcPr>
            <w:tcW w:w="465" w:type="dxa"/>
            <w:tcBorders>
              <w:top w:val="single" w:sz="4" w:space="0" w:color="000000"/>
              <w:left w:val="single" w:sz="4" w:space="0" w:color="000000"/>
              <w:bottom w:val="single" w:sz="4" w:space="0" w:color="000000"/>
            </w:tcBorders>
            <w:shd w:val="clear" w:color="auto" w:fill="auto"/>
          </w:tcPr>
          <w:p w:rsidR="00AC2E0C" w:rsidRPr="00E355E0" w:rsidRDefault="00AC2E0C" w:rsidP="00F43E3C">
            <w:pPr>
              <w:snapToGrid w:val="0"/>
              <w:jc w:val="both"/>
              <w:rPr>
                <w:rFonts w:eastAsia="TimesNewRomanPSMT"/>
                <w:bCs/>
                <w:i/>
                <w:szCs w:val="24"/>
              </w:rPr>
            </w:pPr>
          </w:p>
          <w:p w:rsidR="00AC2E0C" w:rsidRPr="00E355E0" w:rsidRDefault="00AC2E0C" w:rsidP="00F43E3C">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AC2E0C" w:rsidRPr="00E355E0" w:rsidRDefault="00AC2E0C" w:rsidP="008B4DF6">
            <w:pPr>
              <w:snapToGrid w:val="0"/>
              <w:rPr>
                <w:rFonts w:eastAsia="TimesNewRomanPSMT"/>
                <w:bCs/>
                <w:i/>
                <w:szCs w:val="24"/>
              </w:rPr>
            </w:pPr>
          </w:p>
          <w:p w:rsidR="00AC2E0C" w:rsidRPr="00E355E0" w:rsidRDefault="00AC2E0C" w:rsidP="008B4DF6">
            <w:pPr>
              <w:rPr>
                <w:rFonts w:eastAsia="TimesNewRomanPSMT"/>
                <w:b/>
                <w:bCs/>
                <w:szCs w:val="24"/>
              </w:rPr>
            </w:pPr>
            <w:r w:rsidRPr="00E355E0">
              <w:rPr>
                <w:rFonts w:eastAsia="TimesNewRomanPSMT"/>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Pr="00E355E0" w:rsidRDefault="00AC2E0C" w:rsidP="00F43E3C">
            <w:pPr>
              <w:snapToGrid w:val="0"/>
              <w:jc w:val="both"/>
              <w:rPr>
                <w:rFonts w:eastAsia="TimesNewRomanPSMT"/>
                <w:b/>
                <w:bCs/>
                <w:szCs w:val="24"/>
              </w:rPr>
            </w:pPr>
          </w:p>
        </w:tc>
      </w:tr>
      <w:tr w:rsidR="00AC2E0C" w:rsidRPr="00E355E0" w:rsidTr="00F43E3C">
        <w:tc>
          <w:tcPr>
            <w:tcW w:w="465" w:type="dxa"/>
            <w:tcBorders>
              <w:top w:val="single" w:sz="4" w:space="0" w:color="000000"/>
              <w:left w:val="single" w:sz="4" w:space="0" w:color="000000"/>
              <w:bottom w:val="single" w:sz="4" w:space="0" w:color="000000"/>
            </w:tcBorders>
            <w:shd w:val="clear" w:color="auto" w:fill="auto"/>
          </w:tcPr>
          <w:p w:rsidR="00AC2E0C" w:rsidRPr="00E355E0" w:rsidRDefault="00AC2E0C" w:rsidP="00F43E3C">
            <w:pPr>
              <w:snapToGrid w:val="0"/>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AC2E0C" w:rsidRPr="00E355E0" w:rsidRDefault="00AC2E0C" w:rsidP="008B4DF6">
            <w:pPr>
              <w:snapToGrid w:val="0"/>
              <w:rPr>
                <w:rFonts w:eastAsia="TimesNewRomanPSMT"/>
                <w:bCs/>
                <w:i/>
                <w:szCs w:val="24"/>
              </w:rPr>
            </w:pPr>
          </w:p>
          <w:p w:rsidR="00AC2E0C" w:rsidRPr="00E355E0" w:rsidRDefault="00AC2E0C" w:rsidP="008B4DF6">
            <w:pPr>
              <w:rPr>
                <w:rFonts w:eastAsia="TimesNewRomanPSMT"/>
                <w:b/>
                <w:bCs/>
                <w:szCs w:val="24"/>
              </w:rPr>
            </w:pPr>
            <w:r w:rsidRPr="00E355E0">
              <w:rPr>
                <w:rFonts w:eastAsia="TimesNewRomanPSMT"/>
                <w:bCs/>
                <w:i/>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Pr="00E355E0" w:rsidRDefault="00AC2E0C" w:rsidP="00F43E3C">
            <w:pPr>
              <w:snapToGrid w:val="0"/>
              <w:jc w:val="both"/>
              <w:rPr>
                <w:rFonts w:eastAsia="TimesNewRomanPSMT"/>
                <w:b/>
                <w:bCs/>
                <w:szCs w:val="24"/>
              </w:rPr>
            </w:pPr>
          </w:p>
        </w:tc>
      </w:tr>
      <w:tr w:rsidR="00AC2E0C" w:rsidRPr="00E355E0" w:rsidTr="00F43E3C">
        <w:tc>
          <w:tcPr>
            <w:tcW w:w="465" w:type="dxa"/>
            <w:tcBorders>
              <w:top w:val="single" w:sz="4" w:space="0" w:color="000000"/>
              <w:left w:val="single" w:sz="4" w:space="0" w:color="000000"/>
              <w:bottom w:val="single" w:sz="4" w:space="0" w:color="000000"/>
            </w:tcBorders>
            <w:shd w:val="clear" w:color="auto" w:fill="auto"/>
          </w:tcPr>
          <w:p w:rsidR="00AC2E0C" w:rsidRPr="00E355E0" w:rsidRDefault="00AC2E0C" w:rsidP="00F43E3C">
            <w:pPr>
              <w:snapToGrid w:val="0"/>
              <w:jc w:val="both"/>
              <w:rPr>
                <w:rFonts w:eastAsia="TimesNewRomanPSMT"/>
                <w:bCs/>
                <w:i/>
                <w:szCs w:val="24"/>
              </w:rPr>
            </w:pPr>
          </w:p>
          <w:p w:rsidR="00AC2E0C" w:rsidRPr="00E355E0" w:rsidRDefault="00AC2E0C" w:rsidP="00F43E3C">
            <w:pPr>
              <w:jc w:val="both"/>
              <w:rPr>
                <w:rFonts w:eastAsia="TimesNewRomanPSMT"/>
                <w:bCs/>
                <w:i/>
                <w:szCs w:val="24"/>
                <w:lang w:val="ru-RU"/>
              </w:rPr>
            </w:pPr>
            <w:r w:rsidRPr="00E355E0">
              <w:rPr>
                <w:rFonts w:eastAsia="TimesNewRomanPSMT"/>
                <w:bCs/>
                <w:i/>
                <w:szCs w:val="24"/>
              </w:rPr>
              <w:t>3)</w:t>
            </w:r>
          </w:p>
        </w:tc>
        <w:tc>
          <w:tcPr>
            <w:tcW w:w="4219" w:type="dxa"/>
            <w:tcBorders>
              <w:top w:val="single" w:sz="4" w:space="0" w:color="000000"/>
              <w:left w:val="single" w:sz="4" w:space="0" w:color="000000"/>
              <w:bottom w:val="single" w:sz="4" w:space="0" w:color="000000"/>
            </w:tcBorders>
            <w:shd w:val="clear" w:color="auto" w:fill="auto"/>
          </w:tcPr>
          <w:p w:rsidR="00AC2E0C" w:rsidRPr="00E355E0" w:rsidRDefault="00AC2E0C" w:rsidP="008B4DF6">
            <w:pPr>
              <w:snapToGrid w:val="0"/>
              <w:rPr>
                <w:rFonts w:eastAsia="TimesNewRomanPSMT"/>
                <w:bCs/>
                <w:i/>
                <w:szCs w:val="24"/>
                <w:lang w:val="ru-RU"/>
              </w:rPr>
            </w:pPr>
          </w:p>
          <w:p w:rsidR="00AC2E0C" w:rsidRPr="00E355E0" w:rsidRDefault="00AC2E0C" w:rsidP="008B4DF6">
            <w:pPr>
              <w:rPr>
                <w:rFonts w:eastAsia="TimesNewRomanPSMT"/>
                <w:b/>
                <w:bCs/>
                <w:szCs w:val="24"/>
                <w:lang w:val="ru-RU"/>
              </w:rPr>
            </w:pPr>
            <w:r w:rsidRPr="00E355E0">
              <w:rPr>
                <w:rFonts w:eastAsia="TimesNewRomanPSMT"/>
                <w:bCs/>
                <w:i/>
                <w:szCs w:val="24"/>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Pr="00E355E0" w:rsidRDefault="00AC2E0C" w:rsidP="00F43E3C">
            <w:pPr>
              <w:snapToGrid w:val="0"/>
              <w:jc w:val="both"/>
              <w:rPr>
                <w:rFonts w:eastAsia="TimesNewRomanPSMT"/>
                <w:b/>
                <w:bCs/>
                <w:szCs w:val="24"/>
                <w:lang w:val="ru-RU"/>
              </w:rPr>
            </w:pPr>
          </w:p>
        </w:tc>
      </w:tr>
      <w:tr w:rsidR="00AC2E0C" w:rsidRPr="00E355E0" w:rsidTr="00F43E3C">
        <w:tc>
          <w:tcPr>
            <w:tcW w:w="465" w:type="dxa"/>
            <w:tcBorders>
              <w:top w:val="single" w:sz="4" w:space="0" w:color="000000"/>
              <w:left w:val="single" w:sz="4" w:space="0" w:color="000000"/>
              <w:bottom w:val="single" w:sz="4" w:space="0" w:color="000000"/>
            </w:tcBorders>
            <w:shd w:val="clear" w:color="auto" w:fill="auto"/>
          </w:tcPr>
          <w:p w:rsidR="00AC2E0C" w:rsidRPr="00E355E0" w:rsidRDefault="00AC2E0C" w:rsidP="00F43E3C">
            <w:pPr>
              <w:snapToGrid w:val="0"/>
              <w:jc w:val="both"/>
              <w:rPr>
                <w:rFonts w:eastAsia="TimesNewRomanPSMT"/>
                <w:bCs/>
                <w:i/>
                <w:szCs w:val="24"/>
                <w:lang w:val="ru-RU"/>
              </w:rPr>
            </w:pPr>
          </w:p>
          <w:p w:rsidR="00AC2E0C" w:rsidRPr="00E355E0" w:rsidRDefault="00AC2E0C" w:rsidP="00F43E3C">
            <w:pPr>
              <w:jc w:val="both"/>
              <w:rPr>
                <w:rFonts w:eastAsia="TimesNewRomanPSMT"/>
                <w:bCs/>
                <w:i/>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AC2E0C" w:rsidRPr="00E355E0" w:rsidRDefault="00AC2E0C" w:rsidP="008B4DF6">
            <w:pPr>
              <w:snapToGrid w:val="0"/>
              <w:rPr>
                <w:rFonts w:eastAsia="TimesNewRomanPSMT"/>
                <w:bCs/>
                <w:i/>
                <w:szCs w:val="24"/>
                <w:lang w:val="ru-RU"/>
              </w:rPr>
            </w:pPr>
          </w:p>
          <w:p w:rsidR="00AC2E0C" w:rsidRPr="00E355E0" w:rsidRDefault="00AC2E0C" w:rsidP="008B4DF6">
            <w:pPr>
              <w:rPr>
                <w:rFonts w:eastAsia="TimesNewRomanPSMT"/>
                <w:b/>
                <w:bCs/>
                <w:szCs w:val="24"/>
              </w:rPr>
            </w:pPr>
            <w:r w:rsidRPr="00E355E0">
              <w:rPr>
                <w:rFonts w:eastAsia="TimesNewRomanPSMT"/>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Pr="00E355E0" w:rsidRDefault="00AC2E0C" w:rsidP="00F43E3C">
            <w:pPr>
              <w:snapToGrid w:val="0"/>
              <w:jc w:val="both"/>
              <w:rPr>
                <w:rFonts w:eastAsia="TimesNewRomanPSMT"/>
                <w:b/>
                <w:bCs/>
                <w:szCs w:val="24"/>
              </w:rPr>
            </w:pPr>
          </w:p>
        </w:tc>
      </w:tr>
      <w:tr w:rsidR="00AC2E0C" w:rsidRPr="00E355E0" w:rsidTr="00F43E3C">
        <w:tc>
          <w:tcPr>
            <w:tcW w:w="465" w:type="dxa"/>
            <w:tcBorders>
              <w:top w:val="single" w:sz="4" w:space="0" w:color="000000"/>
              <w:left w:val="single" w:sz="4" w:space="0" w:color="000000"/>
              <w:bottom w:val="single" w:sz="4" w:space="0" w:color="000000"/>
            </w:tcBorders>
            <w:shd w:val="clear" w:color="auto" w:fill="auto"/>
          </w:tcPr>
          <w:p w:rsidR="00AC2E0C" w:rsidRPr="00E355E0" w:rsidRDefault="00AC2E0C" w:rsidP="00F43E3C">
            <w:pPr>
              <w:snapToGrid w:val="0"/>
              <w:jc w:val="both"/>
              <w:rPr>
                <w:rFonts w:eastAsia="TimesNewRomanPSMT"/>
                <w:bCs/>
                <w:i/>
                <w:szCs w:val="24"/>
              </w:rPr>
            </w:pPr>
          </w:p>
          <w:p w:rsidR="00AC2E0C" w:rsidRPr="00E355E0" w:rsidRDefault="00AC2E0C" w:rsidP="00F43E3C">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AC2E0C" w:rsidRPr="00E355E0" w:rsidRDefault="00AC2E0C" w:rsidP="008B4DF6">
            <w:pPr>
              <w:snapToGrid w:val="0"/>
              <w:rPr>
                <w:rFonts w:eastAsia="TimesNewRomanPSMT"/>
                <w:bCs/>
                <w:i/>
                <w:szCs w:val="24"/>
              </w:rPr>
            </w:pPr>
          </w:p>
          <w:p w:rsidR="00AC2E0C" w:rsidRPr="00E355E0" w:rsidRDefault="00AC2E0C" w:rsidP="008B4DF6">
            <w:pPr>
              <w:rPr>
                <w:rFonts w:eastAsia="TimesNewRomanPSMT"/>
                <w:b/>
                <w:bCs/>
                <w:szCs w:val="24"/>
              </w:rPr>
            </w:pPr>
            <w:r w:rsidRPr="00E355E0">
              <w:rPr>
                <w:rFonts w:eastAsia="TimesNewRomanPSMT"/>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Pr="00E355E0" w:rsidRDefault="00AC2E0C" w:rsidP="00F43E3C">
            <w:pPr>
              <w:snapToGrid w:val="0"/>
              <w:jc w:val="both"/>
              <w:rPr>
                <w:rFonts w:eastAsia="TimesNewRomanPSMT"/>
                <w:b/>
                <w:bCs/>
                <w:szCs w:val="24"/>
              </w:rPr>
            </w:pPr>
          </w:p>
        </w:tc>
      </w:tr>
      <w:tr w:rsidR="00AC2E0C" w:rsidRPr="00E355E0" w:rsidTr="00F43E3C">
        <w:tc>
          <w:tcPr>
            <w:tcW w:w="465" w:type="dxa"/>
            <w:tcBorders>
              <w:top w:val="single" w:sz="4" w:space="0" w:color="000000"/>
              <w:left w:val="single" w:sz="4" w:space="0" w:color="000000"/>
              <w:bottom w:val="single" w:sz="4" w:space="0" w:color="000000"/>
            </w:tcBorders>
            <w:shd w:val="clear" w:color="auto" w:fill="auto"/>
          </w:tcPr>
          <w:p w:rsidR="00AC2E0C" w:rsidRPr="00E355E0" w:rsidRDefault="00AC2E0C" w:rsidP="00F43E3C">
            <w:pPr>
              <w:snapToGrid w:val="0"/>
              <w:jc w:val="both"/>
              <w:rPr>
                <w:rFonts w:eastAsia="TimesNewRomanPSMT"/>
                <w:bCs/>
                <w:i/>
                <w:szCs w:val="24"/>
              </w:rPr>
            </w:pPr>
          </w:p>
          <w:p w:rsidR="00AC2E0C" w:rsidRPr="00E355E0" w:rsidRDefault="00AC2E0C" w:rsidP="00F43E3C">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AC2E0C" w:rsidRPr="00E355E0" w:rsidRDefault="00AC2E0C" w:rsidP="008B4DF6">
            <w:pPr>
              <w:snapToGrid w:val="0"/>
              <w:rPr>
                <w:rFonts w:eastAsia="TimesNewRomanPSMT"/>
                <w:bCs/>
                <w:i/>
                <w:szCs w:val="24"/>
              </w:rPr>
            </w:pPr>
          </w:p>
          <w:p w:rsidR="00AC2E0C" w:rsidRPr="00E355E0" w:rsidRDefault="00AC2E0C" w:rsidP="008B4DF6">
            <w:pPr>
              <w:rPr>
                <w:rFonts w:eastAsia="TimesNewRomanPSMT"/>
                <w:b/>
                <w:bCs/>
                <w:szCs w:val="24"/>
              </w:rPr>
            </w:pPr>
            <w:r w:rsidRPr="00E355E0">
              <w:rPr>
                <w:rFonts w:eastAsia="TimesNewRomanPSMT"/>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Pr="00E355E0" w:rsidRDefault="00AC2E0C" w:rsidP="00F43E3C">
            <w:pPr>
              <w:snapToGrid w:val="0"/>
              <w:jc w:val="both"/>
              <w:rPr>
                <w:rFonts w:eastAsia="TimesNewRomanPSMT"/>
                <w:b/>
                <w:bCs/>
                <w:szCs w:val="24"/>
              </w:rPr>
            </w:pPr>
          </w:p>
        </w:tc>
      </w:tr>
      <w:tr w:rsidR="00AC2E0C" w:rsidRPr="00E355E0" w:rsidTr="00F43E3C">
        <w:tc>
          <w:tcPr>
            <w:tcW w:w="465" w:type="dxa"/>
            <w:tcBorders>
              <w:top w:val="single" w:sz="4" w:space="0" w:color="000000"/>
              <w:left w:val="single" w:sz="4" w:space="0" w:color="000000"/>
              <w:bottom w:val="single" w:sz="4" w:space="0" w:color="000000"/>
            </w:tcBorders>
            <w:shd w:val="clear" w:color="auto" w:fill="auto"/>
          </w:tcPr>
          <w:p w:rsidR="00AC2E0C" w:rsidRPr="00E355E0" w:rsidRDefault="00AC2E0C" w:rsidP="00F43E3C">
            <w:pPr>
              <w:snapToGrid w:val="0"/>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AC2E0C" w:rsidRPr="00E355E0" w:rsidRDefault="00AC2E0C" w:rsidP="008B4DF6">
            <w:pPr>
              <w:snapToGrid w:val="0"/>
              <w:rPr>
                <w:rFonts w:eastAsia="TimesNewRomanPSMT"/>
                <w:bCs/>
                <w:i/>
                <w:szCs w:val="24"/>
              </w:rPr>
            </w:pPr>
          </w:p>
          <w:p w:rsidR="00AC2E0C" w:rsidRPr="00E355E0" w:rsidRDefault="00AC2E0C" w:rsidP="008B4DF6">
            <w:pPr>
              <w:rPr>
                <w:rFonts w:eastAsia="TimesNewRomanPSMT"/>
                <w:b/>
                <w:bCs/>
                <w:szCs w:val="24"/>
              </w:rPr>
            </w:pPr>
            <w:r w:rsidRPr="00E355E0">
              <w:rPr>
                <w:rFonts w:eastAsia="TimesNewRomanPSMT"/>
                <w:bCs/>
                <w:i/>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Pr="00E355E0" w:rsidRDefault="00AC2E0C" w:rsidP="00F43E3C">
            <w:pPr>
              <w:snapToGrid w:val="0"/>
              <w:jc w:val="both"/>
              <w:rPr>
                <w:rFonts w:eastAsia="TimesNewRomanPSMT"/>
                <w:b/>
                <w:bCs/>
                <w:szCs w:val="24"/>
              </w:rPr>
            </w:pPr>
          </w:p>
        </w:tc>
      </w:tr>
    </w:tbl>
    <w:p w:rsidR="00AC2E0C" w:rsidRPr="00E355E0" w:rsidRDefault="00AC2E0C" w:rsidP="00AC2E0C">
      <w:pPr>
        <w:jc w:val="both"/>
        <w:rPr>
          <w:b/>
          <w:bCs/>
          <w:i/>
          <w:iCs/>
          <w:szCs w:val="24"/>
          <w:u w:val="single"/>
        </w:rPr>
      </w:pPr>
    </w:p>
    <w:p w:rsidR="00AC2E0C" w:rsidRPr="00E355E0" w:rsidRDefault="00AC2E0C" w:rsidP="00AC2E0C">
      <w:pPr>
        <w:jc w:val="both"/>
        <w:rPr>
          <w:b/>
          <w:bCs/>
          <w:i/>
          <w:iCs/>
          <w:szCs w:val="24"/>
          <w:u w:val="single"/>
        </w:rPr>
      </w:pPr>
    </w:p>
    <w:p w:rsidR="00AC2E0C" w:rsidRPr="00E355E0" w:rsidRDefault="00AC2E0C" w:rsidP="00AC2E0C">
      <w:pPr>
        <w:jc w:val="both"/>
        <w:rPr>
          <w:b/>
          <w:bCs/>
          <w:i/>
          <w:iCs/>
          <w:szCs w:val="24"/>
        </w:rPr>
      </w:pPr>
      <w:r w:rsidRPr="00E355E0">
        <w:rPr>
          <w:b/>
          <w:bCs/>
          <w:i/>
          <w:iCs/>
          <w:szCs w:val="24"/>
          <w:u w:val="single"/>
        </w:rPr>
        <w:t>Напомена:</w:t>
      </w:r>
      <w:r w:rsidRPr="00E355E0">
        <w:rPr>
          <w:b/>
          <w:bCs/>
          <w:i/>
          <w:iCs/>
          <w:szCs w:val="24"/>
        </w:rPr>
        <w:t xml:space="preserve"> </w:t>
      </w:r>
      <w:r w:rsidRPr="00E355E0">
        <w:rPr>
          <w:i/>
          <w:iCs/>
          <w:szCs w:val="24"/>
          <w:lang w:val="ru-RU"/>
        </w:rPr>
        <w:t>Табелу „Подаци о учеснику у заједничкој понуди“ попуњавају они понуђачи који подносе заједничку понуду</w:t>
      </w:r>
      <w:r w:rsidR="00777973">
        <w:rPr>
          <w:i/>
          <w:iCs/>
          <w:szCs w:val="24"/>
          <w:lang w:val="ru-RU"/>
        </w:rPr>
        <w:t>.</w:t>
      </w:r>
      <w:r w:rsidRPr="00E355E0">
        <w:rPr>
          <w:i/>
          <w:iCs/>
          <w:szCs w:val="24"/>
          <w:lang w:val="ru-RU"/>
        </w:rPr>
        <w:t xml:space="preserve"> </w:t>
      </w:r>
      <w:r w:rsidR="00777973">
        <w:rPr>
          <w:i/>
          <w:iCs/>
          <w:szCs w:val="24"/>
          <w:lang w:val="ru-RU"/>
        </w:rPr>
        <w:t>П</w:t>
      </w:r>
      <w:r w:rsidRPr="00E355E0">
        <w:rPr>
          <w:i/>
          <w:iCs/>
          <w:szCs w:val="24"/>
          <w:lang w:val="ru-RU"/>
        </w:rPr>
        <w:t>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F32996" w:rsidRDefault="00F32996">
      <w:pPr>
        <w:rPr>
          <w:rFonts w:ascii="Arial" w:eastAsia="TimesNewRomanPSMT" w:hAnsi="Arial" w:cs="Arial"/>
          <w:b/>
          <w:bCs/>
          <w:lang w:val="sr-Cyrl-CS"/>
        </w:rPr>
      </w:pPr>
      <w:r>
        <w:rPr>
          <w:rFonts w:ascii="Arial" w:eastAsia="TimesNewRomanPSMT" w:hAnsi="Arial" w:cs="Arial"/>
          <w:b/>
          <w:bCs/>
          <w:lang w:val="sr-Cyrl-CS"/>
        </w:rPr>
        <w:br w:type="page"/>
      </w:r>
    </w:p>
    <w:p w:rsidR="0030702A" w:rsidRDefault="002E74F1" w:rsidP="00E96C9A">
      <w:pPr>
        <w:numPr>
          <w:ilvl w:val="0"/>
          <w:numId w:val="31"/>
        </w:numPr>
        <w:jc w:val="both"/>
        <w:rPr>
          <w:rFonts w:eastAsia="TimesNewRomanPSMT"/>
          <w:b/>
          <w:bCs/>
          <w:szCs w:val="24"/>
        </w:rPr>
      </w:pPr>
      <w:r>
        <w:rPr>
          <w:rFonts w:eastAsia="TimesNewRomanPSMT"/>
          <w:b/>
          <w:bCs/>
          <w:szCs w:val="24"/>
        </w:rPr>
        <w:lastRenderedPageBreak/>
        <w:t>СТРУКТУРА ЦЕНЕ</w:t>
      </w:r>
      <w:r w:rsidR="00E96C9A">
        <w:rPr>
          <w:rFonts w:eastAsia="TimesNewRomanPSMT"/>
          <w:b/>
          <w:bCs/>
          <w:szCs w:val="24"/>
        </w:rPr>
        <w:t xml:space="preserve"> </w:t>
      </w:r>
      <w:r w:rsidR="00772089">
        <w:rPr>
          <w:rFonts w:eastAsia="TimesNewRomanPSMT"/>
          <w:b/>
          <w:bCs/>
          <w:szCs w:val="24"/>
        </w:rPr>
        <w:t xml:space="preserve"> - ПАРТИЈА 1</w:t>
      </w:r>
    </w:p>
    <w:p w:rsidR="003E5D05" w:rsidRDefault="003E5D05" w:rsidP="003E5D05">
      <w:pPr>
        <w:jc w:val="both"/>
        <w:rPr>
          <w:rFonts w:eastAsia="TimesNewRomanPSMT"/>
          <w:b/>
          <w:bCs/>
          <w:szCs w:val="24"/>
        </w:rPr>
      </w:pPr>
    </w:p>
    <w:p w:rsidR="003E5D05" w:rsidRPr="00840491" w:rsidRDefault="003E5D05" w:rsidP="003E5D05">
      <w:pPr>
        <w:spacing w:line="480" w:lineRule="auto"/>
        <w:rPr>
          <w:rFonts w:eastAsia="TimesNewRoman,Bold"/>
          <w:b/>
          <w:bCs/>
          <w:szCs w:val="24"/>
          <w:lang w:val="sr-Cyrl-CS"/>
        </w:rPr>
      </w:pPr>
      <w:r w:rsidRPr="00840491">
        <w:rPr>
          <w:b/>
          <w:bCs/>
          <w:szCs w:val="24"/>
          <w:lang w:val="sr-Cyrl-CS"/>
        </w:rPr>
        <w:t xml:space="preserve">1. </w:t>
      </w:r>
      <w:r w:rsidRPr="00840491">
        <w:rPr>
          <w:rFonts w:eastAsia="TimesNewRoman,Bold"/>
          <w:b/>
          <w:bCs/>
          <w:szCs w:val="24"/>
          <w:lang w:val="sr-Cyrl-CS"/>
        </w:rPr>
        <w:t>УСЛОВИ ЗАДУЖИВАЊА</w:t>
      </w:r>
    </w:p>
    <w:p w:rsidR="003E5D05" w:rsidRDefault="003E5D05" w:rsidP="003E5D05">
      <w:pPr>
        <w:spacing w:line="480" w:lineRule="auto"/>
        <w:rPr>
          <w:rFonts w:eastAsia="TimesNewRoman,Bold"/>
          <w:b/>
          <w:bCs/>
          <w:szCs w:val="24"/>
          <w:lang w:val="sr-Cyrl-CS"/>
        </w:rPr>
      </w:pPr>
      <w:r w:rsidRPr="00840491">
        <w:rPr>
          <w:b/>
          <w:bCs/>
          <w:szCs w:val="24"/>
          <w:lang w:val="sr-Cyrl-CS"/>
        </w:rPr>
        <w:t xml:space="preserve">1.1. </w:t>
      </w:r>
      <w:r w:rsidRPr="00840491">
        <w:rPr>
          <w:rFonts w:eastAsia="TimesNewRoman,Bold"/>
          <w:b/>
          <w:bCs/>
          <w:szCs w:val="24"/>
          <w:lang w:val="sr-Cyrl-CS"/>
        </w:rPr>
        <w:t xml:space="preserve">Износ кредита: </w:t>
      </w:r>
      <w:r>
        <w:rPr>
          <w:b/>
          <w:bCs/>
          <w:szCs w:val="24"/>
          <w:lang w:val="sr-Cyrl-CS"/>
        </w:rPr>
        <w:t xml:space="preserve"> </w:t>
      </w:r>
      <w:r w:rsidR="00B30AB7">
        <w:rPr>
          <w:b/>
          <w:bCs/>
          <w:szCs w:val="24"/>
          <w:lang w:val="sr-Cyrl-CS"/>
        </w:rPr>
        <w:t xml:space="preserve">до </w:t>
      </w:r>
      <w:r w:rsidR="00B30AB7">
        <w:rPr>
          <w:b/>
        </w:rPr>
        <w:t xml:space="preserve">36.317.885,00 </w:t>
      </w:r>
      <w:r w:rsidR="00B30AB7">
        <w:rPr>
          <w:b/>
          <w:bCs/>
          <w:szCs w:val="24"/>
          <w:lang w:val="sr-Cyrl-CS"/>
        </w:rPr>
        <w:t xml:space="preserve"> </w:t>
      </w:r>
      <w:r w:rsidRPr="00840491">
        <w:rPr>
          <w:szCs w:val="24"/>
          <w:lang w:val="sr-Cyrl-CS"/>
        </w:rPr>
        <w:t xml:space="preserve"> </w:t>
      </w:r>
      <w:r w:rsidRPr="00840491">
        <w:rPr>
          <w:rFonts w:eastAsia="TimesNewRoman,Bold"/>
          <w:b/>
          <w:bCs/>
          <w:szCs w:val="24"/>
          <w:lang w:val="sr-Cyrl-CS"/>
        </w:rPr>
        <w:t>динара</w:t>
      </w:r>
      <w:r>
        <w:rPr>
          <w:rFonts w:eastAsia="TimesNewRoman,Bold"/>
          <w:b/>
          <w:bCs/>
          <w:szCs w:val="24"/>
          <w:lang w:val="sr-Cyrl-CS"/>
        </w:rPr>
        <w:t xml:space="preserve"> </w:t>
      </w:r>
      <w:r w:rsidRPr="00E4509A">
        <w:rPr>
          <w:b/>
          <w:szCs w:val="24"/>
          <w:lang w:val="sr-Cyrl-CS"/>
        </w:rPr>
        <w:t>или у ЕУР____________________________________</w:t>
      </w:r>
    </w:p>
    <w:p w:rsidR="003E5D05" w:rsidRDefault="003E5D05" w:rsidP="003E5D05">
      <w:pPr>
        <w:spacing w:line="480" w:lineRule="auto"/>
        <w:rPr>
          <w:rFonts w:eastAsia="TimesNewRoman,Bold"/>
          <w:b/>
          <w:bCs/>
          <w:szCs w:val="24"/>
          <w:lang w:val="sr-Cyrl-CS"/>
        </w:rPr>
      </w:pPr>
      <w:r>
        <w:rPr>
          <w:rFonts w:eastAsia="TimesNewRoman,Bold"/>
          <w:b/>
          <w:bCs/>
          <w:szCs w:val="24"/>
          <w:lang w:val="sr-Cyrl-CS"/>
        </w:rPr>
        <w:t xml:space="preserve">1.2. Рок отплате дуга: 8 година </w:t>
      </w:r>
    </w:p>
    <w:p w:rsidR="003E5D05" w:rsidRDefault="003E5D05" w:rsidP="003E5D05">
      <w:pPr>
        <w:spacing w:line="480" w:lineRule="auto"/>
        <w:rPr>
          <w:rFonts w:eastAsia="TimesNewRoman,Bold"/>
          <w:b/>
          <w:bCs/>
          <w:szCs w:val="24"/>
          <w:lang w:val="sr-Cyrl-CS"/>
        </w:rPr>
      </w:pPr>
      <w:r>
        <w:rPr>
          <w:rFonts w:eastAsia="TimesNewRoman,Bold"/>
          <w:b/>
          <w:bCs/>
          <w:szCs w:val="24"/>
          <w:lang w:val="sr-Cyrl-CS"/>
        </w:rPr>
        <w:t>1.3. Дужина грејс периода: 1 године</w:t>
      </w:r>
    </w:p>
    <w:p w:rsidR="00847978" w:rsidRDefault="00847978" w:rsidP="003E5D05">
      <w:pPr>
        <w:spacing w:line="480" w:lineRule="auto"/>
        <w:rPr>
          <w:rFonts w:eastAsia="TimesNewRoman,Bold"/>
          <w:b/>
          <w:bCs/>
          <w:szCs w:val="24"/>
          <w:lang w:val="sr-Cyrl-CS"/>
        </w:rPr>
      </w:pPr>
      <w:r>
        <w:rPr>
          <w:rFonts w:eastAsia="TimesNewRoman,Bold"/>
          <w:b/>
          <w:bCs/>
          <w:szCs w:val="24"/>
          <w:lang w:val="sr-Cyrl-CS"/>
        </w:rPr>
        <w:t>1.4. Расположивост кредита: 90 дана</w:t>
      </w:r>
    </w:p>
    <w:p w:rsidR="003E5D05" w:rsidRDefault="003E5D05" w:rsidP="003E5D05">
      <w:pPr>
        <w:spacing w:line="480" w:lineRule="auto"/>
        <w:rPr>
          <w:rFonts w:eastAsia="TimesNewRoman,Bold"/>
          <w:b/>
          <w:bCs/>
          <w:szCs w:val="24"/>
          <w:lang w:val="sr-Cyrl-CS"/>
        </w:rPr>
      </w:pPr>
    </w:p>
    <w:p w:rsidR="003E5D05" w:rsidRDefault="003E5D05" w:rsidP="003E5D05">
      <w:pPr>
        <w:spacing w:line="480" w:lineRule="auto"/>
        <w:rPr>
          <w:rFonts w:eastAsia="TimesNewRoman,Bold"/>
          <w:b/>
          <w:bCs/>
          <w:szCs w:val="24"/>
          <w:lang w:val="sr-Cyrl-CS"/>
        </w:rPr>
      </w:pPr>
      <w:r>
        <w:rPr>
          <w:rFonts w:eastAsia="TimesNewRoman,Bold"/>
          <w:b/>
          <w:bCs/>
          <w:szCs w:val="24"/>
          <w:lang w:val="sr-Cyrl-CS"/>
        </w:rPr>
        <w:t>2. УСЛОВИ КРЕДИТИРАЊА</w:t>
      </w:r>
    </w:p>
    <w:p w:rsidR="003E5D05" w:rsidRDefault="003E5D05" w:rsidP="003E5D05">
      <w:pPr>
        <w:spacing w:line="480" w:lineRule="auto"/>
        <w:rPr>
          <w:rFonts w:eastAsia="TimesNewRoman,Bold"/>
          <w:b/>
          <w:bCs/>
          <w:szCs w:val="24"/>
          <w:lang w:val="sr-Cyrl-CS"/>
        </w:rPr>
      </w:pPr>
      <w:r>
        <w:rPr>
          <w:rFonts w:eastAsia="TimesNewRoman,Bold"/>
          <w:b/>
          <w:bCs/>
          <w:szCs w:val="24"/>
          <w:lang w:val="sr-Cyrl-CS"/>
        </w:rPr>
        <w:t>2.1. Број ануитета:_______________</w:t>
      </w:r>
    </w:p>
    <w:p w:rsidR="003E5D05" w:rsidRDefault="003E5D05" w:rsidP="003E5D05">
      <w:pPr>
        <w:spacing w:line="480" w:lineRule="auto"/>
        <w:rPr>
          <w:rFonts w:eastAsia="TimesNewRoman,Bold"/>
          <w:b/>
          <w:bCs/>
          <w:szCs w:val="24"/>
          <w:lang w:val="sr-Cyrl-CS"/>
        </w:rPr>
      </w:pPr>
      <w:r>
        <w:rPr>
          <w:rFonts w:eastAsia="TimesNewRoman,Bold"/>
          <w:b/>
          <w:bCs/>
          <w:szCs w:val="24"/>
          <w:lang w:val="sr-Cyrl-CS"/>
        </w:rPr>
        <w:t>2.2. Каматна стопа:________________</w:t>
      </w:r>
    </w:p>
    <w:p w:rsidR="003E5D05" w:rsidRDefault="003E5D05" w:rsidP="003E5D05">
      <w:pPr>
        <w:spacing w:line="480" w:lineRule="auto"/>
        <w:rPr>
          <w:rFonts w:eastAsia="TimesNewRoman,Bold"/>
          <w:b/>
          <w:bCs/>
          <w:szCs w:val="24"/>
          <w:lang w:val="sr-Cyrl-CS"/>
        </w:rPr>
      </w:pPr>
      <w:r>
        <w:rPr>
          <w:rFonts w:eastAsia="TimesNewRoman,Bold"/>
          <w:b/>
          <w:bCs/>
          <w:szCs w:val="24"/>
          <w:lang w:val="sr-Cyrl-CS"/>
        </w:rPr>
        <w:t>2.3. Накнада за обраду захтева и одобрења кредита:___________________________</w:t>
      </w:r>
    </w:p>
    <w:p w:rsidR="003E5D05" w:rsidRDefault="003E5D05" w:rsidP="003E5D05">
      <w:pPr>
        <w:spacing w:line="480" w:lineRule="auto"/>
        <w:rPr>
          <w:rFonts w:eastAsia="TimesNewRoman,Bold"/>
          <w:b/>
          <w:bCs/>
          <w:szCs w:val="24"/>
          <w:lang w:val="sr-Cyrl-CS"/>
        </w:rPr>
      </w:pPr>
      <w:r>
        <w:rPr>
          <w:rFonts w:eastAsia="TimesNewRoman,Bold"/>
          <w:b/>
          <w:bCs/>
          <w:szCs w:val="24"/>
          <w:lang w:val="sr-Cyrl-CS"/>
        </w:rPr>
        <w:t>2.4. Цена кредита:_________________________________( у динарима) или</w:t>
      </w:r>
    </w:p>
    <w:p w:rsidR="003E5D05" w:rsidRPr="00CB33AE" w:rsidRDefault="003E5D05" w:rsidP="003E5D05">
      <w:pPr>
        <w:tabs>
          <w:tab w:val="left" w:pos="1995"/>
        </w:tabs>
        <w:spacing w:line="480" w:lineRule="auto"/>
        <w:rPr>
          <w:rFonts w:eastAsia="TimesNewRoman,Bold"/>
          <w:b/>
          <w:bCs/>
          <w:szCs w:val="24"/>
          <w:lang w:val="sr-Cyrl-CS"/>
        </w:rPr>
      </w:pPr>
      <w:r>
        <w:rPr>
          <w:rFonts w:eastAsia="TimesNewRoman,Bold"/>
          <w:b/>
          <w:bCs/>
          <w:szCs w:val="24"/>
          <w:lang w:val="sr-Cyrl-CS"/>
        </w:rPr>
        <w:tab/>
        <w:t>_________________________________(у ЕУР)</w:t>
      </w:r>
    </w:p>
    <w:p w:rsidR="003E5D05" w:rsidRPr="00840491" w:rsidRDefault="003E5D05" w:rsidP="003E5D05">
      <w:pPr>
        <w:spacing w:line="480" w:lineRule="auto"/>
        <w:rPr>
          <w:rFonts w:eastAsia="TimesNewRoman,Bold"/>
          <w:b/>
          <w:bCs/>
          <w:szCs w:val="24"/>
          <w:lang w:val="sr-Cyrl-CS"/>
        </w:rPr>
      </w:pPr>
      <w:r w:rsidRPr="00840491">
        <w:rPr>
          <w:b/>
          <w:bCs/>
          <w:szCs w:val="24"/>
          <w:lang w:val="sr-Cyrl-CS"/>
        </w:rPr>
        <w:t xml:space="preserve">3. </w:t>
      </w:r>
      <w:r w:rsidRPr="00840491">
        <w:rPr>
          <w:rFonts w:eastAsia="TimesNewRoman,Bold"/>
          <w:b/>
          <w:bCs/>
          <w:szCs w:val="24"/>
          <w:lang w:val="sr-Cyrl-CS"/>
        </w:rPr>
        <w:t>РОК ВАЖЕЊА ПОНУДЕ</w:t>
      </w:r>
    </w:p>
    <w:p w:rsidR="003E5D05" w:rsidRPr="00840491" w:rsidRDefault="003E5D05" w:rsidP="003E5D05">
      <w:pPr>
        <w:spacing w:line="480" w:lineRule="auto"/>
        <w:rPr>
          <w:rFonts w:eastAsia="TimesNewRoman"/>
          <w:szCs w:val="24"/>
          <w:lang w:val="sr-Cyrl-CS"/>
        </w:rPr>
      </w:pPr>
      <w:r w:rsidRPr="00840491">
        <w:rPr>
          <w:b/>
          <w:bCs/>
          <w:szCs w:val="24"/>
          <w:lang w:val="sr-Cyrl-CS"/>
        </w:rPr>
        <w:t xml:space="preserve">3.1. </w:t>
      </w:r>
      <w:r w:rsidRPr="00840491">
        <w:rPr>
          <w:rFonts w:eastAsia="TimesNewRoman,Bold"/>
          <w:b/>
          <w:bCs/>
          <w:szCs w:val="24"/>
          <w:lang w:val="sr-Cyrl-CS"/>
        </w:rPr>
        <w:t>Рок важења понуде</w:t>
      </w:r>
      <w:r>
        <w:rPr>
          <w:rFonts w:eastAsia="TimesNewRoman,Bold"/>
          <w:b/>
          <w:bCs/>
          <w:szCs w:val="24"/>
          <w:lang w:val="sr-Cyrl-CS"/>
        </w:rPr>
        <w:t>:</w:t>
      </w:r>
      <w:r w:rsidRPr="00840491">
        <w:rPr>
          <w:rFonts w:eastAsia="TimesNewRoman,Bold"/>
          <w:b/>
          <w:bCs/>
          <w:szCs w:val="24"/>
          <w:lang w:val="sr-Cyrl-CS"/>
        </w:rPr>
        <w:t xml:space="preserve"> </w:t>
      </w:r>
      <w:r w:rsidRPr="00840491">
        <w:rPr>
          <w:szCs w:val="24"/>
          <w:lang w:val="sr-Cyrl-CS"/>
        </w:rPr>
        <w:t xml:space="preserve">_________    </w:t>
      </w:r>
      <w:r w:rsidRPr="00840491">
        <w:rPr>
          <w:rFonts w:eastAsia="TimesNewRoman"/>
          <w:szCs w:val="24"/>
          <w:lang w:val="sr-Cyrl-CS"/>
        </w:rPr>
        <w:t>дана (минимум 30 дана)</w:t>
      </w:r>
    </w:p>
    <w:p w:rsidR="003E5D05" w:rsidRPr="00840491" w:rsidRDefault="003E5D05" w:rsidP="003E5D05">
      <w:pPr>
        <w:spacing w:line="480" w:lineRule="auto"/>
        <w:rPr>
          <w:rFonts w:eastAsia="TimesNewRoman,Bold"/>
          <w:b/>
          <w:bCs/>
          <w:szCs w:val="24"/>
          <w:lang w:val="sr-Cyrl-CS"/>
        </w:rPr>
      </w:pPr>
      <w:r w:rsidRPr="00840491">
        <w:rPr>
          <w:b/>
          <w:bCs/>
          <w:szCs w:val="24"/>
          <w:lang w:val="sr-Cyrl-CS"/>
        </w:rPr>
        <w:t xml:space="preserve">4. </w:t>
      </w:r>
      <w:r w:rsidRPr="00840491">
        <w:rPr>
          <w:rFonts w:eastAsia="TimesNewRoman,Bold"/>
          <w:b/>
          <w:bCs/>
          <w:szCs w:val="24"/>
          <w:lang w:val="sr-Cyrl-CS"/>
        </w:rPr>
        <w:t>ПРИЛОГ</w:t>
      </w:r>
    </w:p>
    <w:p w:rsidR="003E5D05" w:rsidRPr="00840491" w:rsidRDefault="003E5D05" w:rsidP="003E5D05">
      <w:pPr>
        <w:spacing w:line="480" w:lineRule="auto"/>
        <w:rPr>
          <w:rFonts w:eastAsia="TimesNewRoman,Bold"/>
          <w:b/>
          <w:bCs/>
          <w:szCs w:val="24"/>
          <w:lang w:val="sr-Cyrl-CS"/>
        </w:rPr>
      </w:pPr>
      <w:r w:rsidRPr="00840491">
        <w:rPr>
          <w:b/>
          <w:bCs/>
          <w:szCs w:val="24"/>
          <w:u w:val="single"/>
          <w:lang w:val="sr-Cyrl-CS"/>
        </w:rPr>
        <w:t xml:space="preserve">4.1. </w:t>
      </w:r>
      <w:r w:rsidRPr="00840491">
        <w:rPr>
          <w:rFonts w:eastAsia="TimesNewRoman,Bold"/>
          <w:b/>
          <w:bCs/>
          <w:szCs w:val="24"/>
          <w:u w:val="single"/>
          <w:lang w:val="sr-Cyrl-CS"/>
        </w:rPr>
        <w:t xml:space="preserve">Предлог уговора о кредиту </w:t>
      </w:r>
    </w:p>
    <w:p w:rsidR="003E5D05" w:rsidRPr="00840491" w:rsidRDefault="003E5D05" w:rsidP="003E5D05">
      <w:pPr>
        <w:spacing w:line="480" w:lineRule="auto"/>
        <w:rPr>
          <w:rFonts w:eastAsia="TimesNewRoman"/>
          <w:szCs w:val="24"/>
          <w:lang w:val="sr-Cyrl-CS"/>
        </w:rPr>
      </w:pPr>
      <w:r w:rsidRPr="00840491">
        <w:rPr>
          <w:b/>
          <w:bCs/>
          <w:szCs w:val="24"/>
          <w:u w:val="single"/>
          <w:lang w:val="sr-Cyrl-CS"/>
        </w:rPr>
        <w:t xml:space="preserve">4.2. </w:t>
      </w:r>
      <w:r w:rsidRPr="00840491">
        <w:rPr>
          <w:rFonts w:eastAsia="TimesNewRoman,Bold"/>
          <w:b/>
          <w:bCs/>
          <w:szCs w:val="24"/>
          <w:u w:val="single"/>
          <w:lang w:val="sr-Cyrl-CS"/>
        </w:rPr>
        <w:t xml:space="preserve">План отплате кредита са обрачуном ефективне каматне стопе </w:t>
      </w:r>
      <w:r w:rsidRPr="00840491">
        <w:rPr>
          <w:rFonts w:eastAsia="TimesNewRoman"/>
          <w:szCs w:val="24"/>
          <w:lang w:val="sr-Cyrl-CS"/>
        </w:rPr>
        <w:t xml:space="preserve">                               </w:t>
      </w:r>
    </w:p>
    <w:p w:rsidR="003E5D05" w:rsidRPr="00840491" w:rsidRDefault="003E5D05" w:rsidP="003E5D05">
      <w:pPr>
        <w:spacing w:line="480" w:lineRule="auto"/>
        <w:jc w:val="center"/>
        <w:rPr>
          <w:rFonts w:eastAsia="TimesNewRoman"/>
          <w:szCs w:val="24"/>
          <w:lang w:val="sr-Cyrl-CS"/>
        </w:rPr>
      </w:pPr>
    </w:p>
    <w:p w:rsidR="003E5D05" w:rsidRPr="00840491" w:rsidRDefault="003E5D05" w:rsidP="003E5D05">
      <w:pPr>
        <w:jc w:val="center"/>
        <w:rPr>
          <w:szCs w:val="24"/>
          <w:lang w:val="sr-Cyrl-CS"/>
        </w:rPr>
      </w:pPr>
      <w:r w:rsidRPr="00840491">
        <w:rPr>
          <w:rFonts w:eastAsia="TimesNewRoman"/>
          <w:szCs w:val="24"/>
          <w:lang w:val="sr-Cyrl-CS"/>
        </w:rPr>
        <w:t xml:space="preserve">Датум </w:t>
      </w:r>
      <w:r w:rsidRPr="00840491">
        <w:rPr>
          <w:szCs w:val="24"/>
          <w:lang w:val="sr-Cyrl-CS"/>
        </w:rPr>
        <w:t xml:space="preserve">___________                   </w:t>
      </w:r>
      <w:r w:rsidRPr="00840491">
        <w:rPr>
          <w:rFonts w:eastAsia="TimesNewRoman"/>
          <w:szCs w:val="24"/>
          <w:lang w:val="sr-Cyrl-CS"/>
        </w:rPr>
        <w:t>М</w:t>
      </w:r>
      <w:r w:rsidRPr="00840491">
        <w:rPr>
          <w:szCs w:val="24"/>
          <w:lang w:val="sr-Cyrl-CS"/>
        </w:rPr>
        <w:t>.</w:t>
      </w:r>
      <w:r w:rsidRPr="00840491">
        <w:rPr>
          <w:rFonts w:eastAsia="TimesNewRoman"/>
          <w:szCs w:val="24"/>
          <w:lang w:val="sr-Cyrl-CS"/>
        </w:rPr>
        <w:t>П</w:t>
      </w:r>
      <w:r w:rsidRPr="00840491">
        <w:rPr>
          <w:szCs w:val="24"/>
          <w:lang w:val="sr-Cyrl-CS"/>
        </w:rPr>
        <w:t>.                    _______________________________</w:t>
      </w:r>
    </w:p>
    <w:p w:rsidR="003E5D05" w:rsidRPr="00840491" w:rsidRDefault="003E5D05" w:rsidP="003E5D05">
      <w:pPr>
        <w:spacing w:before="240"/>
        <w:jc w:val="center"/>
        <w:rPr>
          <w:szCs w:val="24"/>
          <w:lang w:val="sr-Cyrl-CS"/>
        </w:rPr>
      </w:pPr>
      <w:r w:rsidRPr="00840491">
        <w:rPr>
          <w:szCs w:val="24"/>
          <w:lang w:val="sr-Cyrl-CS"/>
        </w:rPr>
        <w:t xml:space="preserve">                                                                                        (</w:t>
      </w:r>
      <w:r w:rsidRPr="00840491">
        <w:rPr>
          <w:rFonts w:eastAsia="TimesNewRoman"/>
          <w:szCs w:val="24"/>
          <w:lang w:val="sr-Cyrl-CS"/>
        </w:rPr>
        <w:t>потпис овлашћеног лица Понуђача)</w:t>
      </w:r>
    </w:p>
    <w:p w:rsidR="00E96C9A" w:rsidRPr="00E96C9A" w:rsidRDefault="00E96C9A" w:rsidP="00E96C9A">
      <w:pPr>
        <w:ind w:left="1140"/>
        <w:jc w:val="both"/>
        <w:rPr>
          <w:rFonts w:eastAsia="Calibri-Bold"/>
          <w:bCs/>
          <w:color w:val="000000"/>
          <w:szCs w:val="24"/>
        </w:rPr>
      </w:pPr>
    </w:p>
    <w:p w:rsidR="00E355E0" w:rsidRPr="00E355E0" w:rsidRDefault="00E355E0" w:rsidP="00E355E0">
      <w:pPr>
        <w:jc w:val="both"/>
        <w:rPr>
          <w:rFonts w:eastAsia="TimesNewRomanPS-BoldMT"/>
          <w:b/>
          <w:bCs/>
          <w:i/>
          <w:iCs/>
          <w:color w:val="002060"/>
          <w:szCs w:val="24"/>
        </w:rPr>
      </w:pPr>
    </w:p>
    <w:p w:rsidR="00E355E0" w:rsidRPr="00E355E0" w:rsidRDefault="00E355E0" w:rsidP="00E355E0">
      <w:pPr>
        <w:jc w:val="both"/>
        <w:rPr>
          <w:rFonts w:eastAsia="TimesNewRomanPS-BoldMT"/>
          <w:b/>
          <w:bCs/>
          <w:i/>
          <w:iCs/>
          <w:color w:val="002060"/>
          <w:szCs w:val="24"/>
        </w:rPr>
      </w:pPr>
    </w:p>
    <w:p w:rsidR="00E355E0" w:rsidRPr="00E355E0" w:rsidRDefault="00E355E0" w:rsidP="00E355E0">
      <w:pPr>
        <w:jc w:val="both"/>
        <w:rPr>
          <w:i/>
          <w:iCs/>
          <w:szCs w:val="24"/>
        </w:rPr>
      </w:pPr>
      <w:r w:rsidRPr="00E355E0">
        <w:rPr>
          <w:b/>
          <w:bCs/>
          <w:i/>
          <w:iCs/>
          <w:szCs w:val="24"/>
          <w:u w:val="single"/>
        </w:rPr>
        <w:t>Напомене:</w:t>
      </w:r>
      <w:r w:rsidRPr="00E355E0">
        <w:rPr>
          <w:b/>
          <w:bCs/>
          <w:i/>
          <w:iCs/>
          <w:szCs w:val="24"/>
        </w:rPr>
        <w:t xml:space="preserve"> </w:t>
      </w:r>
    </w:p>
    <w:p w:rsidR="006974A1" w:rsidRDefault="00E355E0" w:rsidP="00E355E0">
      <w:pPr>
        <w:jc w:val="both"/>
        <w:rPr>
          <w:i/>
          <w:iCs/>
          <w:szCs w:val="24"/>
        </w:rPr>
      </w:pPr>
      <w:r w:rsidRPr="00E355E0">
        <w:rPr>
          <w:i/>
          <w:iCs/>
          <w:szCs w:val="24"/>
        </w:rPr>
        <w:t xml:space="preserve">Образац понуде понуђач мора да попуни, овери печатом и потпише, чиме </w:t>
      </w:r>
      <w:r w:rsidRPr="00E355E0">
        <w:rPr>
          <w:i/>
          <w:iCs/>
          <w:szCs w:val="24"/>
          <w:lang w:val="sr-Cyrl-CS"/>
        </w:rPr>
        <w:t>п</w:t>
      </w:r>
      <w:r w:rsidRPr="00E355E0">
        <w:rPr>
          <w:i/>
          <w:iCs/>
          <w:szCs w:val="24"/>
        </w:rPr>
        <w:t xml:space="preserve">отврђује да су тачни подаци који су у обрасцу понуде наведени. Уколико понуђачи подносе заједничку понуду, </w:t>
      </w:r>
      <w:r w:rsidR="00777973">
        <w:rPr>
          <w:i/>
          <w:iCs/>
          <w:szCs w:val="24"/>
        </w:rPr>
        <w:t xml:space="preserve">понуду потписује члан групе понуђача који  је Споразумом овлашћен да поднесе понуду, а понуду могу да потпишу и печатом овере </w:t>
      </w:r>
      <w:r w:rsidRPr="00E355E0">
        <w:rPr>
          <w:i/>
          <w:iCs/>
          <w:szCs w:val="24"/>
        </w:rPr>
        <w:t xml:space="preserve">сви понуђачи из групе понуђача </w:t>
      </w:r>
    </w:p>
    <w:p w:rsidR="00E355E0" w:rsidRPr="00E355E0" w:rsidRDefault="00E355E0" w:rsidP="00E355E0">
      <w:pPr>
        <w:jc w:val="both"/>
        <w:rPr>
          <w:b/>
          <w:i/>
          <w:iCs/>
          <w:szCs w:val="24"/>
        </w:rPr>
      </w:pPr>
      <w:r w:rsidRPr="00E355E0">
        <w:rPr>
          <w:i/>
          <w:iCs/>
          <w:szCs w:val="24"/>
        </w:rPr>
        <w:t>Уколико је предмет јавне набавке обликован у више партија, понуђачи ће попуњавати образац понуде за сваку партију посебно.</w:t>
      </w:r>
    </w:p>
    <w:p w:rsidR="00F32996" w:rsidRDefault="00F32996">
      <w:pPr>
        <w:rPr>
          <w:rFonts w:eastAsia="Calibri-Bold"/>
          <w:bCs/>
          <w:color w:val="000000"/>
          <w:szCs w:val="24"/>
        </w:rPr>
      </w:pPr>
    </w:p>
    <w:p w:rsidR="00F1334F" w:rsidRDefault="00F1334F" w:rsidP="00F1334F">
      <w:pPr>
        <w:ind w:left="705"/>
        <w:jc w:val="both"/>
        <w:rPr>
          <w:rFonts w:eastAsia="TimesNewRomanPSMT"/>
          <w:b/>
          <w:bCs/>
          <w:szCs w:val="24"/>
        </w:rPr>
      </w:pPr>
      <w:r>
        <w:rPr>
          <w:rFonts w:eastAsia="TimesNewRomanPSMT"/>
          <w:b/>
          <w:bCs/>
          <w:szCs w:val="24"/>
        </w:rPr>
        <w:lastRenderedPageBreak/>
        <w:t>2)</w:t>
      </w:r>
      <w:r w:rsidR="002E74F1" w:rsidRPr="002E74F1">
        <w:rPr>
          <w:rFonts w:eastAsia="TimesNewRomanPSMT"/>
          <w:b/>
          <w:bCs/>
          <w:szCs w:val="24"/>
        </w:rPr>
        <w:t xml:space="preserve"> </w:t>
      </w:r>
      <w:r w:rsidR="002E74F1">
        <w:rPr>
          <w:rFonts w:eastAsia="TimesNewRomanPSMT"/>
          <w:b/>
          <w:bCs/>
          <w:szCs w:val="24"/>
        </w:rPr>
        <w:t xml:space="preserve">СТРУКТУРА ЦЕНЕ  - </w:t>
      </w:r>
      <w:r>
        <w:rPr>
          <w:rFonts w:eastAsia="TimesNewRomanPSMT"/>
          <w:b/>
          <w:bCs/>
          <w:szCs w:val="24"/>
        </w:rPr>
        <w:t>ПАРТИЈА 2</w:t>
      </w:r>
    </w:p>
    <w:p w:rsidR="00F1334F" w:rsidRDefault="00F1334F" w:rsidP="00F1334F">
      <w:pPr>
        <w:jc w:val="both"/>
        <w:rPr>
          <w:rFonts w:eastAsia="TimesNewRomanPSMT"/>
          <w:b/>
          <w:bCs/>
          <w:szCs w:val="24"/>
        </w:rPr>
      </w:pPr>
    </w:p>
    <w:p w:rsidR="00F1334F" w:rsidRPr="00840491" w:rsidRDefault="00F1334F" w:rsidP="00F1334F">
      <w:pPr>
        <w:spacing w:line="480" w:lineRule="auto"/>
        <w:rPr>
          <w:rFonts w:eastAsia="TimesNewRoman,Bold"/>
          <w:b/>
          <w:bCs/>
          <w:szCs w:val="24"/>
          <w:lang w:val="sr-Cyrl-CS"/>
        </w:rPr>
      </w:pPr>
      <w:r w:rsidRPr="00840491">
        <w:rPr>
          <w:b/>
          <w:bCs/>
          <w:szCs w:val="24"/>
          <w:lang w:val="sr-Cyrl-CS"/>
        </w:rPr>
        <w:t xml:space="preserve">1. </w:t>
      </w:r>
      <w:r w:rsidRPr="00840491">
        <w:rPr>
          <w:rFonts w:eastAsia="TimesNewRoman,Bold"/>
          <w:b/>
          <w:bCs/>
          <w:szCs w:val="24"/>
          <w:lang w:val="sr-Cyrl-CS"/>
        </w:rPr>
        <w:t>УСЛОВИ ЗАДУЖИВАЊА</w:t>
      </w:r>
    </w:p>
    <w:p w:rsidR="00F1334F" w:rsidRDefault="00F1334F" w:rsidP="00F1334F">
      <w:pPr>
        <w:spacing w:line="480" w:lineRule="auto"/>
        <w:rPr>
          <w:rFonts w:eastAsia="TimesNewRoman,Bold"/>
          <w:b/>
          <w:bCs/>
          <w:szCs w:val="24"/>
          <w:lang w:val="sr-Cyrl-CS"/>
        </w:rPr>
      </w:pPr>
      <w:r w:rsidRPr="00840491">
        <w:rPr>
          <w:b/>
          <w:bCs/>
          <w:szCs w:val="24"/>
          <w:lang w:val="sr-Cyrl-CS"/>
        </w:rPr>
        <w:t xml:space="preserve">1.1. </w:t>
      </w:r>
      <w:r w:rsidRPr="00840491">
        <w:rPr>
          <w:rFonts w:eastAsia="TimesNewRoman,Bold"/>
          <w:b/>
          <w:bCs/>
          <w:szCs w:val="24"/>
          <w:lang w:val="sr-Cyrl-CS"/>
        </w:rPr>
        <w:t xml:space="preserve">Износ кредита: </w:t>
      </w:r>
      <w:r>
        <w:rPr>
          <w:b/>
          <w:bCs/>
          <w:szCs w:val="24"/>
          <w:lang w:val="sr-Cyrl-CS"/>
        </w:rPr>
        <w:t xml:space="preserve"> до </w:t>
      </w:r>
      <w:r>
        <w:rPr>
          <w:b/>
        </w:rPr>
        <w:t xml:space="preserve">160.288.617,00 </w:t>
      </w:r>
      <w:r w:rsidRPr="00840491">
        <w:rPr>
          <w:rFonts w:eastAsia="TimesNewRoman,Bold"/>
          <w:b/>
          <w:bCs/>
          <w:szCs w:val="24"/>
          <w:lang w:val="sr-Cyrl-CS"/>
        </w:rPr>
        <w:t>динара</w:t>
      </w:r>
      <w:r>
        <w:rPr>
          <w:rFonts w:eastAsia="TimesNewRoman,Bold"/>
          <w:b/>
          <w:bCs/>
          <w:szCs w:val="24"/>
          <w:lang w:val="sr-Cyrl-CS"/>
        </w:rPr>
        <w:t xml:space="preserve"> </w:t>
      </w:r>
      <w:r w:rsidRPr="00E4509A">
        <w:rPr>
          <w:b/>
          <w:szCs w:val="24"/>
          <w:lang w:val="sr-Cyrl-CS"/>
        </w:rPr>
        <w:t>или у ЕУР____________________________________</w:t>
      </w:r>
    </w:p>
    <w:p w:rsidR="00F1334F" w:rsidRDefault="00F1334F" w:rsidP="00F1334F">
      <w:pPr>
        <w:spacing w:line="480" w:lineRule="auto"/>
        <w:rPr>
          <w:rFonts w:eastAsia="TimesNewRoman,Bold"/>
          <w:b/>
          <w:bCs/>
          <w:szCs w:val="24"/>
          <w:lang w:val="sr-Cyrl-CS"/>
        </w:rPr>
      </w:pPr>
      <w:r>
        <w:rPr>
          <w:rFonts w:eastAsia="TimesNewRoman,Bold"/>
          <w:b/>
          <w:bCs/>
          <w:szCs w:val="24"/>
          <w:lang w:val="sr-Cyrl-CS"/>
        </w:rPr>
        <w:t xml:space="preserve">1.2. Рок отплате дуга: 8 година </w:t>
      </w:r>
    </w:p>
    <w:p w:rsidR="00F1334F" w:rsidRDefault="00F1334F" w:rsidP="00F1334F">
      <w:pPr>
        <w:spacing w:line="480" w:lineRule="auto"/>
        <w:rPr>
          <w:rFonts w:eastAsia="TimesNewRoman,Bold"/>
          <w:b/>
          <w:bCs/>
          <w:szCs w:val="24"/>
          <w:lang w:val="sr-Cyrl-CS"/>
        </w:rPr>
      </w:pPr>
      <w:r>
        <w:rPr>
          <w:rFonts w:eastAsia="TimesNewRoman,Bold"/>
          <w:b/>
          <w:bCs/>
          <w:szCs w:val="24"/>
          <w:lang w:val="sr-Cyrl-CS"/>
        </w:rPr>
        <w:t>1.3. Дужина грејс периода: 1 године</w:t>
      </w:r>
    </w:p>
    <w:p w:rsidR="00847978" w:rsidRDefault="00847978" w:rsidP="00847978">
      <w:pPr>
        <w:spacing w:line="480" w:lineRule="auto"/>
        <w:rPr>
          <w:rFonts w:eastAsia="TimesNewRoman,Bold"/>
          <w:b/>
          <w:bCs/>
          <w:szCs w:val="24"/>
          <w:lang w:val="sr-Cyrl-CS"/>
        </w:rPr>
      </w:pPr>
      <w:r>
        <w:rPr>
          <w:rFonts w:eastAsia="TimesNewRoman,Bold"/>
          <w:b/>
          <w:bCs/>
          <w:szCs w:val="24"/>
          <w:lang w:val="sr-Cyrl-CS"/>
        </w:rPr>
        <w:t>1.4. Расположивост кредита: 90 дана</w:t>
      </w:r>
    </w:p>
    <w:p w:rsidR="00847978" w:rsidRDefault="00847978" w:rsidP="00F1334F">
      <w:pPr>
        <w:spacing w:line="480" w:lineRule="auto"/>
        <w:rPr>
          <w:rFonts w:eastAsia="TimesNewRoman,Bold"/>
          <w:b/>
          <w:bCs/>
          <w:szCs w:val="24"/>
          <w:lang w:val="sr-Cyrl-CS"/>
        </w:rPr>
      </w:pPr>
    </w:p>
    <w:p w:rsidR="00F1334F" w:rsidRDefault="00F1334F" w:rsidP="00F1334F">
      <w:pPr>
        <w:spacing w:line="480" w:lineRule="auto"/>
        <w:rPr>
          <w:rFonts w:eastAsia="TimesNewRoman,Bold"/>
          <w:b/>
          <w:bCs/>
          <w:szCs w:val="24"/>
          <w:lang w:val="sr-Cyrl-CS"/>
        </w:rPr>
      </w:pPr>
      <w:r>
        <w:rPr>
          <w:rFonts w:eastAsia="TimesNewRoman,Bold"/>
          <w:b/>
          <w:bCs/>
          <w:szCs w:val="24"/>
          <w:lang w:val="sr-Cyrl-CS"/>
        </w:rPr>
        <w:t>2. УСЛОВИ КРЕДИТИРАЊА</w:t>
      </w:r>
    </w:p>
    <w:p w:rsidR="00F1334F" w:rsidRDefault="00F1334F" w:rsidP="00F1334F">
      <w:pPr>
        <w:spacing w:line="480" w:lineRule="auto"/>
        <w:rPr>
          <w:rFonts w:eastAsia="TimesNewRoman,Bold"/>
          <w:b/>
          <w:bCs/>
          <w:szCs w:val="24"/>
          <w:lang w:val="sr-Cyrl-CS"/>
        </w:rPr>
      </w:pPr>
      <w:r>
        <w:rPr>
          <w:rFonts w:eastAsia="TimesNewRoman,Bold"/>
          <w:b/>
          <w:bCs/>
          <w:szCs w:val="24"/>
          <w:lang w:val="sr-Cyrl-CS"/>
        </w:rPr>
        <w:t>2.1. Број ануитета:_______________</w:t>
      </w:r>
    </w:p>
    <w:p w:rsidR="00F1334F" w:rsidRDefault="00F1334F" w:rsidP="00F1334F">
      <w:pPr>
        <w:spacing w:line="480" w:lineRule="auto"/>
        <w:rPr>
          <w:rFonts w:eastAsia="TimesNewRoman,Bold"/>
          <w:b/>
          <w:bCs/>
          <w:szCs w:val="24"/>
          <w:lang w:val="sr-Cyrl-CS"/>
        </w:rPr>
      </w:pPr>
      <w:r>
        <w:rPr>
          <w:rFonts w:eastAsia="TimesNewRoman,Bold"/>
          <w:b/>
          <w:bCs/>
          <w:szCs w:val="24"/>
          <w:lang w:val="sr-Cyrl-CS"/>
        </w:rPr>
        <w:t>2.2. Каматна стопа:________________</w:t>
      </w:r>
    </w:p>
    <w:p w:rsidR="00F1334F" w:rsidRDefault="00F1334F" w:rsidP="00F1334F">
      <w:pPr>
        <w:spacing w:line="480" w:lineRule="auto"/>
        <w:rPr>
          <w:rFonts w:eastAsia="TimesNewRoman,Bold"/>
          <w:b/>
          <w:bCs/>
          <w:szCs w:val="24"/>
          <w:lang w:val="sr-Cyrl-CS"/>
        </w:rPr>
      </w:pPr>
      <w:r>
        <w:rPr>
          <w:rFonts w:eastAsia="TimesNewRoman,Bold"/>
          <w:b/>
          <w:bCs/>
          <w:szCs w:val="24"/>
          <w:lang w:val="sr-Cyrl-CS"/>
        </w:rPr>
        <w:t>2.3. Накнада за обраду захтева и одобрења кредита:___________________________</w:t>
      </w:r>
    </w:p>
    <w:p w:rsidR="00F1334F" w:rsidRDefault="00F1334F" w:rsidP="00F1334F">
      <w:pPr>
        <w:spacing w:line="480" w:lineRule="auto"/>
        <w:rPr>
          <w:rFonts w:eastAsia="TimesNewRoman,Bold"/>
          <w:b/>
          <w:bCs/>
          <w:szCs w:val="24"/>
          <w:lang w:val="sr-Cyrl-CS"/>
        </w:rPr>
      </w:pPr>
      <w:r>
        <w:rPr>
          <w:rFonts w:eastAsia="TimesNewRoman,Bold"/>
          <w:b/>
          <w:bCs/>
          <w:szCs w:val="24"/>
          <w:lang w:val="sr-Cyrl-CS"/>
        </w:rPr>
        <w:t>2.4. Цена кредита:_________________________________( у динарима) или</w:t>
      </w:r>
    </w:p>
    <w:p w:rsidR="00F1334F" w:rsidRPr="00CB33AE" w:rsidRDefault="00F1334F" w:rsidP="00F1334F">
      <w:pPr>
        <w:tabs>
          <w:tab w:val="left" w:pos="1995"/>
        </w:tabs>
        <w:spacing w:line="480" w:lineRule="auto"/>
        <w:rPr>
          <w:rFonts w:eastAsia="TimesNewRoman,Bold"/>
          <w:b/>
          <w:bCs/>
          <w:szCs w:val="24"/>
          <w:lang w:val="sr-Cyrl-CS"/>
        </w:rPr>
      </w:pPr>
      <w:r>
        <w:rPr>
          <w:rFonts w:eastAsia="TimesNewRoman,Bold"/>
          <w:b/>
          <w:bCs/>
          <w:szCs w:val="24"/>
          <w:lang w:val="sr-Cyrl-CS"/>
        </w:rPr>
        <w:tab/>
        <w:t>_________________________________(у ЕУР)</w:t>
      </w:r>
    </w:p>
    <w:p w:rsidR="00F1334F" w:rsidRPr="00840491" w:rsidRDefault="00F1334F" w:rsidP="00F1334F">
      <w:pPr>
        <w:spacing w:line="480" w:lineRule="auto"/>
        <w:rPr>
          <w:rFonts w:eastAsia="TimesNewRoman,Bold"/>
          <w:b/>
          <w:bCs/>
          <w:szCs w:val="24"/>
          <w:lang w:val="sr-Cyrl-CS"/>
        </w:rPr>
      </w:pPr>
      <w:r w:rsidRPr="00840491">
        <w:rPr>
          <w:b/>
          <w:bCs/>
          <w:szCs w:val="24"/>
          <w:lang w:val="sr-Cyrl-CS"/>
        </w:rPr>
        <w:t xml:space="preserve">3. </w:t>
      </w:r>
      <w:r w:rsidRPr="00840491">
        <w:rPr>
          <w:rFonts w:eastAsia="TimesNewRoman,Bold"/>
          <w:b/>
          <w:bCs/>
          <w:szCs w:val="24"/>
          <w:lang w:val="sr-Cyrl-CS"/>
        </w:rPr>
        <w:t>РОК ВАЖЕЊА ПОНУДЕ</w:t>
      </w:r>
    </w:p>
    <w:p w:rsidR="00F1334F" w:rsidRPr="00840491" w:rsidRDefault="00F1334F" w:rsidP="00F1334F">
      <w:pPr>
        <w:spacing w:line="480" w:lineRule="auto"/>
        <w:rPr>
          <w:rFonts w:eastAsia="TimesNewRoman"/>
          <w:szCs w:val="24"/>
          <w:lang w:val="sr-Cyrl-CS"/>
        </w:rPr>
      </w:pPr>
      <w:r w:rsidRPr="00840491">
        <w:rPr>
          <w:b/>
          <w:bCs/>
          <w:szCs w:val="24"/>
          <w:lang w:val="sr-Cyrl-CS"/>
        </w:rPr>
        <w:t xml:space="preserve">3.1. </w:t>
      </w:r>
      <w:r w:rsidRPr="00840491">
        <w:rPr>
          <w:rFonts w:eastAsia="TimesNewRoman,Bold"/>
          <w:b/>
          <w:bCs/>
          <w:szCs w:val="24"/>
          <w:lang w:val="sr-Cyrl-CS"/>
        </w:rPr>
        <w:t>Рок важења понуде</w:t>
      </w:r>
      <w:r>
        <w:rPr>
          <w:rFonts w:eastAsia="TimesNewRoman,Bold"/>
          <w:b/>
          <w:bCs/>
          <w:szCs w:val="24"/>
          <w:lang w:val="sr-Cyrl-CS"/>
        </w:rPr>
        <w:t>:</w:t>
      </w:r>
      <w:r w:rsidRPr="00840491">
        <w:rPr>
          <w:rFonts w:eastAsia="TimesNewRoman,Bold"/>
          <w:b/>
          <w:bCs/>
          <w:szCs w:val="24"/>
          <w:lang w:val="sr-Cyrl-CS"/>
        </w:rPr>
        <w:t xml:space="preserve"> </w:t>
      </w:r>
      <w:r w:rsidRPr="00840491">
        <w:rPr>
          <w:szCs w:val="24"/>
          <w:lang w:val="sr-Cyrl-CS"/>
        </w:rPr>
        <w:t xml:space="preserve">_________    </w:t>
      </w:r>
      <w:r w:rsidRPr="00840491">
        <w:rPr>
          <w:rFonts w:eastAsia="TimesNewRoman"/>
          <w:szCs w:val="24"/>
          <w:lang w:val="sr-Cyrl-CS"/>
        </w:rPr>
        <w:t>дана (минимум 30 дана)</w:t>
      </w:r>
    </w:p>
    <w:p w:rsidR="00F1334F" w:rsidRPr="00840491" w:rsidRDefault="00F1334F" w:rsidP="00F1334F">
      <w:pPr>
        <w:spacing w:line="480" w:lineRule="auto"/>
        <w:rPr>
          <w:rFonts w:eastAsia="TimesNewRoman,Bold"/>
          <w:b/>
          <w:bCs/>
          <w:szCs w:val="24"/>
          <w:lang w:val="sr-Cyrl-CS"/>
        </w:rPr>
      </w:pPr>
      <w:r w:rsidRPr="00840491">
        <w:rPr>
          <w:b/>
          <w:bCs/>
          <w:szCs w:val="24"/>
          <w:lang w:val="sr-Cyrl-CS"/>
        </w:rPr>
        <w:t xml:space="preserve">4. </w:t>
      </w:r>
      <w:r w:rsidRPr="00840491">
        <w:rPr>
          <w:rFonts w:eastAsia="TimesNewRoman,Bold"/>
          <w:b/>
          <w:bCs/>
          <w:szCs w:val="24"/>
          <w:lang w:val="sr-Cyrl-CS"/>
        </w:rPr>
        <w:t>ПРИЛОГ</w:t>
      </w:r>
    </w:p>
    <w:p w:rsidR="00F1334F" w:rsidRPr="00840491" w:rsidRDefault="00F1334F" w:rsidP="00F1334F">
      <w:pPr>
        <w:spacing w:line="480" w:lineRule="auto"/>
        <w:rPr>
          <w:rFonts w:eastAsia="TimesNewRoman,Bold"/>
          <w:b/>
          <w:bCs/>
          <w:szCs w:val="24"/>
          <w:lang w:val="sr-Cyrl-CS"/>
        </w:rPr>
      </w:pPr>
      <w:r w:rsidRPr="00840491">
        <w:rPr>
          <w:b/>
          <w:bCs/>
          <w:szCs w:val="24"/>
          <w:u w:val="single"/>
          <w:lang w:val="sr-Cyrl-CS"/>
        </w:rPr>
        <w:t xml:space="preserve">4.1. </w:t>
      </w:r>
      <w:r w:rsidRPr="00840491">
        <w:rPr>
          <w:rFonts w:eastAsia="TimesNewRoman,Bold"/>
          <w:b/>
          <w:bCs/>
          <w:szCs w:val="24"/>
          <w:u w:val="single"/>
          <w:lang w:val="sr-Cyrl-CS"/>
        </w:rPr>
        <w:t xml:space="preserve">Предлог уговора о кредиту </w:t>
      </w:r>
    </w:p>
    <w:p w:rsidR="00F1334F" w:rsidRPr="00840491" w:rsidRDefault="00F1334F" w:rsidP="00F1334F">
      <w:pPr>
        <w:spacing w:line="480" w:lineRule="auto"/>
        <w:rPr>
          <w:rFonts w:eastAsia="TimesNewRoman"/>
          <w:szCs w:val="24"/>
          <w:lang w:val="sr-Cyrl-CS"/>
        </w:rPr>
      </w:pPr>
      <w:r w:rsidRPr="00840491">
        <w:rPr>
          <w:b/>
          <w:bCs/>
          <w:szCs w:val="24"/>
          <w:u w:val="single"/>
          <w:lang w:val="sr-Cyrl-CS"/>
        </w:rPr>
        <w:t xml:space="preserve">4.2. </w:t>
      </w:r>
      <w:r w:rsidRPr="00840491">
        <w:rPr>
          <w:rFonts w:eastAsia="TimesNewRoman,Bold"/>
          <w:b/>
          <w:bCs/>
          <w:szCs w:val="24"/>
          <w:u w:val="single"/>
          <w:lang w:val="sr-Cyrl-CS"/>
        </w:rPr>
        <w:t xml:space="preserve">План отплате кредита са обрачуном ефективне каматне стопе </w:t>
      </w:r>
      <w:r w:rsidRPr="00840491">
        <w:rPr>
          <w:rFonts w:eastAsia="TimesNewRoman"/>
          <w:szCs w:val="24"/>
          <w:lang w:val="sr-Cyrl-CS"/>
        </w:rPr>
        <w:t xml:space="preserve">                               </w:t>
      </w:r>
    </w:p>
    <w:p w:rsidR="00F1334F" w:rsidRPr="00840491" w:rsidRDefault="00F1334F" w:rsidP="00F1334F">
      <w:pPr>
        <w:spacing w:line="480" w:lineRule="auto"/>
        <w:jc w:val="center"/>
        <w:rPr>
          <w:rFonts w:eastAsia="TimesNewRoman"/>
          <w:szCs w:val="24"/>
          <w:lang w:val="sr-Cyrl-CS"/>
        </w:rPr>
      </w:pPr>
    </w:p>
    <w:p w:rsidR="00F1334F" w:rsidRPr="00840491" w:rsidRDefault="00F1334F" w:rsidP="00F1334F">
      <w:pPr>
        <w:jc w:val="center"/>
        <w:rPr>
          <w:szCs w:val="24"/>
          <w:lang w:val="sr-Cyrl-CS"/>
        </w:rPr>
      </w:pPr>
      <w:r w:rsidRPr="00840491">
        <w:rPr>
          <w:rFonts w:eastAsia="TimesNewRoman"/>
          <w:szCs w:val="24"/>
          <w:lang w:val="sr-Cyrl-CS"/>
        </w:rPr>
        <w:t xml:space="preserve">Датум </w:t>
      </w:r>
      <w:r w:rsidRPr="00840491">
        <w:rPr>
          <w:szCs w:val="24"/>
          <w:lang w:val="sr-Cyrl-CS"/>
        </w:rPr>
        <w:t xml:space="preserve">___________                   </w:t>
      </w:r>
      <w:r w:rsidRPr="00840491">
        <w:rPr>
          <w:rFonts w:eastAsia="TimesNewRoman"/>
          <w:szCs w:val="24"/>
          <w:lang w:val="sr-Cyrl-CS"/>
        </w:rPr>
        <w:t>М</w:t>
      </w:r>
      <w:r w:rsidRPr="00840491">
        <w:rPr>
          <w:szCs w:val="24"/>
          <w:lang w:val="sr-Cyrl-CS"/>
        </w:rPr>
        <w:t>.</w:t>
      </w:r>
      <w:r w:rsidRPr="00840491">
        <w:rPr>
          <w:rFonts w:eastAsia="TimesNewRoman"/>
          <w:szCs w:val="24"/>
          <w:lang w:val="sr-Cyrl-CS"/>
        </w:rPr>
        <w:t>П</w:t>
      </w:r>
      <w:r w:rsidRPr="00840491">
        <w:rPr>
          <w:szCs w:val="24"/>
          <w:lang w:val="sr-Cyrl-CS"/>
        </w:rPr>
        <w:t>.                    _______________________________</w:t>
      </w:r>
    </w:p>
    <w:p w:rsidR="00F1334F" w:rsidRPr="00840491" w:rsidRDefault="00F1334F" w:rsidP="00F1334F">
      <w:pPr>
        <w:spacing w:before="240"/>
        <w:jc w:val="center"/>
        <w:rPr>
          <w:szCs w:val="24"/>
          <w:lang w:val="sr-Cyrl-CS"/>
        </w:rPr>
      </w:pPr>
      <w:r w:rsidRPr="00840491">
        <w:rPr>
          <w:szCs w:val="24"/>
          <w:lang w:val="sr-Cyrl-CS"/>
        </w:rPr>
        <w:t xml:space="preserve">                                                                                        (</w:t>
      </w:r>
      <w:r w:rsidRPr="00840491">
        <w:rPr>
          <w:rFonts w:eastAsia="TimesNewRoman"/>
          <w:szCs w:val="24"/>
          <w:lang w:val="sr-Cyrl-CS"/>
        </w:rPr>
        <w:t>потпис овлашћеног лица Понуђача)</w:t>
      </w:r>
    </w:p>
    <w:p w:rsidR="00F1334F" w:rsidRPr="00E96C9A" w:rsidRDefault="00F1334F" w:rsidP="00F1334F">
      <w:pPr>
        <w:ind w:left="1140"/>
        <w:jc w:val="both"/>
        <w:rPr>
          <w:rFonts w:eastAsia="Calibri-Bold"/>
          <w:bCs/>
          <w:color w:val="000000"/>
          <w:szCs w:val="24"/>
        </w:rPr>
      </w:pPr>
    </w:p>
    <w:p w:rsidR="00F1334F" w:rsidRPr="00E355E0" w:rsidRDefault="00F1334F" w:rsidP="00F1334F">
      <w:pPr>
        <w:jc w:val="both"/>
        <w:rPr>
          <w:rFonts w:eastAsia="TimesNewRomanPS-BoldMT"/>
          <w:b/>
          <w:bCs/>
          <w:i/>
          <w:iCs/>
          <w:color w:val="002060"/>
          <w:szCs w:val="24"/>
        </w:rPr>
      </w:pPr>
    </w:p>
    <w:p w:rsidR="00F1334F" w:rsidRPr="00E355E0" w:rsidRDefault="00F1334F" w:rsidP="00F1334F">
      <w:pPr>
        <w:jc w:val="both"/>
        <w:rPr>
          <w:rFonts w:eastAsia="TimesNewRomanPS-BoldMT"/>
          <w:b/>
          <w:bCs/>
          <w:i/>
          <w:iCs/>
          <w:color w:val="002060"/>
          <w:szCs w:val="24"/>
        </w:rPr>
      </w:pPr>
    </w:p>
    <w:p w:rsidR="00F1334F" w:rsidRPr="00E355E0" w:rsidRDefault="00F1334F" w:rsidP="00F1334F">
      <w:pPr>
        <w:jc w:val="both"/>
        <w:rPr>
          <w:i/>
          <w:iCs/>
          <w:szCs w:val="24"/>
        </w:rPr>
      </w:pPr>
      <w:r w:rsidRPr="00E355E0">
        <w:rPr>
          <w:b/>
          <w:bCs/>
          <w:i/>
          <w:iCs/>
          <w:szCs w:val="24"/>
          <w:u w:val="single"/>
        </w:rPr>
        <w:t>Напомене:</w:t>
      </w:r>
      <w:r w:rsidRPr="00E355E0">
        <w:rPr>
          <w:b/>
          <w:bCs/>
          <w:i/>
          <w:iCs/>
          <w:szCs w:val="24"/>
        </w:rPr>
        <w:t xml:space="preserve"> </w:t>
      </w:r>
    </w:p>
    <w:p w:rsidR="00F1334F" w:rsidRDefault="00F1334F" w:rsidP="00F1334F">
      <w:pPr>
        <w:jc w:val="both"/>
        <w:rPr>
          <w:i/>
          <w:iCs/>
          <w:szCs w:val="24"/>
        </w:rPr>
      </w:pPr>
      <w:r w:rsidRPr="00E355E0">
        <w:rPr>
          <w:i/>
          <w:iCs/>
          <w:szCs w:val="24"/>
        </w:rPr>
        <w:t xml:space="preserve">Образац понуде понуђач мора да попуни, овери печатом и потпише, чиме </w:t>
      </w:r>
      <w:r w:rsidRPr="00E355E0">
        <w:rPr>
          <w:i/>
          <w:iCs/>
          <w:szCs w:val="24"/>
          <w:lang w:val="sr-Cyrl-CS"/>
        </w:rPr>
        <w:t>п</w:t>
      </w:r>
      <w:r w:rsidRPr="00E355E0">
        <w:rPr>
          <w:i/>
          <w:iCs/>
          <w:szCs w:val="24"/>
        </w:rPr>
        <w:t xml:space="preserve">отврђује да су тачни подаци који су у обрасцу понуде наведени. Уколико понуђачи подносе заједничку понуду, </w:t>
      </w:r>
      <w:r>
        <w:rPr>
          <w:i/>
          <w:iCs/>
          <w:szCs w:val="24"/>
        </w:rPr>
        <w:t xml:space="preserve">понуду потписује члан групе понуђача који  је Споразумом овлашћен да поднесе понуду, а понуду могу да потпишу и печатом овере </w:t>
      </w:r>
      <w:r w:rsidRPr="00E355E0">
        <w:rPr>
          <w:i/>
          <w:iCs/>
          <w:szCs w:val="24"/>
        </w:rPr>
        <w:t xml:space="preserve">сви понуђачи из групе понуђача </w:t>
      </w:r>
    </w:p>
    <w:p w:rsidR="00F1334F" w:rsidRPr="00E355E0" w:rsidRDefault="00F1334F" w:rsidP="00F1334F">
      <w:pPr>
        <w:jc w:val="both"/>
        <w:rPr>
          <w:b/>
          <w:i/>
          <w:iCs/>
          <w:szCs w:val="24"/>
        </w:rPr>
      </w:pPr>
      <w:r w:rsidRPr="00E355E0">
        <w:rPr>
          <w:i/>
          <w:iCs/>
          <w:szCs w:val="24"/>
        </w:rPr>
        <w:t>Уколико је предмет јавне набавке обликован у више партија, понуђачи ће попуњавати образац понуде за сваку партију посебно.</w:t>
      </w:r>
    </w:p>
    <w:p w:rsidR="00F1334F" w:rsidRDefault="00F1334F" w:rsidP="00F1334F">
      <w:pPr>
        <w:rPr>
          <w:rFonts w:eastAsia="Calibri-Bold"/>
          <w:bCs/>
          <w:color w:val="000000"/>
          <w:szCs w:val="24"/>
        </w:rPr>
      </w:pPr>
    </w:p>
    <w:p w:rsidR="0075611B" w:rsidRDefault="0075611B">
      <w:pPr>
        <w:rPr>
          <w:rFonts w:eastAsia="Calibri-Bold"/>
          <w:bCs/>
          <w:color w:val="000000"/>
          <w:szCs w:val="24"/>
        </w:rPr>
      </w:pPr>
    </w:p>
    <w:p w:rsidR="00F1334F" w:rsidRDefault="002E74F1" w:rsidP="00F1334F">
      <w:pPr>
        <w:numPr>
          <w:ilvl w:val="0"/>
          <w:numId w:val="36"/>
        </w:numPr>
        <w:jc w:val="both"/>
        <w:rPr>
          <w:rFonts w:eastAsia="TimesNewRomanPSMT"/>
          <w:b/>
          <w:bCs/>
          <w:szCs w:val="24"/>
        </w:rPr>
      </w:pPr>
      <w:r>
        <w:rPr>
          <w:rFonts w:eastAsia="TimesNewRomanPSMT"/>
          <w:b/>
          <w:bCs/>
          <w:szCs w:val="24"/>
        </w:rPr>
        <w:t xml:space="preserve">СТРУКТУРА ЦЕНЕ  - </w:t>
      </w:r>
      <w:r w:rsidR="00F1334F">
        <w:rPr>
          <w:rFonts w:eastAsia="TimesNewRomanPSMT"/>
          <w:b/>
          <w:bCs/>
          <w:szCs w:val="24"/>
        </w:rPr>
        <w:t>ПАРТИЈА 3</w:t>
      </w:r>
    </w:p>
    <w:p w:rsidR="00F1334F" w:rsidRDefault="00F1334F" w:rsidP="00F1334F">
      <w:pPr>
        <w:jc w:val="both"/>
        <w:rPr>
          <w:rFonts w:eastAsia="TimesNewRomanPSMT"/>
          <w:b/>
          <w:bCs/>
          <w:szCs w:val="24"/>
        </w:rPr>
      </w:pPr>
    </w:p>
    <w:p w:rsidR="00F1334F" w:rsidRPr="00840491" w:rsidRDefault="00F1334F" w:rsidP="00F1334F">
      <w:pPr>
        <w:spacing w:line="480" w:lineRule="auto"/>
        <w:rPr>
          <w:rFonts w:eastAsia="TimesNewRoman,Bold"/>
          <w:b/>
          <w:bCs/>
          <w:szCs w:val="24"/>
          <w:lang w:val="sr-Cyrl-CS"/>
        </w:rPr>
      </w:pPr>
      <w:r w:rsidRPr="00840491">
        <w:rPr>
          <w:b/>
          <w:bCs/>
          <w:szCs w:val="24"/>
          <w:lang w:val="sr-Cyrl-CS"/>
        </w:rPr>
        <w:t xml:space="preserve">1. </w:t>
      </w:r>
      <w:r w:rsidRPr="00840491">
        <w:rPr>
          <w:rFonts w:eastAsia="TimesNewRoman,Bold"/>
          <w:b/>
          <w:bCs/>
          <w:szCs w:val="24"/>
          <w:lang w:val="sr-Cyrl-CS"/>
        </w:rPr>
        <w:t>УСЛОВИ ЗАДУЖИВАЊА</w:t>
      </w:r>
    </w:p>
    <w:p w:rsidR="00F1334F" w:rsidRDefault="00F1334F" w:rsidP="00F1334F">
      <w:pPr>
        <w:spacing w:line="480" w:lineRule="auto"/>
        <w:rPr>
          <w:rFonts w:eastAsia="TimesNewRoman,Bold"/>
          <w:b/>
          <w:bCs/>
          <w:szCs w:val="24"/>
          <w:lang w:val="sr-Cyrl-CS"/>
        </w:rPr>
      </w:pPr>
      <w:r w:rsidRPr="00840491">
        <w:rPr>
          <w:b/>
          <w:bCs/>
          <w:szCs w:val="24"/>
          <w:lang w:val="sr-Cyrl-CS"/>
        </w:rPr>
        <w:t xml:space="preserve">1.1. </w:t>
      </w:r>
      <w:r w:rsidRPr="00840491">
        <w:rPr>
          <w:rFonts w:eastAsia="TimesNewRoman,Bold"/>
          <w:b/>
          <w:bCs/>
          <w:szCs w:val="24"/>
          <w:lang w:val="sr-Cyrl-CS"/>
        </w:rPr>
        <w:t xml:space="preserve">Износ кредита: </w:t>
      </w:r>
      <w:r>
        <w:rPr>
          <w:b/>
          <w:bCs/>
          <w:szCs w:val="24"/>
          <w:lang w:val="sr-Cyrl-CS"/>
        </w:rPr>
        <w:t xml:space="preserve"> до </w:t>
      </w:r>
      <w:r>
        <w:rPr>
          <w:b/>
        </w:rPr>
        <w:t xml:space="preserve">26.061.622,00  </w:t>
      </w:r>
      <w:r w:rsidRPr="00840491">
        <w:rPr>
          <w:rFonts w:eastAsia="TimesNewRoman,Bold"/>
          <w:b/>
          <w:bCs/>
          <w:szCs w:val="24"/>
          <w:lang w:val="sr-Cyrl-CS"/>
        </w:rPr>
        <w:t>динара</w:t>
      </w:r>
      <w:r>
        <w:rPr>
          <w:rFonts w:eastAsia="TimesNewRoman,Bold"/>
          <w:b/>
          <w:bCs/>
          <w:szCs w:val="24"/>
          <w:lang w:val="sr-Cyrl-CS"/>
        </w:rPr>
        <w:t xml:space="preserve"> </w:t>
      </w:r>
      <w:r w:rsidRPr="00E4509A">
        <w:rPr>
          <w:b/>
          <w:szCs w:val="24"/>
          <w:lang w:val="sr-Cyrl-CS"/>
        </w:rPr>
        <w:t>или у ЕУР____________________________________</w:t>
      </w:r>
    </w:p>
    <w:p w:rsidR="00F1334F" w:rsidRDefault="00F1334F" w:rsidP="00F1334F">
      <w:pPr>
        <w:spacing w:line="480" w:lineRule="auto"/>
        <w:rPr>
          <w:rFonts w:eastAsia="TimesNewRoman,Bold"/>
          <w:b/>
          <w:bCs/>
          <w:szCs w:val="24"/>
          <w:lang w:val="sr-Cyrl-CS"/>
        </w:rPr>
      </w:pPr>
      <w:r>
        <w:rPr>
          <w:rFonts w:eastAsia="TimesNewRoman,Bold"/>
          <w:b/>
          <w:bCs/>
          <w:szCs w:val="24"/>
          <w:lang w:val="sr-Cyrl-CS"/>
        </w:rPr>
        <w:t xml:space="preserve">1.2. Рок отплате дуга: 8 година </w:t>
      </w:r>
    </w:p>
    <w:p w:rsidR="00F1334F" w:rsidRDefault="00F1334F" w:rsidP="00F1334F">
      <w:pPr>
        <w:spacing w:line="480" w:lineRule="auto"/>
        <w:rPr>
          <w:rFonts w:eastAsia="TimesNewRoman,Bold"/>
          <w:b/>
          <w:bCs/>
          <w:szCs w:val="24"/>
          <w:lang w:val="sr-Cyrl-CS"/>
        </w:rPr>
      </w:pPr>
      <w:r>
        <w:rPr>
          <w:rFonts w:eastAsia="TimesNewRoman,Bold"/>
          <w:b/>
          <w:bCs/>
          <w:szCs w:val="24"/>
          <w:lang w:val="sr-Cyrl-CS"/>
        </w:rPr>
        <w:t>1.3. Дужина грејс периода: 1 године</w:t>
      </w:r>
    </w:p>
    <w:p w:rsidR="00847978" w:rsidRDefault="00847978" w:rsidP="00847978">
      <w:pPr>
        <w:spacing w:line="480" w:lineRule="auto"/>
        <w:rPr>
          <w:rFonts w:eastAsia="TimesNewRoman,Bold"/>
          <w:b/>
          <w:bCs/>
          <w:szCs w:val="24"/>
          <w:lang w:val="sr-Cyrl-CS"/>
        </w:rPr>
      </w:pPr>
      <w:r>
        <w:rPr>
          <w:rFonts w:eastAsia="TimesNewRoman,Bold"/>
          <w:b/>
          <w:bCs/>
          <w:szCs w:val="24"/>
          <w:lang w:val="sr-Cyrl-CS"/>
        </w:rPr>
        <w:t>1.4. Расположивост кредита: 90 дана</w:t>
      </w:r>
    </w:p>
    <w:p w:rsidR="00F1334F" w:rsidRDefault="00F1334F" w:rsidP="00F1334F">
      <w:pPr>
        <w:spacing w:line="480" w:lineRule="auto"/>
        <w:rPr>
          <w:rFonts w:eastAsia="TimesNewRoman,Bold"/>
          <w:b/>
          <w:bCs/>
          <w:szCs w:val="24"/>
          <w:lang w:val="sr-Cyrl-CS"/>
        </w:rPr>
      </w:pPr>
      <w:r>
        <w:rPr>
          <w:rFonts w:eastAsia="TimesNewRoman,Bold"/>
          <w:b/>
          <w:bCs/>
          <w:szCs w:val="24"/>
          <w:lang w:val="sr-Cyrl-CS"/>
        </w:rPr>
        <w:t>2. УСЛОВИ КРЕДИТИРАЊА</w:t>
      </w:r>
    </w:p>
    <w:p w:rsidR="00F1334F" w:rsidRDefault="00F1334F" w:rsidP="00F1334F">
      <w:pPr>
        <w:spacing w:line="480" w:lineRule="auto"/>
        <w:rPr>
          <w:rFonts w:eastAsia="TimesNewRoman,Bold"/>
          <w:b/>
          <w:bCs/>
          <w:szCs w:val="24"/>
          <w:lang w:val="sr-Cyrl-CS"/>
        </w:rPr>
      </w:pPr>
      <w:r>
        <w:rPr>
          <w:rFonts w:eastAsia="TimesNewRoman,Bold"/>
          <w:b/>
          <w:bCs/>
          <w:szCs w:val="24"/>
          <w:lang w:val="sr-Cyrl-CS"/>
        </w:rPr>
        <w:t>2.1. Број ануитета:_______________</w:t>
      </w:r>
    </w:p>
    <w:p w:rsidR="00F1334F" w:rsidRDefault="00F1334F" w:rsidP="00F1334F">
      <w:pPr>
        <w:spacing w:line="480" w:lineRule="auto"/>
        <w:rPr>
          <w:rFonts w:eastAsia="TimesNewRoman,Bold"/>
          <w:b/>
          <w:bCs/>
          <w:szCs w:val="24"/>
          <w:lang w:val="sr-Cyrl-CS"/>
        </w:rPr>
      </w:pPr>
      <w:r>
        <w:rPr>
          <w:rFonts w:eastAsia="TimesNewRoman,Bold"/>
          <w:b/>
          <w:bCs/>
          <w:szCs w:val="24"/>
          <w:lang w:val="sr-Cyrl-CS"/>
        </w:rPr>
        <w:t>2.2. Каматна стопа:________________</w:t>
      </w:r>
    </w:p>
    <w:p w:rsidR="00F1334F" w:rsidRDefault="00F1334F" w:rsidP="00F1334F">
      <w:pPr>
        <w:spacing w:line="480" w:lineRule="auto"/>
        <w:rPr>
          <w:rFonts w:eastAsia="TimesNewRoman,Bold"/>
          <w:b/>
          <w:bCs/>
          <w:szCs w:val="24"/>
          <w:lang w:val="sr-Cyrl-CS"/>
        </w:rPr>
      </w:pPr>
      <w:r>
        <w:rPr>
          <w:rFonts w:eastAsia="TimesNewRoman,Bold"/>
          <w:b/>
          <w:bCs/>
          <w:szCs w:val="24"/>
          <w:lang w:val="sr-Cyrl-CS"/>
        </w:rPr>
        <w:t>2.3. Накнада за обраду захтева и одобрења кредита:___________________________</w:t>
      </w:r>
    </w:p>
    <w:p w:rsidR="00F1334F" w:rsidRDefault="00F1334F" w:rsidP="00F1334F">
      <w:pPr>
        <w:spacing w:line="480" w:lineRule="auto"/>
        <w:rPr>
          <w:rFonts w:eastAsia="TimesNewRoman,Bold"/>
          <w:b/>
          <w:bCs/>
          <w:szCs w:val="24"/>
          <w:lang w:val="sr-Cyrl-CS"/>
        </w:rPr>
      </w:pPr>
      <w:r>
        <w:rPr>
          <w:rFonts w:eastAsia="TimesNewRoman,Bold"/>
          <w:b/>
          <w:bCs/>
          <w:szCs w:val="24"/>
          <w:lang w:val="sr-Cyrl-CS"/>
        </w:rPr>
        <w:t>2.4. Цена кредита:_________________________________( у динарима) или</w:t>
      </w:r>
    </w:p>
    <w:p w:rsidR="00F1334F" w:rsidRPr="00CB33AE" w:rsidRDefault="00F1334F" w:rsidP="00F1334F">
      <w:pPr>
        <w:tabs>
          <w:tab w:val="left" w:pos="1995"/>
        </w:tabs>
        <w:spacing w:line="480" w:lineRule="auto"/>
        <w:rPr>
          <w:rFonts w:eastAsia="TimesNewRoman,Bold"/>
          <w:b/>
          <w:bCs/>
          <w:szCs w:val="24"/>
          <w:lang w:val="sr-Cyrl-CS"/>
        </w:rPr>
      </w:pPr>
      <w:r>
        <w:rPr>
          <w:rFonts w:eastAsia="TimesNewRoman,Bold"/>
          <w:b/>
          <w:bCs/>
          <w:szCs w:val="24"/>
          <w:lang w:val="sr-Cyrl-CS"/>
        </w:rPr>
        <w:tab/>
        <w:t>_________________________________(у ЕУР)</w:t>
      </w:r>
    </w:p>
    <w:p w:rsidR="00F1334F" w:rsidRPr="00840491" w:rsidRDefault="00F1334F" w:rsidP="00F1334F">
      <w:pPr>
        <w:spacing w:line="480" w:lineRule="auto"/>
        <w:rPr>
          <w:rFonts w:eastAsia="TimesNewRoman,Bold"/>
          <w:b/>
          <w:bCs/>
          <w:szCs w:val="24"/>
          <w:lang w:val="sr-Cyrl-CS"/>
        </w:rPr>
      </w:pPr>
      <w:r w:rsidRPr="00840491">
        <w:rPr>
          <w:b/>
          <w:bCs/>
          <w:szCs w:val="24"/>
          <w:lang w:val="sr-Cyrl-CS"/>
        </w:rPr>
        <w:t xml:space="preserve">3. </w:t>
      </w:r>
      <w:r w:rsidRPr="00840491">
        <w:rPr>
          <w:rFonts w:eastAsia="TimesNewRoman,Bold"/>
          <w:b/>
          <w:bCs/>
          <w:szCs w:val="24"/>
          <w:lang w:val="sr-Cyrl-CS"/>
        </w:rPr>
        <w:t>РОК ВАЖЕЊА ПОНУДЕ</w:t>
      </w:r>
    </w:p>
    <w:p w:rsidR="00F1334F" w:rsidRPr="00840491" w:rsidRDefault="00F1334F" w:rsidP="00F1334F">
      <w:pPr>
        <w:spacing w:line="480" w:lineRule="auto"/>
        <w:rPr>
          <w:rFonts w:eastAsia="TimesNewRoman"/>
          <w:szCs w:val="24"/>
          <w:lang w:val="sr-Cyrl-CS"/>
        </w:rPr>
      </w:pPr>
      <w:r w:rsidRPr="00840491">
        <w:rPr>
          <w:b/>
          <w:bCs/>
          <w:szCs w:val="24"/>
          <w:lang w:val="sr-Cyrl-CS"/>
        </w:rPr>
        <w:t xml:space="preserve">3.1. </w:t>
      </w:r>
      <w:r w:rsidRPr="00840491">
        <w:rPr>
          <w:rFonts w:eastAsia="TimesNewRoman,Bold"/>
          <w:b/>
          <w:bCs/>
          <w:szCs w:val="24"/>
          <w:lang w:val="sr-Cyrl-CS"/>
        </w:rPr>
        <w:t>Рок важења понуде</w:t>
      </w:r>
      <w:r>
        <w:rPr>
          <w:rFonts w:eastAsia="TimesNewRoman,Bold"/>
          <w:b/>
          <w:bCs/>
          <w:szCs w:val="24"/>
          <w:lang w:val="sr-Cyrl-CS"/>
        </w:rPr>
        <w:t>:</w:t>
      </w:r>
      <w:r w:rsidRPr="00840491">
        <w:rPr>
          <w:rFonts w:eastAsia="TimesNewRoman,Bold"/>
          <w:b/>
          <w:bCs/>
          <w:szCs w:val="24"/>
          <w:lang w:val="sr-Cyrl-CS"/>
        </w:rPr>
        <w:t xml:space="preserve"> </w:t>
      </w:r>
      <w:r w:rsidRPr="00840491">
        <w:rPr>
          <w:szCs w:val="24"/>
          <w:lang w:val="sr-Cyrl-CS"/>
        </w:rPr>
        <w:t xml:space="preserve">_________    </w:t>
      </w:r>
      <w:r w:rsidRPr="00840491">
        <w:rPr>
          <w:rFonts w:eastAsia="TimesNewRoman"/>
          <w:szCs w:val="24"/>
          <w:lang w:val="sr-Cyrl-CS"/>
        </w:rPr>
        <w:t>дана (минимум 30 дана)</w:t>
      </w:r>
    </w:p>
    <w:p w:rsidR="00F1334F" w:rsidRPr="00840491" w:rsidRDefault="00F1334F" w:rsidP="00F1334F">
      <w:pPr>
        <w:spacing w:line="480" w:lineRule="auto"/>
        <w:rPr>
          <w:rFonts w:eastAsia="TimesNewRoman,Bold"/>
          <w:b/>
          <w:bCs/>
          <w:szCs w:val="24"/>
          <w:lang w:val="sr-Cyrl-CS"/>
        </w:rPr>
      </w:pPr>
      <w:r w:rsidRPr="00840491">
        <w:rPr>
          <w:b/>
          <w:bCs/>
          <w:szCs w:val="24"/>
          <w:lang w:val="sr-Cyrl-CS"/>
        </w:rPr>
        <w:t xml:space="preserve">4. </w:t>
      </w:r>
      <w:r w:rsidRPr="00840491">
        <w:rPr>
          <w:rFonts w:eastAsia="TimesNewRoman,Bold"/>
          <w:b/>
          <w:bCs/>
          <w:szCs w:val="24"/>
          <w:lang w:val="sr-Cyrl-CS"/>
        </w:rPr>
        <w:t>ПРИЛОГ</w:t>
      </w:r>
    </w:p>
    <w:p w:rsidR="00F1334F" w:rsidRPr="00840491" w:rsidRDefault="00F1334F" w:rsidP="00F1334F">
      <w:pPr>
        <w:spacing w:line="480" w:lineRule="auto"/>
        <w:rPr>
          <w:rFonts w:eastAsia="TimesNewRoman,Bold"/>
          <w:b/>
          <w:bCs/>
          <w:szCs w:val="24"/>
          <w:lang w:val="sr-Cyrl-CS"/>
        </w:rPr>
      </w:pPr>
      <w:r w:rsidRPr="00840491">
        <w:rPr>
          <w:b/>
          <w:bCs/>
          <w:szCs w:val="24"/>
          <w:u w:val="single"/>
          <w:lang w:val="sr-Cyrl-CS"/>
        </w:rPr>
        <w:t xml:space="preserve">4.1. </w:t>
      </w:r>
      <w:r w:rsidRPr="00840491">
        <w:rPr>
          <w:rFonts w:eastAsia="TimesNewRoman,Bold"/>
          <w:b/>
          <w:bCs/>
          <w:szCs w:val="24"/>
          <w:u w:val="single"/>
          <w:lang w:val="sr-Cyrl-CS"/>
        </w:rPr>
        <w:t xml:space="preserve">Предлог уговора о кредиту </w:t>
      </w:r>
    </w:p>
    <w:p w:rsidR="00F1334F" w:rsidRPr="00840491" w:rsidRDefault="00F1334F" w:rsidP="00F1334F">
      <w:pPr>
        <w:spacing w:line="480" w:lineRule="auto"/>
        <w:rPr>
          <w:rFonts w:eastAsia="TimesNewRoman"/>
          <w:szCs w:val="24"/>
          <w:lang w:val="sr-Cyrl-CS"/>
        </w:rPr>
      </w:pPr>
      <w:r w:rsidRPr="00840491">
        <w:rPr>
          <w:b/>
          <w:bCs/>
          <w:szCs w:val="24"/>
          <w:u w:val="single"/>
          <w:lang w:val="sr-Cyrl-CS"/>
        </w:rPr>
        <w:t xml:space="preserve">4.2. </w:t>
      </w:r>
      <w:r w:rsidRPr="00840491">
        <w:rPr>
          <w:rFonts w:eastAsia="TimesNewRoman,Bold"/>
          <w:b/>
          <w:bCs/>
          <w:szCs w:val="24"/>
          <w:u w:val="single"/>
          <w:lang w:val="sr-Cyrl-CS"/>
        </w:rPr>
        <w:t xml:space="preserve">План отплате кредита са обрачуном ефективне каматне стопе </w:t>
      </w:r>
      <w:r w:rsidRPr="00840491">
        <w:rPr>
          <w:rFonts w:eastAsia="TimesNewRoman"/>
          <w:szCs w:val="24"/>
          <w:lang w:val="sr-Cyrl-CS"/>
        </w:rPr>
        <w:t xml:space="preserve">                               </w:t>
      </w:r>
    </w:p>
    <w:p w:rsidR="00F1334F" w:rsidRPr="00840491" w:rsidRDefault="00F1334F" w:rsidP="00F1334F">
      <w:pPr>
        <w:spacing w:line="480" w:lineRule="auto"/>
        <w:jc w:val="center"/>
        <w:rPr>
          <w:rFonts w:eastAsia="TimesNewRoman"/>
          <w:szCs w:val="24"/>
          <w:lang w:val="sr-Cyrl-CS"/>
        </w:rPr>
      </w:pPr>
    </w:p>
    <w:p w:rsidR="00F1334F" w:rsidRPr="00840491" w:rsidRDefault="00F1334F" w:rsidP="00F1334F">
      <w:pPr>
        <w:jc w:val="center"/>
        <w:rPr>
          <w:szCs w:val="24"/>
          <w:lang w:val="sr-Cyrl-CS"/>
        </w:rPr>
      </w:pPr>
      <w:r w:rsidRPr="00840491">
        <w:rPr>
          <w:rFonts w:eastAsia="TimesNewRoman"/>
          <w:szCs w:val="24"/>
          <w:lang w:val="sr-Cyrl-CS"/>
        </w:rPr>
        <w:t xml:space="preserve">Датум </w:t>
      </w:r>
      <w:r w:rsidRPr="00840491">
        <w:rPr>
          <w:szCs w:val="24"/>
          <w:lang w:val="sr-Cyrl-CS"/>
        </w:rPr>
        <w:t xml:space="preserve">___________                   </w:t>
      </w:r>
      <w:r w:rsidRPr="00840491">
        <w:rPr>
          <w:rFonts w:eastAsia="TimesNewRoman"/>
          <w:szCs w:val="24"/>
          <w:lang w:val="sr-Cyrl-CS"/>
        </w:rPr>
        <w:t>М</w:t>
      </w:r>
      <w:r w:rsidRPr="00840491">
        <w:rPr>
          <w:szCs w:val="24"/>
          <w:lang w:val="sr-Cyrl-CS"/>
        </w:rPr>
        <w:t>.</w:t>
      </w:r>
      <w:r w:rsidRPr="00840491">
        <w:rPr>
          <w:rFonts w:eastAsia="TimesNewRoman"/>
          <w:szCs w:val="24"/>
          <w:lang w:val="sr-Cyrl-CS"/>
        </w:rPr>
        <w:t>П</w:t>
      </w:r>
      <w:r w:rsidRPr="00840491">
        <w:rPr>
          <w:szCs w:val="24"/>
          <w:lang w:val="sr-Cyrl-CS"/>
        </w:rPr>
        <w:t>.                    _______________________________</w:t>
      </w:r>
    </w:p>
    <w:p w:rsidR="00F1334F" w:rsidRPr="00840491" w:rsidRDefault="00F1334F" w:rsidP="00F1334F">
      <w:pPr>
        <w:spacing w:before="240"/>
        <w:jc w:val="center"/>
        <w:rPr>
          <w:szCs w:val="24"/>
          <w:lang w:val="sr-Cyrl-CS"/>
        </w:rPr>
      </w:pPr>
      <w:r w:rsidRPr="00840491">
        <w:rPr>
          <w:szCs w:val="24"/>
          <w:lang w:val="sr-Cyrl-CS"/>
        </w:rPr>
        <w:t xml:space="preserve">                                                                                        (</w:t>
      </w:r>
      <w:r w:rsidRPr="00840491">
        <w:rPr>
          <w:rFonts w:eastAsia="TimesNewRoman"/>
          <w:szCs w:val="24"/>
          <w:lang w:val="sr-Cyrl-CS"/>
        </w:rPr>
        <w:t>потпис овлашћеног лица Понуђача)</w:t>
      </w:r>
    </w:p>
    <w:p w:rsidR="00F1334F" w:rsidRPr="00E96C9A" w:rsidRDefault="00F1334F" w:rsidP="00F1334F">
      <w:pPr>
        <w:ind w:left="1140"/>
        <w:jc w:val="both"/>
        <w:rPr>
          <w:rFonts w:eastAsia="Calibri-Bold"/>
          <w:bCs/>
          <w:color w:val="000000"/>
          <w:szCs w:val="24"/>
        </w:rPr>
      </w:pPr>
    </w:p>
    <w:p w:rsidR="00F1334F" w:rsidRPr="00E355E0" w:rsidRDefault="00F1334F" w:rsidP="00F1334F">
      <w:pPr>
        <w:jc w:val="both"/>
        <w:rPr>
          <w:rFonts w:eastAsia="TimesNewRomanPS-BoldMT"/>
          <w:b/>
          <w:bCs/>
          <w:i/>
          <w:iCs/>
          <w:color w:val="002060"/>
          <w:szCs w:val="24"/>
        </w:rPr>
      </w:pPr>
    </w:p>
    <w:p w:rsidR="00F1334F" w:rsidRPr="00E355E0" w:rsidRDefault="00F1334F" w:rsidP="00F1334F">
      <w:pPr>
        <w:jc w:val="both"/>
        <w:rPr>
          <w:rFonts w:eastAsia="TimesNewRomanPS-BoldMT"/>
          <w:b/>
          <w:bCs/>
          <w:i/>
          <w:iCs/>
          <w:color w:val="002060"/>
          <w:szCs w:val="24"/>
        </w:rPr>
      </w:pPr>
    </w:p>
    <w:p w:rsidR="00F1334F" w:rsidRPr="00E355E0" w:rsidRDefault="00F1334F" w:rsidP="00F1334F">
      <w:pPr>
        <w:jc w:val="both"/>
        <w:rPr>
          <w:i/>
          <w:iCs/>
          <w:szCs w:val="24"/>
        </w:rPr>
      </w:pPr>
      <w:r w:rsidRPr="00E355E0">
        <w:rPr>
          <w:b/>
          <w:bCs/>
          <w:i/>
          <w:iCs/>
          <w:szCs w:val="24"/>
          <w:u w:val="single"/>
        </w:rPr>
        <w:t>Напомене:</w:t>
      </w:r>
      <w:r w:rsidRPr="00E355E0">
        <w:rPr>
          <w:b/>
          <w:bCs/>
          <w:i/>
          <w:iCs/>
          <w:szCs w:val="24"/>
        </w:rPr>
        <w:t xml:space="preserve"> </w:t>
      </w:r>
    </w:p>
    <w:p w:rsidR="00F1334F" w:rsidRDefault="00F1334F" w:rsidP="00F1334F">
      <w:pPr>
        <w:jc w:val="both"/>
        <w:rPr>
          <w:i/>
          <w:iCs/>
          <w:szCs w:val="24"/>
        </w:rPr>
      </w:pPr>
      <w:r w:rsidRPr="00E355E0">
        <w:rPr>
          <w:i/>
          <w:iCs/>
          <w:szCs w:val="24"/>
        </w:rPr>
        <w:t xml:space="preserve">Образац понуде понуђач мора да попуни, овери печатом и потпише, чиме </w:t>
      </w:r>
      <w:r w:rsidRPr="00E355E0">
        <w:rPr>
          <w:i/>
          <w:iCs/>
          <w:szCs w:val="24"/>
          <w:lang w:val="sr-Cyrl-CS"/>
        </w:rPr>
        <w:t>п</w:t>
      </w:r>
      <w:r w:rsidRPr="00E355E0">
        <w:rPr>
          <w:i/>
          <w:iCs/>
          <w:szCs w:val="24"/>
        </w:rPr>
        <w:t xml:space="preserve">отврђује да су тачни подаци који су у обрасцу понуде наведени. Уколико понуђачи подносе заједничку понуду, </w:t>
      </w:r>
      <w:r>
        <w:rPr>
          <w:i/>
          <w:iCs/>
          <w:szCs w:val="24"/>
        </w:rPr>
        <w:t xml:space="preserve">понуду потписује члан групе понуђача који  је Споразумом овлашћен да поднесе понуду, а понуду могу да потпишу и печатом овере </w:t>
      </w:r>
      <w:r w:rsidRPr="00E355E0">
        <w:rPr>
          <w:i/>
          <w:iCs/>
          <w:szCs w:val="24"/>
        </w:rPr>
        <w:t xml:space="preserve">сви понуђачи из групе понуђача </w:t>
      </w:r>
    </w:p>
    <w:p w:rsidR="00F1334F" w:rsidRPr="00E355E0" w:rsidRDefault="00F1334F" w:rsidP="00F1334F">
      <w:pPr>
        <w:jc w:val="both"/>
        <w:rPr>
          <w:b/>
          <w:i/>
          <w:iCs/>
          <w:szCs w:val="24"/>
        </w:rPr>
      </w:pPr>
      <w:r w:rsidRPr="00E355E0">
        <w:rPr>
          <w:i/>
          <w:iCs/>
          <w:szCs w:val="24"/>
        </w:rPr>
        <w:t>Уколико је предмет јавне набавке обликован у више партија, понуђачи ће попуњавати образац понуде за сваку партију посебно.</w:t>
      </w:r>
    </w:p>
    <w:p w:rsidR="00F1334F" w:rsidRDefault="00F1334F">
      <w:pPr>
        <w:rPr>
          <w:rFonts w:eastAsia="Calibri-Bold"/>
          <w:bCs/>
          <w:color w:val="000000"/>
          <w:szCs w:val="24"/>
        </w:rPr>
      </w:pPr>
    </w:p>
    <w:p w:rsidR="0055711E" w:rsidRPr="0055711E" w:rsidRDefault="00D46644" w:rsidP="00774CA1">
      <w:pPr>
        <w:pStyle w:val="Heading2"/>
      </w:pPr>
      <w:r>
        <w:lastRenderedPageBreak/>
        <w:t>VII</w:t>
      </w:r>
      <w:r w:rsidR="0055711E" w:rsidRPr="007F3629">
        <w:t>.</w:t>
      </w:r>
      <w:r w:rsidR="0055711E" w:rsidRPr="007F3629">
        <w:rPr>
          <w:lang w:val="ru-RU"/>
        </w:rPr>
        <w:t xml:space="preserve"> </w:t>
      </w:r>
      <w:r w:rsidR="0055711E" w:rsidRPr="007F3629">
        <w:t xml:space="preserve"> ОБРАЗАЦ ИЗЈАВЕ О НЕЗАВИСНОЈ ПОНУДИ</w:t>
      </w:r>
    </w:p>
    <w:p w:rsidR="0055711E" w:rsidRDefault="0055711E" w:rsidP="0055711E">
      <w:pPr>
        <w:pStyle w:val="BodyText3"/>
        <w:spacing w:after="0"/>
        <w:jc w:val="both"/>
        <w:rPr>
          <w:rFonts w:ascii="Arial" w:hAnsi="Arial" w:cs="Arial"/>
          <w:sz w:val="24"/>
          <w:szCs w:val="24"/>
        </w:rPr>
      </w:pPr>
    </w:p>
    <w:p w:rsidR="0055711E" w:rsidRDefault="0055711E" w:rsidP="0055711E">
      <w:pPr>
        <w:pStyle w:val="BodyText3"/>
        <w:spacing w:after="0"/>
        <w:jc w:val="both"/>
        <w:rPr>
          <w:rFonts w:ascii="Arial" w:hAnsi="Arial" w:cs="Arial"/>
          <w:sz w:val="24"/>
          <w:szCs w:val="24"/>
        </w:rPr>
      </w:pPr>
    </w:p>
    <w:p w:rsidR="0055711E" w:rsidRPr="006B326B" w:rsidRDefault="006B326B" w:rsidP="0055711E">
      <w:pPr>
        <w:pStyle w:val="BodyText3"/>
        <w:spacing w:after="0"/>
        <w:ind w:firstLine="708"/>
        <w:jc w:val="both"/>
        <w:rPr>
          <w:sz w:val="24"/>
          <w:szCs w:val="24"/>
        </w:rPr>
      </w:pPr>
      <w:r>
        <w:rPr>
          <w:sz w:val="24"/>
          <w:szCs w:val="24"/>
        </w:rPr>
        <w:t xml:space="preserve">На основу члана </w:t>
      </w:r>
      <w:r w:rsidR="0055711E" w:rsidRPr="006B326B">
        <w:rPr>
          <w:sz w:val="24"/>
          <w:szCs w:val="24"/>
        </w:rPr>
        <w:t xml:space="preserve">26. </w:t>
      </w:r>
      <w:r w:rsidR="00343969">
        <w:rPr>
          <w:sz w:val="24"/>
          <w:szCs w:val="24"/>
        </w:rPr>
        <w:t>с</w:t>
      </w:r>
      <w:r>
        <w:rPr>
          <w:sz w:val="24"/>
          <w:szCs w:val="24"/>
        </w:rPr>
        <w:t xml:space="preserve">тав 2. </w:t>
      </w:r>
      <w:r w:rsidR="0055711E" w:rsidRPr="006B326B">
        <w:rPr>
          <w:sz w:val="24"/>
          <w:szCs w:val="24"/>
        </w:rPr>
        <w:t>Закона, ________</w:t>
      </w:r>
      <w:r>
        <w:rPr>
          <w:sz w:val="24"/>
          <w:szCs w:val="24"/>
        </w:rPr>
        <w:t>________________</w:t>
      </w:r>
      <w:r w:rsidR="0080140A">
        <w:rPr>
          <w:sz w:val="24"/>
          <w:szCs w:val="24"/>
        </w:rPr>
        <w:t>______________</w:t>
      </w:r>
      <w:r>
        <w:rPr>
          <w:sz w:val="24"/>
          <w:szCs w:val="24"/>
        </w:rPr>
        <w:t>______</w:t>
      </w:r>
      <w:r w:rsidR="0055711E" w:rsidRPr="006B326B">
        <w:rPr>
          <w:sz w:val="24"/>
          <w:szCs w:val="24"/>
        </w:rPr>
        <w:t xml:space="preserve">, </w:t>
      </w:r>
    </w:p>
    <w:p w:rsidR="0055711E" w:rsidRPr="000015DE" w:rsidRDefault="0055711E" w:rsidP="0080140A">
      <w:pPr>
        <w:pStyle w:val="BodyText3"/>
        <w:spacing w:after="0"/>
        <w:ind w:left="4956" w:firstLine="708"/>
        <w:jc w:val="both"/>
        <w:rPr>
          <w:sz w:val="18"/>
          <w:szCs w:val="18"/>
        </w:rPr>
      </w:pPr>
      <w:r w:rsidRPr="000015DE">
        <w:rPr>
          <w:sz w:val="18"/>
          <w:szCs w:val="18"/>
        </w:rPr>
        <w:t>(</w:t>
      </w:r>
      <w:r w:rsidR="000015DE">
        <w:rPr>
          <w:sz w:val="18"/>
          <w:szCs w:val="18"/>
        </w:rPr>
        <w:t>н</w:t>
      </w:r>
      <w:r w:rsidRPr="000015DE">
        <w:rPr>
          <w:sz w:val="18"/>
          <w:szCs w:val="18"/>
        </w:rPr>
        <w:t>азив понуђача)</w:t>
      </w:r>
    </w:p>
    <w:p w:rsidR="0055711E" w:rsidRPr="006B326B" w:rsidRDefault="006B326B" w:rsidP="0055711E">
      <w:pPr>
        <w:pStyle w:val="BodyText3"/>
        <w:spacing w:after="0"/>
        <w:jc w:val="both"/>
        <w:rPr>
          <w:w w:val="200"/>
          <w:sz w:val="24"/>
          <w:szCs w:val="24"/>
        </w:rPr>
      </w:pPr>
      <w:r>
        <w:rPr>
          <w:sz w:val="24"/>
          <w:szCs w:val="24"/>
        </w:rPr>
        <w:t>д</w:t>
      </w:r>
      <w:r w:rsidR="0055711E" w:rsidRPr="006B326B">
        <w:rPr>
          <w:sz w:val="24"/>
          <w:szCs w:val="24"/>
        </w:rPr>
        <w:t>аје</w:t>
      </w:r>
      <w:r>
        <w:rPr>
          <w:sz w:val="24"/>
          <w:szCs w:val="24"/>
        </w:rPr>
        <w:t xml:space="preserve">м следећу </w:t>
      </w:r>
    </w:p>
    <w:p w:rsidR="0055711E" w:rsidRPr="006B326B" w:rsidRDefault="0055711E" w:rsidP="0055711E">
      <w:pPr>
        <w:pStyle w:val="BodyText3"/>
        <w:spacing w:before="360" w:after="360"/>
        <w:ind w:firstLine="227"/>
        <w:jc w:val="both"/>
        <w:rPr>
          <w:w w:val="200"/>
          <w:sz w:val="24"/>
          <w:szCs w:val="24"/>
        </w:rPr>
      </w:pPr>
    </w:p>
    <w:p w:rsidR="0055711E" w:rsidRPr="0043177D" w:rsidRDefault="0055711E" w:rsidP="006B326B">
      <w:pPr>
        <w:pStyle w:val="BodyText3"/>
        <w:spacing w:after="0"/>
        <w:ind w:firstLine="227"/>
        <w:jc w:val="center"/>
        <w:rPr>
          <w:b/>
          <w:bCs/>
          <w:sz w:val="24"/>
          <w:szCs w:val="24"/>
          <w:lang w:val="sr-Cyrl-CS"/>
        </w:rPr>
      </w:pPr>
      <w:r w:rsidRPr="0043177D">
        <w:rPr>
          <w:b/>
          <w:bCs/>
          <w:sz w:val="24"/>
          <w:szCs w:val="24"/>
          <w:lang w:val="sr-Cyrl-CS"/>
        </w:rPr>
        <w:t xml:space="preserve">ИЗЈАВУ </w:t>
      </w:r>
    </w:p>
    <w:p w:rsidR="0055711E" w:rsidRPr="0043177D" w:rsidRDefault="0055711E" w:rsidP="006B326B">
      <w:pPr>
        <w:pStyle w:val="BodyText3"/>
        <w:spacing w:after="0"/>
        <w:ind w:firstLine="227"/>
        <w:jc w:val="center"/>
        <w:rPr>
          <w:bCs/>
          <w:sz w:val="24"/>
          <w:szCs w:val="24"/>
        </w:rPr>
      </w:pPr>
      <w:r w:rsidRPr="0043177D">
        <w:rPr>
          <w:b/>
          <w:bCs/>
          <w:sz w:val="24"/>
          <w:szCs w:val="24"/>
          <w:lang w:val="sr-Cyrl-CS"/>
        </w:rPr>
        <w:t>О НЕЗАВИСНОЈ</w:t>
      </w:r>
      <w:r w:rsidRPr="0043177D">
        <w:rPr>
          <w:b/>
          <w:bCs/>
          <w:sz w:val="24"/>
          <w:szCs w:val="24"/>
        </w:rPr>
        <w:t xml:space="preserve"> ПОНУДИ</w:t>
      </w:r>
    </w:p>
    <w:p w:rsidR="0055711E" w:rsidRPr="0043177D" w:rsidRDefault="0055711E" w:rsidP="0055711E">
      <w:pPr>
        <w:pStyle w:val="BodyText3"/>
        <w:spacing w:after="0"/>
        <w:jc w:val="both"/>
        <w:rPr>
          <w:bCs/>
          <w:sz w:val="24"/>
          <w:szCs w:val="24"/>
        </w:rPr>
      </w:pPr>
    </w:p>
    <w:p w:rsidR="0055711E" w:rsidRPr="0043177D" w:rsidRDefault="0055711E" w:rsidP="0055711E">
      <w:pPr>
        <w:pStyle w:val="BodyText3"/>
        <w:spacing w:after="0"/>
        <w:jc w:val="both"/>
        <w:rPr>
          <w:bCs/>
          <w:sz w:val="24"/>
          <w:szCs w:val="24"/>
        </w:rPr>
      </w:pPr>
    </w:p>
    <w:p w:rsidR="0055711E" w:rsidRPr="0043177D" w:rsidRDefault="0055711E" w:rsidP="0055711E">
      <w:pPr>
        <w:jc w:val="both"/>
        <w:rPr>
          <w:szCs w:val="24"/>
        </w:rPr>
      </w:pPr>
      <w:r w:rsidRPr="0043177D">
        <w:rPr>
          <w:szCs w:val="24"/>
        </w:rPr>
        <w:tab/>
      </w:r>
      <w:r w:rsidRPr="0043177D">
        <w:rPr>
          <w:szCs w:val="24"/>
        </w:rPr>
        <w:tab/>
      </w:r>
      <w:r w:rsidRPr="0043177D">
        <w:rPr>
          <w:szCs w:val="24"/>
        </w:rPr>
        <w:tab/>
      </w:r>
      <w:r w:rsidRPr="0043177D">
        <w:rPr>
          <w:bCs/>
          <w:szCs w:val="24"/>
        </w:rPr>
        <w:t xml:space="preserve"> </w:t>
      </w:r>
    </w:p>
    <w:p w:rsidR="0055711E" w:rsidRDefault="006B326B" w:rsidP="006B326B">
      <w:pPr>
        <w:ind w:left="227" w:firstLine="708"/>
        <w:jc w:val="both"/>
        <w:rPr>
          <w:bCs/>
          <w:szCs w:val="24"/>
        </w:rPr>
      </w:pPr>
      <w:r>
        <w:rPr>
          <w:szCs w:val="24"/>
        </w:rPr>
        <w:t>Изјављујем, п</w:t>
      </w:r>
      <w:r w:rsidR="0055711E" w:rsidRPr="0043177D">
        <w:rPr>
          <w:szCs w:val="24"/>
        </w:rPr>
        <w:t>од пуном материјалном и кривичном одговорношћу</w:t>
      </w:r>
      <w:r>
        <w:rPr>
          <w:szCs w:val="24"/>
        </w:rPr>
        <w:t xml:space="preserve">, </w:t>
      </w:r>
      <w:r w:rsidR="0055711E" w:rsidRPr="0043177D">
        <w:rPr>
          <w:bCs/>
          <w:szCs w:val="24"/>
        </w:rPr>
        <w:t xml:space="preserve">да сам понуду у </w:t>
      </w:r>
      <w:r w:rsidR="0055711E" w:rsidRPr="0043177D">
        <w:rPr>
          <w:bCs/>
          <w:szCs w:val="24"/>
          <w:lang w:val="sr-Cyrl-CS"/>
        </w:rPr>
        <w:t>поступку</w:t>
      </w:r>
      <w:r w:rsidR="0055711E" w:rsidRPr="0043177D">
        <w:rPr>
          <w:bCs/>
          <w:szCs w:val="24"/>
        </w:rPr>
        <w:t xml:space="preserve"> јавне </w:t>
      </w:r>
      <w:r w:rsidR="00BD55C5">
        <w:rPr>
          <w:bCs/>
          <w:szCs w:val="24"/>
        </w:rPr>
        <w:t xml:space="preserve">услуге рефинансирања кредитног задужења општине Врњачка Бања </w:t>
      </w:r>
      <w:r w:rsidR="0055711E" w:rsidRPr="0043177D">
        <w:rPr>
          <w:szCs w:val="24"/>
        </w:rPr>
        <w:t xml:space="preserve">, </w:t>
      </w:r>
      <w:r w:rsidR="00BD55C5">
        <w:rPr>
          <w:szCs w:val="24"/>
        </w:rPr>
        <w:t xml:space="preserve">ЈН 30/2017, </w:t>
      </w:r>
      <w:r w:rsidR="0055711E" w:rsidRPr="0043177D">
        <w:rPr>
          <w:bCs/>
          <w:szCs w:val="24"/>
        </w:rPr>
        <w:t>поднео независно, без договора са другим понуђачима или заинтересованим лицима.</w:t>
      </w:r>
    </w:p>
    <w:p w:rsidR="006B326B" w:rsidRDefault="006B326B" w:rsidP="006B326B">
      <w:pPr>
        <w:ind w:left="227" w:firstLine="708"/>
        <w:jc w:val="both"/>
        <w:rPr>
          <w:bCs/>
          <w:szCs w:val="24"/>
        </w:rPr>
      </w:pPr>
    </w:p>
    <w:p w:rsidR="006B326B" w:rsidRPr="006B326B" w:rsidRDefault="006B326B" w:rsidP="006B326B">
      <w:pPr>
        <w:ind w:left="227" w:firstLine="708"/>
        <w:jc w:val="both"/>
        <w:rPr>
          <w:bCs/>
          <w:szCs w:val="24"/>
        </w:rPr>
      </w:pPr>
    </w:p>
    <w:p w:rsidR="0055711E" w:rsidRPr="0043177D" w:rsidRDefault="0055711E" w:rsidP="0055711E">
      <w:pPr>
        <w:jc w:val="both"/>
        <w:rPr>
          <w:bCs/>
          <w:szCs w:val="24"/>
        </w:rPr>
      </w:pPr>
    </w:p>
    <w:p w:rsidR="0055711E" w:rsidRPr="0043177D" w:rsidRDefault="0055711E" w:rsidP="0055711E">
      <w:pPr>
        <w:jc w:val="both"/>
        <w:rPr>
          <w:bCs/>
          <w:szCs w:val="24"/>
        </w:rPr>
      </w:pPr>
    </w:p>
    <w:tbl>
      <w:tblPr>
        <w:tblW w:w="0" w:type="auto"/>
        <w:tblLayout w:type="fixed"/>
        <w:tblLook w:val="0000"/>
      </w:tblPr>
      <w:tblGrid>
        <w:gridCol w:w="3080"/>
        <w:gridCol w:w="3065"/>
        <w:gridCol w:w="3097"/>
      </w:tblGrid>
      <w:tr w:rsidR="0055711E" w:rsidRPr="0043177D" w:rsidTr="007E5CB6">
        <w:tc>
          <w:tcPr>
            <w:tcW w:w="3080" w:type="dxa"/>
            <w:shd w:val="clear" w:color="auto" w:fill="auto"/>
            <w:vAlign w:val="center"/>
          </w:tcPr>
          <w:p w:rsidR="0055711E" w:rsidRPr="0057187A" w:rsidRDefault="0055711E" w:rsidP="007E5CB6">
            <w:pPr>
              <w:pStyle w:val="BodyText2"/>
              <w:spacing w:line="100" w:lineRule="atLeast"/>
              <w:jc w:val="center"/>
            </w:pPr>
            <w:r w:rsidRPr="0057187A">
              <w:t>Датум:</w:t>
            </w:r>
          </w:p>
        </w:tc>
        <w:tc>
          <w:tcPr>
            <w:tcW w:w="3065" w:type="dxa"/>
            <w:shd w:val="clear" w:color="auto" w:fill="auto"/>
            <w:vAlign w:val="center"/>
          </w:tcPr>
          <w:p w:rsidR="0055711E" w:rsidRPr="0057187A" w:rsidRDefault="0055711E" w:rsidP="007E5CB6">
            <w:pPr>
              <w:pStyle w:val="BodyText2"/>
              <w:spacing w:line="100" w:lineRule="atLeast"/>
              <w:jc w:val="center"/>
            </w:pPr>
            <w:r w:rsidRPr="0057187A">
              <w:t>М.П.</w:t>
            </w:r>
          </w:p>
        </w:tc>
        <w:tc>
          <w:tcPr>
            <w:tcW w:w="3097" w:type="dxa"/>
            <w:shd w:val="clear" w:color="auto" w:fill="auto"/>
            <w:vAlign w:val="center"/>
          </w:tcPr>
          <w:p w:rsidR="0055711E" w:rsidRPr="0057187A" w:rsidRDefault="0055711E" w:rsidP="007E5CB6">
            <w:pPr>
              <w:pStyle w:val="BodyText2"/>
              <w:spacing w:line="100" w:lineRule="atLeast"/>
              <w:jc w:val="center"/>
            </w:pPr>
            <w:r w:rsidRPr="0057187A">
              <w:t>Потпис понуђача</w:t>
            </w:r>
          </w:p>
        </w:tc>
      </w:tr>
      <w:tr w:rsidR="0055711E" w:rsidRPr="0043177D" w:rsidTr="007E5CB6">
        <w:tc>
          <w:tcPr>
            <w:tcW w:w="3080" w:type="dxa"/>
            <w:tcBorders>
              <w:bottom w:val="single" w:sz="4" w:space="0" w:color="000000"/>
            </w:tcBorders>
            <w:shd w:val="clear" w:color="auto" w:fill="auto"/>
          </w:tcPr>
          <w:p w:rsidR="0055711E" w:rsidRPr="0057187A" w:rsidRDefault="0055711E" w:rsidP="007E5CB6">
            <w:pPr>
              <w:pStyle w:val="BodyText2"/>
              <w:snapToGrid w:val="0"/>
              <w:spacing w:line="100" w:lineRule="atLeast"/>
              <w:jc w:val="both"/>
            </w:pPr>
          </w:p>
        </w:tc>
        <w:tc>
          <w:tcPr>
            <w:tcW w:w="3065" w:type="dxa"/>
            <w:shd w:val="clear" w:color="auto" w:fill="auto"/>
          </w:tcPr>
          <w:p w:rsidR="0055711E" w:rsidRPr="0057187A" w:rsidRDefault="0055711E" w:rsidP="007E5CB6">
            <w:pPr>
              <w:pStyle w:val="BodyText2"/>
              <w:snapToGrid w:val="0"/>
              <w:spacing w:line="100" w:lineRule="atLeast"/>
              <w:jc w:val="both"/>
            </w:pPr>
          </w:p>
        </w:tc>
        <w:tc>
          <w:tcPr>
            <w:tcW w:w="3097" w:type="dxa"/>
            <w:tcBorders>
              <w:bottom w:val="single" w:sz="4" w:space="0" w:color="000000"/>
            </w:tcBorders>
            <w:shd w:val="clear" w:color="auto" w:fill="auto"/>
          </w:tcPr>
          <w:p w:rsidR="0055711E" w:rsidRPr="0057187A" w:rsidRDefault="0055711E" w:rsidP="007E5CB6">
            <w:pPr>
              <w:pStyle w:val="BodyText2"/>
              <w:snapToGrid w:val="0"/>
              <w:spacing w:line="100" w:lineRule="atLeast"/>
              <w:jc w:val="both"/>
            </w:pPr>
          </w:p>
        </w:tc>
      </w:tr>
    </w:tbl>
    <w:p w:rsidR="0055711E" w:rsidRPr="0043177D" w:rsidRDefault="0055711E" w:rsidP="0055711E">
      <w:pPr>
        <w:pStyle w:val="BodyText3"/>
        <w:spacing w:after="0"/>
        <w:ind w:firstLine="227"/>
        <w:jc w:val="both"/>
        <w:rPr>
          <w:sz w:val="24"/>
          <w:szCs w:val="24"/>
        </w:rPr>
      </w:pPr>
    </w:p>
    <w:p w:rsidR="0055711E" w:rsidRDefault="0055711E" w:rsidP="0055711E">
      <w:pPr>
        <w:tabs>
          <w:tab w:val="left" w:pos="6028"/>
        </w:tabs>
        <w:autoSpaceDE w:val="0"/>
        <w:rPr>
          <w:szCs w:val="24"/>
        </w:rPr>
      </w:pPr>
    </w:p>
    <w:p w:rsidR="000B160B" w:rsidRDefault="000B160B" w:rsidP="0055711E">
      <w:pPr>
        <w:tabs>
          <w:tab w:val="left" w:pos="6028"/>
        </w:tabs>
        <w:autoSpaceDE w:val="0"/>
        <w:rPr>
          <w:szCs w:val="24"/>
        </w:rPr>
      </w:pPr>
    </w:p>
    <w:p w:rsidR="000B160B" w:rsidRDefault="000B160B" w:rsidP="0055711E">
      <w:pPr>
        <w:tabs>
          <w:tab w:val="left" w:pos="6028"/>
        </w:tabs>
        <w:autoSpaceDE w:val="0"/>
        <w:rPr>
          <w:szCs w:val="24"/>
        </w:rPr>
      </w:pPr>
    </w:p>
    <w:p w:rsidR="000B160B" w:rsidRPr="0043177D" w:rsidRDefault="000B160B" w:rsidP="0055711E">
      <w:pPr>
        <w:tabs>
          <w:tab w:val="left" w:pos="6028"/>
        </w:tabs>
        <w:autoSpaceDE w:val="0"/>
        <w:rPr>
          <w:szCs w:val="24"/>
        </w:rPr>
      </w:pPr>
    </w:p>
    <w:p w:rsidR="000B160B" w:rsidRDefault="0055711E" w:rsidP="0055711E">
      <w:pPr>
        <w:tabs>
          <w:tab w:val="left" w:pos="6028"/>
        </w:tabs>
        <w:autoSpaceDE w:val="0"/>
        <w:jc w:val="both"/>
        <w:rPr>
          <w:i/>
          <w:szCs w:val="24"/>
        </w:rPr>
      </w:pPr>
      <w:r w:rsidRPr="0043177D">
        <w:rPr>
          <w:b/>
          <w:bCs/>
          <w:i/>
          <w:iCs/>
          <w:szCs w:val="24"/>
        </w:rPr>
        <w:t xml:space="preserve">Напомена: </w:t>
      </w:r>
      <w:r w:rsidRPr="0043177D">
        <w:rPr>
          <w:bCs/>
          <w:i/>
          <w:iCs/>
          <w:szCs w:val="24"/>
        </w:rPr>
        <w:t xml:space="preserve">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 </w:t>
      </w:r>
    </w:p>
    <w:p w:rsidR="0055711E" w:rsidRPr="000B160B" w:rsidRDefault="0055711E" w:rsidP="0055711E">
      <w:pPr>
        <w:tabs>
          <w:tab w:val="left" w:pos="6028"/>
        </w:tabs>
        <w:autoSpaceDE w:val="0"/>
        <w:jc w:val="both"/>
        <w:rPr>
          <w:i/>
          <w:szCs w:val="24"/>
        </w:rPr>
      </w:pPr>
      <w:r w:rsidRPr="0043177D">
        <w:rPr>
          <w:b/>
          <w:bCs/>
          <w:i/>
          <w:iCs/>
          <w:szCs w:val="24"/>
          <w:u w:val="single"/>
        </w:rPr>
        <w:t>Уколико понуду подноси група понуђача,</w:t>
      </w:r>
      <w:r w:rsidRPr="0043177D">
        <w:rPr>
          <w:bCs/>
          <w:i/>
          <w:iCs/>
          <w:szCs w:val="24"/>
        </w:rPr>
        <w:t xml:space="preserve"> Изјава мора бити потписана од стране овлашћеног лица сваког понуђача из групе понуђача и оверена печатом.</w:t>
      </w:r>
    </w:p>
    <w:p w:rsidR="00F32996" w:rsidRDefault="00F32996">
      <w:pPr>
        <w:rPr>
          <w:color w:val="000000"/>
          <w:kern w:val="1"/>
          <w:szCs w:val="24"/>
          <w:lang w:eastAsia="ar-SA"/>
        </w:rPr>
      </w:pPr>
    </w:p>
    <w:p w:rsidR="000B642A" w:rsidRDefault="000B642A">
      <w:pPr>
        <w:rPr>
          <w:rFonts w:eastAsia="Calibri-Bold"/>
          <w:bCs/>
          <w:color w:val="000000"/>
          <w:szCs w:val="24"/>
        </w:rPr>
      </w:pPr>
    </w:p>
    <w:p w:rsidR="00771376" w:rsidRDefault="00771376">
      <w:pPr>
        <w:rPr>
          <w:rFonts w:eastAsia="Calibri-Bold"/>
          <w:bCs/>
          <w:color w:val="000000"/>
          <w:szCs w:val="24"/>
        </w:rPr>
      </w:pPr>
    </w:p>
    <w:p w:rsidR="00771376" w:rsidRDefault="00771376">
      <w:pPr>
        <w:rPr>
          <w:rFonts w:eastAsia="Calibri-Bold"/>
          <w:bCs/>
          <w:color w:val="000000"/>
          <w:szCs w:val="24"/>
        </w:rPr>
      </w:pPr>
    </w:p>
    <w:p w:rsidR="00771376" w:rsidRDefault="00771376">
      <w:pPr>
        <w:rPr>
          <w:rFonts w:eastAsia="Calibri-Bold"/>
          <w:bCs/>
          <w:color w:val="000000"/>
          <w:szCs w:val="24"/>
        </w:rPr>
      </w:pPr>
    </w:p>
    <w:p w:rsidR="00771376" w:rsidRDefault="00771376">
      <w:pPr>
        <w:rPr>
          <w:rFonts w:eastAsia="Calibri-Bold"/>
          <w:bCs/>
          <w:color w:val="000000"/>
          <w:szCs w:val="24"/>
        </w:rPr>
      </w:pPr>
    </w:p>
    <w:p w:rsidR="00771376" w:rsidRDefault="00771376">
      <w:pPr>
        <w:rPr>
          <w:rFonts w:eastAsia="Calibri-Bold"/>
          <w:bCs/>
          <w:color w:val="000000"/>
          <w:szCs w:val="24"/>
        </w:rPr>
      </w:pPr>
    </w:p>
    <w:p w:rsidR="00771376" w:rsidRDefault="00771376">
      <w:pPr>
        <w:rPr>
          <w:rFonts w:eastAsia="Calibri-Bold"/>
          <w:bCs/>
          <w:color w:val="000000"/>
          <w:szCs w:val="24"/>
        </w:rPr>
      </w:pPr>
    </w:p>
    <w:p w:rsidR="00771376" w:rsidRDefault="00771376">
      <w:pPr>
        <w:rPr>
          <w:rFonts w:eastAsia="Calibri-Bold"/>
          <w:bCs/>
          <w:color w:val="000000"/>
          <w:szCs w:val="24"/>
        </w:rPr>
      </w:pPr>
    </w:p>
    <w:p w:rsidR="00771376" w:rsidRDefault="00771376">
      <w:pPr>
        <w:rPr>
          <w:rFonts w:eastAsia="Calibri-Bold"/>
          <w:bCs/>
          <w:color w:val="000000"/>
          <w:szCs w:val="24"/>
        </w:rPr>
      </w:pPr>
    </w:p>
    <w:p w:rsidR="00771376" w:rsidRDefault="00771376">
      <w:pPr>
        <w:rPr>
          <w:rFonts w:eastAsia="Calibri-Bold"/>
          <w:bCs/>
          <w:color w:val="000000"/>
          <w:szCs w:val="24"/>
        </w:rPr>
      </w:pPr>
    </w:p>
    <w:p w:rsidR="00771376" w:rsidRDefault="00771376">
      <w:pPr>
        <w:rPr>
          <w:rFonts w:eastAsia="Calibri-Bold"/>
          <w:bCs/>
          <w:color w:val="000000"/>
          <w:szCs w:val="24"/>
        </w:rPr>
      </w:pPr>
    </w:p>
    <w:p w:rsidR="00771376" w:rsidRDefault="00771376">
      <w:pPr>
        <w:rPr>
          <w:rFonts w:eastAsia="Calibri-Bold"/>
          <w:bCs/>
          <w:color w:val="000000"/>
          <w:szCs w:val="24"/>
        </w:rPr>
      </w:pPr>
    </w:p>
    <w:p w:rsidR="00094563" w:rsidRDefault="00094563">
      <w:pPr>
        <w:rPr>
          <w:rFonts w:eastAsia="Calibri-Bold"/>
          <w:bCs/>
          <w:color w:val="000000"/>
          <w:szCs w:val="24"/>
        </w:rPr>
      </w:pPr>
    </w:p>
    <w:p w:rsidR="000B642A" w:rsidRPr="000B642A" w:rsidRDefault="00D46644" w:rsidP="000B642A">
      <w:pPr>
        <w:shd w:val="clear" w:color="auto" w:fill="C6D9F1"/>
        <w:jc w:val="center"/>
        <w:rPr>
          <w:b/>
          <w:bCs/>
          <w:i/>
          <w:iCs/>
          <w:szCs w:val="24"/>
        </w:rPr>
      </w:pPr>
      <w:r>
        <w:rPr>
          <w:b/>
          <w:bCs/>
          <w:i/>
          <w:iCs/>
          <w:szCs w:val="24"/>
        </w:rPr>
        <w:t>VIII</w:t>
      </w:r>
      <w:r w:rsidR="000B642A" w:rsidRPr="005C49B8">
        <w:rPr>
          <w:b/>
          <w:bCs/>
          <w:i/>
          <w:iCs/>
          <w:szCs w:val="24"/>
        </w:rPr>
        <w:t xml:space="preserve">  ОБРАЗАЦ ТРОШКОВА ПРИПРЕМЕ ПОНУДЕ</w:t>
      </w:r>
    </w:p>
    <w:p w:rsidR="000B642A" w:rsidRPr="000B642A" w:rsidRDefault="000B642A" w:rsidP="000B642A">
      <w:pPr>
        <w:shd w:val="clear" w:color="auto" w:fill="C6D9F1"/>
        <w:jc w:val="center"/>
        <w:rPr>
          <w:b/>
          <w:bCs/>
          <w:i/>
          <w:iCs/>
          <w:szCs w:val="24"/>
        </w:rPr>
      </w:pPr>
    </w:p>
    <w:p w:rsidR="000B642A" w:rsidRPr="000B642A" w:rsidRDefault="000B642A" w:rsidP="000B642A">
      <w:pPr>
        <w:rPr>
          <w:b/>
          <w:bCs/>
          <w:i/>
          <w:iCs/>
          <w:szCs w:val="24"/>
        </w:rPr>
      </w:pPr>
    </w:p>
    <w:p w:rsidR="000B642A" w:rsidRPr="000B642A" w:rsidRDefault="000B642A" w:rsidP="000B642A">
      <w:pPr>
        <w:suppressAutoHyphens/>
        <w:spacing w:line="100" w:lineRule="atLeast"/>
        <w:ind w:left="720"/>
        <w:jc w:val="both"/>
        <w:rPr>
          <w:rFonts w:eastAsia="Arial Unicode MS"/>
          <w:color w:val="000000"/>
          <w:kern w:val="1"/>
          <w:szCs w:val="24"/>
          <w:lang w:eastAsia="ar-SA"/>
        </w:rPr>
      </w:pPr>
    </w:p>
    <w:p w:rsidR="000B642A" w:rsidRPr="00546E3B" w:rsidRDefault="000B642A" w:rsidP="00546E3B">
      <w:pPr>
        <w:suppressAutoHyphens/>
        <w:spacing w:line="100" w:lineRule="atLeast"/>
        <w:jc w:val="both"/>
        <w:rPr>
          <w:rFonts w:eastAsia="Arial Unicode MS"/>
          <w:i/>
          <w:iCs/>
          <w:color w:val="000000"/>
          <w:kern w:val="1"/>
          <w:szCs w:val="24"/>
          <w:lang w:eastAsia="ar-SA"/>
        </w:rPr>
      </w:pPr>
      <w:r w:rsidRPr="000B642A">
        <w:rPr>
          <w:rFonts w:eastAsia="Arial Unicode MS"/>
          <w:color w:val="000000"/>
          <w:kern w:val="1"/>
          <w:szCs w:val="24"/>
          <w:lang w:eastAsia="ar-SA"/>
        </w:rPr>
        <w:t xml:space="preserve">На основу члана 88. </w:t>
      </w:r>
      <w:r w:rsidRPr="000B642A">
        <w:rPr>
          <w:rFonts w:eastAsia="Arial Unicode MS"/>
          <w:color w:val="000000"/>
          <w:kern w:val="1"/>
          <w:szCs w:val="24"/>
          <w:lang w:val="sr-Cyrl-CS" w:eastAsia="ar-SA"/>
        </w:rPr>
        <w:t>став 1.</w:t>
      </w:r>
      <w:r w:rsidRPr="000B642A">
        <w:rPr>
          <w:rFonts w:eastAsia="Arial Unicode MS"/>
          <w:color w:val="000000"/>
          <w:kern w:val="1"/>
          <w:szCs w:val="24"/>
          <w:lang w:eastAsia="ar-SA"/>
        </w:rPr>
        <w:t xml:space="preserve"> Закона, ___________________ </w:t>
      </w:r>
      <w:r w:rsidRPr="000B642A">
        <w:rPr>
          <w:rFonts w:eastAsia="Arial Unicode MS"/>
          <w:i/>
          <w:color w:val="000000"/>
          <w:kern w:val="1"/>
          <w:szCs w:val="24"/>
          <w:lang w:val="ru-RU" w:eastAsia="ar-SA"/>
        </w:rPr>
        <w:t>[</w:t>
      </w:r>
      <w:r w:rsidR="00546E3B">
        <w:rPr>
          <w:rFonts w:eastAsia="Arial Unicode MS"/>
          <w:i/>
          <w:iCs/>
          <w:color w:val="000000"/>
          <w:kern w:val="1"/>
          <w:szCs w:val="24"/>
          <w:lang w:eastAsia="ar-SA"/>
        </w:rPr>
        <w:t xml:space="preserve">навести </w:t>
      </w:r>
      <w:r w:rsidRPr="000B642A">
        <w:rPr>
          <w:rFonts w:eastAsia="Arial Unicode MS"/>
          <w:i/>
          <w:iCs/>
          <w:color w:val="000000"/>
          <w:kern w:val="1"/>
          <w:szCs w:val="24"/>
          <w:lang w:val="sr-Cyrl-CS" w:eastAsia="ar-SA"/>
        </w:rPr>
        <w:t>назив понуђача</w:t>
      </w:r>
      <w:r w:rsidRPr="000B642A">
        <w:rPr>
          <w:rFonts w:eastAsia="Arial Unicode MS"/>
          <w:i/>
          <w:iCs/>
          <w:color w:val="000000"/>
          <w:kern w:val="1"/>
          <w:szCs w:val="24"/>
          <w:lang w:eastAsia="ar-SA"/>
        </w:rPr>
        <w:t xml:space="preserve">), као понуђач,  </w:t>
      </w:r>
      <w:r w:rsidRPr="000B642A">
        <w:rPr>
          <w:rFonts w:eastAsia="Arial Unicode MS"/>
          <w:color w:val="000000"/>
          <w:kern w:val="1"/>
          <w:szCs w:val="24"/>
          <w:lang w:eastAsia="ar-SA"/>
        </w:rPr>
        <w:t>достав</w:t>
      </w:r>
      <w:r w:rsidRPr="000B642A">
        <w:rPr>
          <w:rFonts w:eastAsia="Arial Unicode MS"/>
          <w:color w:val="000000"/>
          <w:kern w:val="1"/>
          <w:szCs w:val="24"/>
          <w:lang w:val="sr-Cyrl-CS" w:eastAsia="ar-SA"/>
        </w:rPr>
        <w:t xml:space="preserve">ља  </w:t>
      </w:r>
      <w:r w:rsidRPr="000B642A">
        <w:rPr>
          <w:rFonts w:eastAsia="Arial Unicode MS"/>
          <w:color w:val="000000"/>
          <w:kern w:val="1"/>
          <w:szCs w:val="24"/>
          <w:lang w:eastAsia="ar-SA"/>
        </w:rPr>
        <w:t xml:space="preserve">укупан износ и структуру трошкова припремања понуде, </w:t>
      </w:r>
      <w:r w:rsidRPr="000B642A">
        <w:rPr>
          <w:rFonts w:eastAsia="Arial Unicode MS"/>
          <w:color w:val="000000"/>
          <w:kern w:val="1"/>
          <w:szCs w:val="24"/>
          <w:lang w:val="sr-Cyrl-CS" w:eastAsia="ar-SA"/>
        </w:rPr>
        <w:t xml:space="preserve">како следи у </w:t>
      </w:r>
      <w:r w:rsidRPr="000B642A">
        <w:rPr>
          <w:rFonts w:eastAsia="Arial Unicode MS"/>
          <w:color w:val="000000"/>
          <w:kern w:val="1"/>
          <w:szCs w:val="24"/>
          <w:lang w:eastAsia="ar-SA"/>
        </w:rPr>
        <w:t>табели:</w:t>
      </w:r>
    </w:p>
    <w:p w:rsidR="000B642A" w:rsidRPr="000B642A" w:rsidRDefault="000B642A" w:rsidP="000B642A">
      <w:pPr>
        <w:spacing w:after="120"/>
        <w:jc w:val="both"/>
        <w:rPr>
          <w:b/>
          <w:i/>
          <w:szCs w:val="24"/>
        </w:rPr>
      </w:pPr>
    </w:p>
    <w:tbl>
      <w:tblPr>
        <w:tblW w:w="0" w:type="auto"/>
        <w:tblInd w:w="153" w:type="dxa"/>
        <w:tblLayout w:type="fixed"/>
        <w:tblLook w:val="0000"/>
      </w:tblPr>
      <w:tblGrid>
        <w:gridCol w:w="5565"/>
        <w:gridCol w:w="3300"/>
      </w:tblGrid>
      <w:tr w:rsidR="000B642A" w:rsidRPr="000B642A" w:rsidTr="00E86852">
        <w:tc>
          <w:tcPr>
            <w:tcW w:w="5565" w:type="dxa"/>
            <w:tcBorders>
              <w:top w:val="single" w:sz="4" w:space="0" w:color="000000"/>
              <w:left w:val="single" w:sz="4" w:space="0" w:color="000000"/>
              <w:bottom w:val="single" w:sz="4" w:space="0" w:color="000000"/>
            </w:tcBorders>
            <w:shd w:val="clear" w:color="auto" w:fill="auto"/>
          </w:tcPr>
          <w:p w:rsidR="000B642A" w:rsidRPr="000B642A" w:rsidRDefault="000B642A" w:rsidP="000B642A">
            <w:pPr>
              <w:jc w:val="center"/>
              <w:rPr>
                <w:b/>
                <w:i/>
                <w:szCs w:val="24"/>
              </w:rPr>
            </w:pPr>
            <w:r w:rsidRPr="000B642A">
              <w:rPr>
                <w:b/>
                <w:i/>
                <w:szCs w:val="24"/>
              </w:rPr>
              <w:t>ВРСТА ТРОШКА</w:t>
            </w: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0B642A" w:rsidRPr="000B642A" w:rsidRDefault="000B642A" w:rsidP="000B642A">
            <w:pPr>
              <w:jc w:val="center"/>
              <w:rPr>
                <w:szCs w:val="24"/>
              </w:rPr>
            </w:pPr>
            <w:r w:rsidRPr="000B642A">
              <w:rPr>
                <w:b/>
                <w:i/>
                <w:szCs w:val="24"/>
              </w:rPr>
              <w:t>ИЗНОС ТРОШКА У РСД</w:t>
            </w:r>
          </w:p>
        </w:tc>
      </w:tr>
      <w:tr w:rsidR="000B642A" w:rsidRPr="000B642A" w:rsidTr="00E86852">
        <w:tc>
          <w:tcPr>
            <w:tcW w:w="5565" w:type="dxa"/>
            <w:tcBorders>
              <w:top w:val="single" w:sz="4" w:space="0" w:color="000000"/>
              <w:left w:val="single" w:sz="4" w:space="0" w:color="000000"/>
              <w:bottom w:val="single" w:sz="4" w:space="0" w:color="000000"/>
            </w:tcBorders>
            <w:shd w:val="clear" w:color="auto" w:fill="auto"/>
          </w:tcPr>
          <w:p w:rsidR="000B642A" w:rsidRPr="000B642A" w:rsidRDefault="000B642A" w:rsidP="000B642A">
            <w:pPr>
              <w:snapToGrid w:val="0"/>
              <w:jc w:val="both"/>
              <w:rPr>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0B642A" w:rsidRPr="000B642A" w:rsidRDefault="000B642A" w:rsidP="000B642A">
            <w:pPr>
              <w:snapToGrid w:val="0"/>
              <w:jc w:val="right"/>
              <w:rPr>
                <w:szCs w:val="24"/>
              </w:rPr>
            </w:pPr>
          </w:p>
        </w:tc>
      </w:tr>
      <w:tr w:rsidR="000B642A" w:rsidRPr="000B642A" w:rsidTr="00E86852">
        <w:tc>
          <w:tcPr>
            <w:tcW w:w="5565" w:type="dxa"/>
            <w:tcBorders>
              <w:top w:val="single" w:sz="4" w:space="0" w:color="000000"/>
              <w:left w:val="single" w:sz="4" w:space="0" w:color="000000"/>
              <w:bottom w:val="single" w:sz="4" w:space="0" w:color="000000"/>
            </w:tcBorders>
            <w:shd w:val="clear" w:color="auto" w:fill="auto"/>
          </w:tcPr>
          <w:p w:rsidR="000B642A" w:rsidRPr="000B642A" w:rsidRDefault="000B642A" w:rsidP="000B642A">
            <w:pPr>
              <w:snapToGrid w:val="0"/>
              <w:jc w:val="both"/>
              <w:rPr>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0B642A" w:rsidRPr="000B642A" w:rsidRDefault="000B642A" w:rsidP="000B642A">
            <w:pPr>
              <w:snapToGrid w:val="0"/>
              <w:jc w:val="right"/>
              <w:rPr>
                <w:szCs w:val="24"/>
              </w:rPr>
            </w:pPr>
          </w:p>
        </w:tc>
      </w:tr>
      <w:tr w:rsidR="000B642A" w:rsidRPr="000B642A" w:rsidTr="00E86852">
        <w:tc>
          <w:tcPr>
            <w:tcW w:w="5565" w:type="dxa"/>
            <w:tcBorders>
              <w:top w:val="single" w:sz="4" w:space="0" w:color="000000"/>
              <w:left w:val="single" w:sz="4" w:space="0" w:color="000000"/>
              <w:bottom w:val="single" w:sz="4" w:space="0" w:color="000000"/>
            </w:tcBorders>
            <w:shd w:val="clear" w:color="auto" w:fill="auto"/>
          </w:tcPr>
          <w:p w:rsidR="000B642A" w:rsidRPr="000B642A" w:rsidRDefault="000B642A" w:rsidP="000B642A">
            <w:pPr>
              <w:snapToGrid w:val="0"/>
              <w:jc w:val="both"/>
              <w:rPr>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0B642A" w:rsidRPr="000B642A" w:rsidRDefault="000B642A" w:rsidP="000B642A">
            <w:pPr>
              <w:snapToGrid w:val="0"/>
              <w:rPr>
                <w:szCs w:val="24"/>
              </w:rPr>
            </w:pPr>
          </w:p>
        </w:tc>
      </w:tr>
      <w:tr w:rsidR="000B642A" w:rsidRPr="000B642A" w:rsidTr="00E86852">
        <w:tc>
          <w:tcPr>
            <w:tcW w:w="5565" w:type="dxa"/>
            <w:tcBorders>
              <w:top w:val="single" w:sz="4" w:space="0" w:color="000000"/>
              <w:left w:val="single" w:sz="4" w:space="0" w:color="000000"/>
              <w:bottom w:val="single" w:sz="4" w:space="0" w:color="000000"/>
            </w:tcBorders>
            <w:shd w:val="clear" w:color="auto" w:fill="auto"/>
          </w:tcPr>
          <w:p w:rsidR="000B642A" w:rsidRPr="000B642A" w:rsidRDefault="000B642A" w:rsidP="000B642A">
            <w:pPr>
              <w:snapToGrid w:val="0"/>
              <w:jc w:val="both"/>
              <w:rPr>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0B642A" w:rsidRPr="000B642A" w:rsidRDefault="000B642A" w:rsidP="000B642A">
            <w:pPr>
              <w:snapToGrid w:val="0"/>
              <w:rPr>
                <w:szCs w:val="24"/>
              </w:rPr>
            </w:pPr>
          </w:p>
        </w:tc>
      </w:tr>
      <w:tr w:rsidR="000B642A" w:rsidRPr="000B642A" w:rsidTr="00E86852">
        <w:tc>
          <w:tcPr>
            <w:tcW w:w="5565" w:type="dxa"/>
            <w:tcBorders>
              <w:top w:val="single" w:sz="4" w:space="0" w:color="000000"/>
              <w:left w:val="single" w:sz="4" w:space="0" w:color="000000"/>
              <w:bottom w:val="single" w:sz="4" w:space="0" w:color="000000"/>
            </w:tcBorders>
            <w:shd w:val="clear" w:color="auto" w:fill="auto"/>
          </w:tcPr>
          <w:p w:rsidR="000B642A" w:rsidRPr="000B642A" w:rsidRDefault="000B642A" w:rsidP="000B642A">
            <w:pPr>
              <w:snapToGrid w:val="0"/>
              <w:jc w:val="both"/>
              <w:rPr>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0B642A" w:rsidRPr="000B642A" w:rsidRDefault="000B642A" w:rsidP="000B642A">
            <w:pPr>
              <w:snapToGrid w:val="0"/>
              <w:rPr>
                <w:szCs w:val="24"/>
              </w:rPr>
            </w:pPr>
          </w:p>
        </w:tc>
      </w:tr>
      <w:tr w:rsidR="000B642A" w:rsidRPr="000B642A" w:rsidTr="00E86852">
        <w:tc>
          <w:tcPr>
            <w:tcW w:w="5565" w:type="dxa"/>
            <w:tcBorders>
              <w:top w:val="single" w:sz="4" w:space="0" w:color="000000"/>
              <w:left w:val="single" w:sz="4" w:space="0" w:color="000000"/>
              <w:bottom w:val="single" w:sz="4" w:space="0" w:color="000000"/>
            </w:tcBorders>
            <w:shd w:val="clear" w:color="auto" w:fill="auto"/>
          </w:tcPr>
          <w:p w:rsidR="000B642A" w:rsidRPr="000B642A" w:rsidRDefault="000B642A" w:rsidP="000B642A">
            <w:pPr>
              <w:snapToGrid w:val="0"/>
              <w:jc w:val="both"/>
              <w:rPr>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0B642A" w:rsidRPr="000B642A" w:rsidRDefault="000B642A" w:rsidP="000B642A">
            <w:pPr>
              <w:snapToGrid w:val="0"/>
              <w:rPr>
                <w:szCs w:val="24"/>
              </w:rPr>
            </w:pPr>
          </w:p>
        </w:tc>
      </w:tr>
      <w:tr w:rsidR="000B642A" w:rsidRPr="000B642A" w:rsidTr="00E86852">
        <w:tc>
          <w:tcPr>
            <w:tcW w:w="5565" w:type="dxa"/>
            <w:tcBorders>
              <w:top w:val="single" w:sz="4" w:space="0" w:color="000000"/>
              <w:left w:val="single" w:sz="4" w:space="0" w:color="000000"/>
              <w:bottom w:val="single" w:sz="4" w:space="0" w:color="000000"/>
            </w:tcBorders>
            <w:shd w:val="clear" w:color="auto" w:fill="auto"/>
          </w:tcPr>
          <w:p w:rsidR="000B642A" w:rsidRPr="000B642A" w:rsidRDefault="000B642A" w:rsidP="000B642A">
            <w:pPr>
              <w:snapToGrid w:val="0"/>
              <w:jc w:val="both"/>
              <w:rPr>
                <w:i/>
                <w:szCs w:val="24"/>
              </w:rPr>
            </w:pPr>
          </w:p>
          <w:p w:rsidR="000B642A" w:rsidRPr="000B642A" w:rsidRDefault="000B642A" w:rsidP="000B642A">
            <w:pPr>
              <w:jc w:val="both"/>
              <w:rPr>
                <w:szCs w:val="24"/>
                <w:lang w:val="ru-RU"/>
              </w:rPr>
            </w:pPr>
            <w:r w:rsidRPr="000B642A">
              <w:rPr>
                <w:b/>
                <w:i/>
                <w:szCs w:val="24"/>
              </w:rPr>
              <w:t>УКУПАН ИЗНОС ТРОШКОВА ПРИПРЕМАЊА ПОНУДЕ</w:t>
            </w: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0B642A" w:rsidRPr="000B642A" w:rsidRDefault="000B642A" w:rsidP="000B642A">
            <w:pPr>
              <w:snapToGrid w:val="0"/>
              <w:rPr>
                <w:szCs w:val="24"/>
                <w:lang w:val="ru-RU"/>
              </w:rPr>
            </w:pPr>
          </w:p>
        </w:tc>
      </w:tr>
    </w:tbl>
    <w:p w:rsidR="000B642A" w:rsidRPr="000B642A" w:rsidRDefault="000B642A" w:rsidP="000B642A">
      <w:pPr>
        <w:jc w:val="both"/>
        <w:rPr>
          <w:szCs w:val="24"/>
        </w:rPr>
      </w:pPr>
    </w:p>
    <w:p w:rsidR="000B642A" w:rsidRPr="000B642A" w:rsidRDefault="000B642A" w:rsidP="000B642A">
      <w:pPr>
        <w:jc w:val="both"/>
        <w:rPr>
          <w:szCs w:val="24"/>
        </w:rPr>
      </w:pPr>
    </w:p>
    <w:p w:rsidR="000B642A" w:rsidRPr="000B642A" w:rsidRDefault="000B642A" w:rsidP="000B642A">
      <w:pPr>
        <w:jc w:val="both"/>
        <w:rPr>
          <w:szCs w:val="24"/>
        </w:rPr>
      </w:pPr>
    </w:p>
    <w:p w:rsidR="000B642A" w:rsidRPr="000B642A" w:rsidRDefault="000B642A" w:rsidP="000B642A">
      <w:pPr>
        <w:jc w:val="both"/>
        <w:rPr>
          <w:szCs w:val="24"/>
        </w:rPr>
      </w:pPr>
    </w:p>
    <w:p w:rsidR="000B642A" w:rsidRPr="000B642A" w:rsidRDefault="000B642A" w:rsidP="000B642A">
      <w:pPr>
        <w:jc w:val="both"/>
        <w:rPr>
          <w:szCs w:val="24"/>
        </w:rPr>
      </w:pPr>
    </w:p>
    <w:p w:rsidR="000B642A" w:rsidRPr="000B642A" w:rsidRDefault="000B642A" w:rsidP="000B642A">
      <w:pPr>
        <w:jc w:val="both"/>
        <w:rPr>
          <w:szCs w:val="24"/>
        </w:rPr>
      </w:pPr>
    </w:p>
    <w:tbl>
      <w:tblPr>
        <w:tblW w:w="0" w:type="auto"/>
        <w:tblLayout w:type="fixed"/>
        <w:tblLook w:val="0000"/>
      </w:tblPr>
      <w:tblGrid>
        <w:gridCol w:w="3080"/>
        <w:gridCol w:w="3065"/>
        <w:gridCol w:w="3097"/>
      </w:tblGrid>
      <w:tr w:rsidR="000B642A" w:rsidRPr="000B642A" w:rsidTr="00E86852">
        <w:tc>
          <w:tcPr>
            <w:tcW w:w="3080" w:type="dxa"/>
            <w:shd w:val="clear" w:color="auto" w:fill="auto"/>
            <w:vAlign w:val="center"/>
          </w:tcPr>
          <w:p w:rsidR="000B642A" w:rsidRPr="000B642A" w:rsidRDefault="000B642A" w:rsidP="000B642A">
            <w:pPr>
              <w:suppressAutoHyphens/>
              <w:spacing w:after="120" w:line="100" w:lineRule="atLeast"/>
              <w:jc w:val="center"/>
              <w:rPr>
                <w:rFonts w:eastAsia="Arial Unicode MS"/>
                <w:color w:val="000000"/>
                <w:kern w:val="1"/>
                <w:szCs w:val="24"/>
                <w:lang w:eastAsia="ar-SA"/>
              </w:rPr>
            </w:pPr>
            <w:r w:rsidRPr="000B642A">
              <w:rPr>
                <w:rFonts w:eastAsia="Arial Unicode MS"/>
                <w:color w:val="000000"/>
                <w:kern w:val="1"/>
                <w:szCs w:val="24"/>
                <w:lang w:eastAsia="ar-SA"/>
              </w:rPr>
              <w:t>Датум:</w:t>
            </w:r>
          </w:p>
        </w:tc>
        <w:tc>
          <w:tcPr>
            <w:tcW w:w="3065" w:type="dxa"/>
            <w:shd w:val="clear" w:color="auto" w:fill="auto"/>
            <w:vAlign w:val="center"/>
          </w:tcPr>
          <w:p w:rsidR="000B642A" w:rsidRPr="000B642A" w:rsidRDefault="000B642A" w:rsidP="000B642A">
            <w:pPr>
              <w:suppressAutoHyphens/>
              <w:spacing w:after="120" w:line="100" w:lineRule="atLeast"/>
              <w:jc w:val="center"/>
              <w:rPr>
                <w:rFonts w:eastAsia="Arial Unicode MS"/>
                <w:color w:val="000000"/>
                <w:kern w:val="1"/>
                <w:szCs w:val="24"/>
                <w:lang w:eastAsia="ar-SA"/>
              </w:rPr>
            </w:pPr>
            <w:r w:rsidRPr="000B642A">
              <w:rPr>
                <w:rFonts w:eastAsia="Arial Unicode MS"/>
                <w:color w:val="000000"/>
                <w:kern w:val="1"/>
                <w:szCs w:val="24"/>
                <w:lang w:eastAsia="ar-SA"/>
              </w:rPr>
              <w:t>М.П.</w:t>
            </w:r>
          </w:p>
        </w:tc>
        <w:tc>
          <w:tcPr>
            <w:tcW w:w="3097" w:type="dxa"/>
            <w:shd w:val="clear" w:color="auto" w:fill="auto"/>
            <w:vAlign w:val="center"/>
          </w:tcPr>
          <w:p w:rsidR="000B642A" w:rsidRPr="000B642A" w:rsidRDefault="000B642A" w:rsidP="000B642A">
            <w:pPr>
              <w:suppressAutoHyphens/>
              <w:spacing w:after="120" w:line="100" w:lineRule="atLeast"/>
              <w:jc w:val="center"/>
              <w:rPr>
                <w:rFonts w:eastAsia="Arial Unicode MS"/>
                <w:color w:val="000000"/>
                <w:kern w:val="1"/>
                <w:szCs w:val="24"/>
                <w:lang w:eastAsia="ar-SA"/>
              </w:rPr>
            </w:pPr>
            <w:r w:rsidRPr="000B642A">
              <w:rPr>
                <w:rFonts w:eastAsia="Arial Unicode MS"/>
                <w:color w:val="000000"/>
                <w:kern w:val="1"/>
                <w:szCs w:val="24"/>
                <w:lang w:eastAsia="ar-SA"/>
              </w:rPr>
              <w:t>Потпис понуђача</w:t>
            </w:r>
          </w:p>
        </w:tc>
      </w:tr>
    </w:tbl>
    <w:p w:rsidR="000B642A" w:rsidRPr="000B642A" w:rsidRDefault="000B642A" w:rsidP="000B642A">
      <w:pPr>
        <w:jc w:val="both"/>
        <w:rPr>
          <w:szCs w:val="24"/>
        </w:rPr>
      </w:pPr>
    </w:p>
    <w:p w:rsidR="000B642A" w:rsidRPr="000B642A" w:rsidRDefault="000B642A" w:rsidP="000B642A">
      <w:pPr>
        <w:jc w:val="both"/>
        <w:rPr>
          <w:szCs w:val="24"/>
        </w:rPr>
      </w:pPr>
    </w:p>
    <w:p w:rsidR="000B642A" w:rsidRPr="000B642A" w:rsidRDefault="000B642A" w:rsidP="000B642A">
      <w:pPr>
        <w:jc w:val="both"/>
        <w:rPr>
          <w:szCs w:val="24"/>
        </w:rPr>
      </w:pPr>
    </w:p>
    <w:p w:rsidR="000B642A" w:rsidRPr="000B642A" w:rsidRDefault="000B642A" w:rsidP="000B642A">
      <w:pPr>
        <w:jc w:val="both"/>
        <w:rPr>
          <w:szCs w:val="24"/>
        </w:rPr>
      </w:pPr>
    </w:p>
    <w:p w:rsidR="000B642A" w:rsidRPr="000B642A" w:rsidRDefault="000B642A" w:rsidP="000B642A">
      <w:pPr>
        <w:jc w:val="both"/>
        <w:rPr>
          <w:szCs w:val="24"/>
        </w:rPr>
      </w:pPr>
    </w:p>
    <w:p w:rsidR="000B642A" w:rsidRPr="000B642A" w:rsidRDefault="000B642A" w:rsidP="000B642A">
      <w:pPr>
        <w:jc w:val="both"/>
        <w:rPr>
          <w:szCs w:val="24"/>
        </w:rPr>
      </w:pPr>
    </w:p>
    <w:p w:rsidR="000B642A" w:rsidRPr="000B642A" w:rsidRDefault="000B642A" w:rsidP="000B642A">
      <w:pPr>
        <w:jc w:val="both"/>
        <w:rPr>
          <w:szCs w:val="24"/>
        </w:rPr>
      </w:pPr>
    </w:p>
    <w:p w:rsidR="000B642A" w:rsidRPr="000B642A" w:rsidRDefault="000B642A" w:rsidP="000B642A">
      <w:pPr>
        <w:jc w:val="both"/>
        <w:rPr>
          <w:szCs w:val="24"/>
        </w:rPr>
      </w:pPr>
    </w:p>
    <w:p w:rsidR="000B642A" w:rsidRPr="000B642A" w:rsidRDefault="000B642A" w:rsidP="000B642A">
      <w:pPr>
        <w:spacing w:after="120"/>
        <w:jc w:val="both"/>
        <w:rPr>
          <w:bCs/>
          <w:i/>
          <w:color w:val="FF0000"/>
          <w:szCs w:val="24"/>
          <w:lang w:val="sr-Cyrl-CS"/>
        </w:rPr>
      </w:pPr>
      <w:r w:rsidRPr="000B642A">
        <w:rPr>
          <w:b/>
          <w:bCs/>
          <w:i/>
          <w:szCs w:val="24"/>
        </w:rPr>
        <w:t xml:space="preserve">Напомена: </w:t>
      </w:r>
      <w:r w:rsidRPr="000B642A">
        <w:rPr>
          <w:bCs/>
          <w:i/>
          <w:szCs w:val="24"/>
        </w:rPr>
        <w:t>достављање овог обрасца није обавезно.</w:t>
      </w:r>
    </w:p>
    <w:p w:rsidR="000B642A" w:rsidRPr="000B642A" w:rsidRDefault="000B642A" w:rsidP="000B642A">
      <w:pPr>
        <w:jc w:val="both"/>
        <w:rPr>
          <w:szCs w:val="24"/>
        </w:rPr>
      </w:pPr>
    </w:p>
    <w:p w:rsidR="000B642A" w:rsidRPr="000B642A" w:rsidRDefault="000B642A" w:rsidP="000B642A">
      <w:pPr>
        <w:ind w:firstLine="708"/>
        <w:jc w:val="both"/>
        <w:rPr>
          <w:i/>
          <w:szCs w:val="24"/>
        </w:rPr>
      </w:pPr>
      <w:r w:rsidRPr="000B642A">
        <w:rPr>
          <w:i/>
          <w:szCs w:val="24"/>
        </w:rPr>
        <w:t>Трошкове припреме и подношења понуде сноси искључиво понуђач и не може тражити од наручиоца накнаду трошкова.</w:t>
      </w:r>
    </w:p>
    <w:p w:rsidR="000B642A" w:rsidRPr="00C6638D" w:rsidRDefault="000B642A" w:rsidP="000B642A">
      <w:pPr>
        <w:ind w:firstLine="708"/>
        <w:jc w:val="both"/>
        <w:rPr>
          <w:i/>
          <w:szCs w:val="24"/>
        </w:rPr>
      </w:pPr>
      <w:r w:rsidRPr="000B642A">
        <w:rPr>
          <w:i/>
          <w:szCs w:val="24"/>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324A87" w:rsidRDefault="00D46644" w:rsidP="00771376">
      <w:pPr>
        <w:pStyle w:val="Heading2"/>
        <w:rPr>
          <w:b w:val="0"/>
          <w:bCs w:val="0"/>
          <w:i w:val="0"/>
          <w:iCs w:val="0"/>
          <w:highlight w:val="yellow"/>
        </w:rPr>
      </w:pPr>
      <w:r>
        <w:lastRenderedPageBreak/>
        <w:t>I</w:t>
      </w:r>
      <w:r w:rsidR="000B642A">
        <w:t>X</w:t>
      </w:r>
      <w:r w:rsidR="007F3629" w:rsidRPr="007F3629">
        <w:t>.  МОДЕЛ УГОВОРА</w:t>
      </w:r>
    </w:p>
    <w:p w:rsidR="003C3B25" w:rsidRPr="003C3B25" w:rsidRDefault="003C3B25" w:rsidP="003C3B25">
      <w:pPr>
        <w:rPr>
          <w:b/>
          <w:bCs/>
          <w:szCs w:val="24"/>
          <w:lang w:val="sr-Cyrl-CS"/>
        </w:rPr>
      </w:pPr>
    </w:p>
    <w:p w:rsidR="00B14A9B" w:rsidRDefault="00B14A9B" w:rsidP="00B14A9B">
      <w:pPr>
        <w:rPr>
          <w:b/>
          <w:i/>
          <w:szCs w:val="24"/>
          <w:lang w:val="ru-RU"/>
        </w:rPr>
      </w:pPr>
      <w:r>
        <w:rPr>
          <w:b/>
          <w:i/>
          <w:szCs w:val="24"/>
          <w:lang w:val="ru-RU"/>
        </w:rPr>
        <w:t xml:space="preserve">БИТНИ ЕЛЕМЕНТИ </w:t>
      </w:r>
      <w:r w:rsidR="00546E3B" w:rsidRPr="003C3B25">
        <w:rPr>
          <w:b/>
          <w:i/>
          <w:szCs w:val="24"/>
          <w:lang w:val="ru-RU"/>
        </w:rPr>
        <w:t>УГОВОР</w:t>
      </w:r>
      <w:r>
        <w:rPr>
          <w:b/>
          <w:i/>
          <w:szCs w:val="24"/>
          <w:lang w:val="ru-RU"/>
        </w:rPr>
        <w:t xml:space="preserve">А: </w:t>
      </w:r>
    </w:p>
    <w:p w:rsidR="00B14A9B" w:rsidRPr="000253B4" w:rsidRDefault="00B14A9B" w:rsidP="00B14A9B">
      <w:pPr>
        <w:rPr>
          <w:szCs w:val="24"/>
        </w:rPr>
      </w:pPr>
      <w:r w:rsidRPr="000253B4">
        <w:rPr>
          <w:szCs w:val="24"/>
        </w:rPr>
        <w:t>1. Уговорне стране</w:t>
      </w:r>
    </w:p>
    <w:p w:rsidR="00B14A9B" w:rsidRPr="000253B4" w:rsidRDefault="00B14A9B" w:rsidP="00B14A9B">
      <w:pPr>
        <w:rPr>
          <w:szCs w:val="24"/>
        </w:rPr>
      </w:pPr>
      <w:r w:rsidRPr="000253B4">
        <w:rPr>
          <w:szCs w:val="24"/>
        </w:rPr>
        <w:t>2. Износ кредита у РСД и у ЕУР</w:t>
      </w:r>
    </w:p>
    <w:p w:rsidR="00B14A9B" w:rsidRPr="000253B4" w:rsidRDefault="00B14A9B" w:rsidP="00B14A9B">
      <w:pPr>
        <w:rPr>
          <w:szCs w:val="24"/>
        </w:rPr>
      </w:pPr>
      <w:r w:rsidRPr="000253B4">
        <w:rPr>
          <w:szCs w:val="24"/>
        </w:rPr>
        <w:t>3. Намена кредита – кретит се одобрава за рефинансирање кредита Корисника кредита</w:t>
      </w:r>
    </w:p>
    <w:p w:rsidR="00B14A9B" w:rsidRPr="000253B4" w:rsidRDefault="00B14A9B" w:rsidP="00B14A9B">
      <w:pPr>
        <w:rPr>
          <w:szCs w:val="24"/>
        </w:rPr>
      </w:pPr>
      <w:r w:rsidRPr="000253B4">
        <w:rPr>
          <w:szCs w:val="24"/>
        </w:rPr>
        <w:t>4. Валута за обрачун – утврђени износ кредита је у ЕУР и служи као основ за израчунавање свих новчаних обавеза Корисника кредита</w:t>
      </w:r>
    </w:p>
    <w:p w:rsidR="00B14A9B" w:rsidRPr="000253B4" w:rsidRDefault="00B14A9B" w:rsidP="00B14A9B">
      <w:pPr>
        <w:rPr>
          <w:szCs w:val="24"/>
        </w:rPr>
      </w:pPr>
      <w:r w:rsidRPr="000253B4">
        <w:rPr>
          <w:szCs w:val="24"/>
        </w:rPr>
        <w:t>5. Рок и начин отплате кредита – рок отплате кредита је 8 (осам) година, у рок отплате урачунат је и период мировања у трајању од 12 месеци од дана закључења уговора</w:t>
      </w:r>
    </w:p>
    <w:p w:rsidR="00B14A9B" w:rsidRPr="000253B4" w:rsidRDefault="00B14A9B" w:rsidP="00B14A9B">
      <w:pPr>
        <w:rPr>
          <w:szCs w:val="24"/>
        </w:rPr>
      </w:pPr>
      <w:r w:rsidRPr="000253B4">
        <w:rPr>
          <w:szCs w:val="24"/>
        </w:rPr>
        <w:t>6. Камата, каматни период и обрачун камате</w:t>
      </w:r>
    </w:p>
    <w:p w:rsidR="00B14A9B" w:rsidRPr="000253B4" w:rsidRDefault="00B14A9B" w:rsidP="00B14A9B">
      <w:pPr>
        <w:rPr>
          <w:szCs w:val="24"/>
        </w:rPr>
      </w:pPr>
      <w:r w:rsidRPr="000253B4">
        <w:rPr>
          <w:szCs w:val="24"/>
        </w:rPr>
        <w:t>7. Пуштање средстава кредита у течај и период расположивости – период расположивости је 90 дана</w:t>
      </w:r>
    </w:p>
    <w:p w:rsidR="00B14A9B" w:rsidRPr="000253B4" w:rsidRDefault="00B14A9B" w:rsidP="00B14A9B">
      <w:pPr>
        <w:rPr>
          <w:szCs w:val="24"/>
        </w:rPr>
      </w:pPr>
      <w:r w:rsidRPr="000253B4">
        <w:rPr>
          <w:szCs w:val="24"/>
        </w:rPr>
        <w:t>8. Превремена отплата средстава кредита – Корисник кредита има право да средства кредита отплати пре истека рока отплате кредита, без икаквих додатних трошкова за превремену отплату.</w:t>
      </w:r>
    </w:p>
    <w:p w:rsidR="00B14A9B" w:rsidRPr="000253B4" w:rsidRDefault="00B14A9B" w:rsidP="00B14A9B">
      <w:pPr>
        <w:rPr>
          <w:szCs w:val="24"/>
        </w:rPr>
      </w:pPr>
      <w:r w:rsidRPr="000253B4">
        <w:rPr>
          <w:szCs w:val="24"/>
        </w:rPr>
        <w:t>9. Накнада за обраду захтева за коришћење кредита</w:t>
      </w:r>
    </w:p>
    <w:p w:rsidR="00B14A9B" w:rsidRPr="000253B4" w:rsidRDefault="00B14A9B" w:rsidP="00B14A9B">
      <w:pPr>
        <w:rPr>
          <w:szCs w:val="24"/>
        </w:rPr>
      </w:pPr>
      <w:r w:rsidRPr="000253B4">
        <w:rPr>
          <w:szCs w:val="24"/>
        </w:rPr>
        <w:t xml:space="preserve">10. Доцња </w:t>
      </w:r>
    </w:p>
    <w:p w:rsidR="00B14A9B" w:rsidRPr="000253B4" w:rsidRDefault="00B14A9B" w:rsidP="00B14A9B">
      <w:pPr>
        <w:rPr>
          <w:szCs w:val="24"/>
        </w:rPr>
      </w:pPr>
      <w:r w:rsidRPr="000253B4">
        <w:rPr>
          <w:szCs w:val="24"/>
        </w:rPr>
        <w:t>11. Камата у случају доцње – Камата за случај доцње обрачунава се на све новчане обавезе које нису плаћене о року доспећа из овог Уговора. Корисник кредита у случају доцње дугује затезну камату по стопи утврђеној Законом.</w:t>
      </w:r>
    </w:p>
    <w:p w:rsidR="00B14A9B" w:rsidRPr="000253B4" w:rsidRDefault="00B14A9B" w:rsidP="00B14A9B">
      <w:pPr>
        <w:rPr>
          <w:szCs w:val="24"/>
        </w:rPr>
      </w:pPr>
      <w:r w:rsidRPr="000253B4">
        <w:rPr>
          <w:szCs w:val="24"/>
        </w:rPr>
        <w:t>12. Средства обезбеђења – соло меница</w:t>
      </w:r>
    </w:p>
    <w:p w:rsidR="00B14A9B" w:rsidRPr="000253B4" w:rsidRDefault="00B14A9B" w:rsidP="00B14A9B">
      <w:pPr>
        <w:rPr>
          <w:szCs w:val="24"/>
        </w:rPr>
      </w:pPr>
      <w:r w:rsidRPr="000253B4">
        <w:rPr>
          <w:szCs w:val="24"/>
        </w:rPr>
        <w:t>13. Доказ о висини дуга – пословне књиге Банке, пословне књиге Корисника кредита и усаглашен извод отворених ставки.</w:t>
      </w:r>
    </w:p>
    <w:p w:rsidR="00B14A9B" w:rsidRPr="000253B4" w:rsidRDefault="00B14A9B" w:rsidP="00B14A9B">
      <w:pPr>
        <w:rPr>
          <w:szCs w:val="24"/>
        </w:rPr>
      </w:pPr>
      <w:r w:rsidRPr="000253B4">
        <w:rPr>
          <w:szCs w:val="24"/>
        </w:rPr>
        <w:t xml:space="preserve">14. Надлежност за решавање спорова </w:t>
      </w:r>
    </w:p>
    <w:p w:rsidR="00B14A9B" w:rsidRPr="000253B4" w:rsidRDefault="00B14A9B" w:rsidP="00B14A9B">
      <w:pPr>
        <w:rPr>
          <w:szCs w:val="24"/>
        </w:rPr>
      </w:pPr>
      <w:r w:rsidRPr="000253B4">
        <w:rPr>
          <w:szCs w:val="24"/>
        </w:rPr>
        <w:t>15. Ступање на снагу уговора</w:t>
      </w:r>
    </w:p>
    <w:p w:rsidR="00B14A9B" w:rsidRPr="000253B4" w:rsidRDefault="00B14A9B" w:rsidP="00B14A9B">
      <w:pPr>
        <w:jc w:val="both"/>
        <w:rPr>
          <w:szCs w:val="24"/>
        </w:rPr>
      </w:pPr>
      <w:r w:rsidRPr="000253B4">
        <w:rPr>
          <w:szCs w:val="24"/>
        </w:rPr>
        <w:t xml:space="preserve">16. Измене и допуне уговора – Уговор се може мењати из објективних разлога вољом обе уговорне стране и то у погледу висине каматне стопе и рока отплате кредита. У колико на тржишту дође до пада каматних стопа, Корисник кредита може поднети захтев банци за кориговањем висине каматне стопе. Банка се обавезује да ће размотрити захтев и о својој одлуци обавестити Корисника кредита. У колико Банка прихвати захтев Корисника кредита закључиће се анекс уговора по овом питању. </w:t>
      </w:r>
    </w:p>
    <w:p w:rsidR="00B14A9B" w:rsidRPr="000253B4" w:rsidRDefault="00B14A9B" w:rsidP="00B14A9B">
      <w:pPr>
        <w:jc w:val="both"/>
        <w:rPr>
          <w:szCs w:val="24"/>
        </w:rPr>
      </w:pPr>
      <w:r w:rsidRPr="000253B4">
        <w:rPr>
          <w:szCs w:val="24"/>
        </w:rPr>
        <w:t xml:space="preserve">Корисник кредита може поднети захтев Банци за продужење рока отплате кредита, у колико постоје оправдане околности (реализација важних инвестиционих пројеката, консолидација буџета и сл.). Банка се обавезује да ће размотрити захтев и о својој одлуци обавестити Корисника кредита. У колико Банка прихвати захтев Корисника кредита закључиће се анекс уговора по овом питању. </w:t>
      </w:r>
    </w:p>
    <w:p w:rsidR="00B14A9B" w:rsidRPr="000253B4" w:rsidRDefault="00B14A9B" w:rsidP="00B14A9B">
      <w:pPr>
        <w:rPr>
          <w:szCs w:val="24"/>
        </w:rPr>
      </w:pPr>
      <w:r w:rsidRPr="000253B4">
        <w:rPr>
          <w:szCs w:val="24"/>
        </w:rPr>
        <w:t>17. Број примерака</w:t>
      </w:r>
    </w:p>
    <w:p w:rsidR="00546E3B" w:rsidRDefault="00546E3B" w:rsidP="00546E3B">
      <w:pPr>
        <w:tabs>
          <w:tab w:val="left" w:pos="5600"/>
        </w:tabs>
        <w:jc w:val="center"/>
        <w:rPr>
          <w:b/>
          <w:i/>
          <w:szCs w:val="24"/>
          <w:lang w:val="ru-RU"/>
        </w:rPr>
      </w:pPr>
    </w:p>
    <w:p w:rsidR="00B14A9B" w:rsidRDefault="00B14A9B" w:rsidP="00546E3B">
      <w:pPr>
        <w:tabs>
          <w:tab w:val="left" w:pos="5600"/>
        </w:tabs>
        <w:jc w:val="center"/>
        <w:rPr>
          <w:b/>
          <w:i/>
          <w:szCs w:val="24"/>
          <w:lang w:val="ru-RU"/>
        </w:rPr>
      </w:pPr>
    </w:p>
    <w:p w:rsidR="00B14A9B" w:rsidRPr="003C3B25" w:rsidRDefault="00B14A9B" w:rsidP="00546E3B">
      <w:pPr>
        <w:tabs>
          <w:tab w:val="left" w:pos="5600"/>
        </w:tabs>
        <w:jc w:val="center"/>
        <w:rPr>
          <w:b/>
          <w:i/>
          <w:szCs w:val="24"/>
          <w:lang w:val="ru-RU"/>
        </w:rPr>
      </w:pPr>
    </w:p>
    <w:p w:rsidR="00E86852" w:rsidRDefault="00E86852" w:rsidP="00E86852">
      <w:pPr>
        <w:tabs>
          <w:tab w:val="left" w:pos="6028"/>
        </w:tabs>
        <w:autoSpaceDE w:val="0"/>
        <w:jc w:val="both"/>
        <w:rPr>
          <w:bCs/>
          <w:i/>
          <w:iCs/>
          <w:color w:val="C00000"/>
          <w:szCs w:val="24"/>
        </w:rPr>
      </w:pPr>
    </w:p>
    <w:tbl>
      <w:tblPr>
        <w:tblW w:w="0" w:type="auto"/>
        <w:tblLayout w:type="fixed"/>
        <w:tblLook w:val="0000"/>
      </w:tblPr>
      <w:tblGrid>
        <w:gridCol w:w="3080"/>
        <w:gridCol w:w="3068"/>
        <w:gridCol w:w="3094"/>
      </w:tblGrid>
      <w:tr w:rsidR="00B14A9B" w:rsidRPr="00FF622C" w:rsidTr="007A42D6">
        <w:tc>
          <w:tcPr>
            <w:tcW w:w="3080" w:type="dxa"/>
            <w:shd w:val="clear" w:color="auto" w:fill="auto"/>
            <w:vAlign w:val="center"/>
          </w:tcPr>
          <w:p w:rsidR="00B14A9B" w:rsidRPr="0057187A" w:rsidRDefault="00B14A9B" w:rsidP="007A42D6">
            <w:pPr>
              <w:pStyle w:val="BodyText2"/>
              <w:spacing w:line="100" w:lineRule="atLeast"/>
              <w:jc w:val="center"/>
            </w:pPr>
            <w:r w:rsidRPr="0057187A">
              <w:t>Датум:</w:t>
            </w:r>
          </w:p>
        </w:tc>
        <w:tc>
          <w:tcPr>
            <w:tcW w:w="3068" w:type="dxa"/>
            <w:shd w:val="clear" w:color="auto" w:fill="auto"/>
            <w:vAlign w:val="center"/>
          </w:tcPr>
          <w:p w:rsidR="00B14A9B" w:rsidRPr="0057187A" w:rsidRDefault="00B14A9B" w:rsidP="007A42D6">
            <w:pPr>
              <w:pStyle w:val="BodyText2"/>
              <w:spacing w:line="100" w:lineRule="atLeast"/>
              <w:jc w:val="center"/>
            </w:pPr>
            <w:r w:rsidRPr="0057187A">
              <w:t>М.П.</w:t>
            </w:r>
          </w:p>
        </w:tc>
        <w:tc>
          <w:tcPr>
            <w:tcW w:w="3094" w:type="dxa"/>
            <w:shd w:val="clear" w:color="auto" w:fill="auto"/>
            <w:vAlign w:val="center"/>
          </w:tcPr>
          <w:p w:rsidR="00B14A9B" w:rsidRPr="0057187A" w:rsidRDefault="00B14A9B" w:rsidP="007A42D6">
            <w:pPr>
              <w:pStyle w:val="BodyText2"/>
              <w:spacing w:line="100" w:lineRule="atLeast"/>
              <w:jc w:val="center"/>
            </w:pPr>
            <w:r w:rsidRPr="0057187A">
              <w:t xml:space="preserve">Потпис </w:t>
            </w:r>
            <w:r>
              <w:t>понуђача</w:t>
            </w:r>
          </w:p>
        </w:tc>
      </w:tr>
      <w:tr w:rsidR="00B14A9B" w:rsidRPr="00FF622C" w:rsidTr="007A42D6">
        <w:tc>
          <w:tcPr>
            <w:tcW w:w="3080" w:type="dxa"/>
            <w:tcBorders>
              <w:bottom w:val="single" w:sz="4" w:space="0" w:color="000000"/>
            </w:tcBorders>
            <w:shd w:val="clear" w:color="auto" w:fill="auto"/>
          </w:tcPr>
          <w:p w:rsidR="00B14A9B" w:rsidRPr="0057187A" w:rsidRDefault="00B14A9B" w:rsidP="007A42D6">
            <w:pPr>
              <w:pStyle w:val="BodyText2"/>
              <w:snapToGrid w:val="0"/>
              <w:spacing w:line="100" w:lineRule="atLeast"/>
              <w:jc w:val="both"/>
            </w:pPr>
          </w:p>
        </w:tc>
        <w:tc>
          <w:tcPr>
            <w:tcW w:w="3068" w:type="dxa"/>
            <w:shd w:val="clear" w:color="auto" w:fill="auto"/>
          </w:tcPr>
          <w:p w:rsidR="00B14A9B" w:rsidRPr="0057187A" w:rsidRDefault="00B14A9B" w:rsidP="007A42D6">
            <w:pPr>
              <w:pStyle w:val="BodyText2"/>
              <w:snapToGrid w:val="0"/>
              <w:spacing w:line="100" w:lineRule="atLeast"/>
              <w:jc w:val="both"/>
            </w:pPr>
          </w:p>
        </w:tc>
        <w:tc>
          <w:tcPr>
            <w:tcW w:w="3094" w:type="dxa"/>
            <w:tcBorders>
              <w:bottom w:val="single" w:sz="4" w:space="0" w:color="000000"/>
            </w:tcBorders>
            <w:shd w:val="clear" w:color="auto" w:fill="auto"/>
          </w:tcPr>
          <w:p w:rsidR="00B14A9B" w:rsidRPr="0057187A" w:rsidRDefault="00B14A9B" w:rsidP="007A42D6">
            <w:pPr>
              <w:pStyle w:val="BodyText2"/>
              <w:snapToGrid w:val="0"/>
              <w:spacing w:line="100" w:lineRule="atLeast"/>
              <w:jc w:val="both"/>
            </w:pPr>
          </w:p>
        </w:tc>
      </w:tr>
    </w:tbl>
    <w:p w:rsidR="00B14A9B" w:rsidRDefault="00B14A9B" w:rsidP="00B14A9B">
      <w:pPr>
        <w:tabs>
          <w:tab w:val="left" w:pos="6028"/>
        </w:tabs>
        <w:autoSpaceDE w:val="0"/>
        <w:ind w:left="360"/>
        <w:rPr>
          <w:bCs/>
          <w:iCs/>
          <w:color w:val="002060"/>
          <w:szCs w:val="24"/>
        </w:rPr>
      </w:pPr>
    </w:p>
    <w:p w:rsidR="00B14A9B" w:rsidRPr="0043177D" w:rsidRDefault="00B14A9B" w:rsidP="00B14A9B">
      <w:pPr>
        <w:tabs>
          <w:tab w:val="left" w:pos="6028"/>
        </w:tabs>
        <w:autoSpaceDE w:val="0"/>
        <w:ind w:left="360"/>
        <w:rPr>
          <w:bCs/>
          <w:iCs/>
          <w:szCs w:val="24"/>
        </w:rPr>
      </w:pPr>
    </w:p>
    <w:p w:rsidR="00B14A9B" w:rsidRDefault="00B14A9B" w:rsidP="00E86852">
      <w:pPr>
        <w:tabs>
          <w:tab w:val="left" w:pos="6028"/>
        </w:tabs>
        <w:autoSpaceDE w:val="0"/>
        <w:jc w:val="both"/>
        <w:rPr>
          <w:bCs/>
          <w:i/>
          <w:iCs/>
          <w:color w:val="C00000"/>
          <w:szCs w:val="24"/>
        </w:rPr>
      </w:pPr>
    </w:p>
    <w:p w:rsidR="00B14A9B" w:rsidRDefault="00B14A9B" w:rsidP="00E86852">
      <w:pPr>
        <w:tabs>
          <w:tab w:val="left" w:pos="6028"/>
        </w:tabs>
        <w:autoSpaceDE w:val="0"/>
        <w:jc w:val="both"/>
        <w:rPr>
          <w:bCs/>
          <w:i/>
          <w:iCs/>
          <w:color w:val="C00000"/>
          <w:szCs w:val="24"/>
        </w:rPr>
      </w:pPr>
    </w:p>
    <w:p w:rsidR="00B14A9B" w:rsidRDefault="00B14A9B" w:rsidP="00E86852">
      <w:pPr>
        <w:tabs>
          <w:tab w:val="left" w:pos="6028"/>
        </w:tabs>
        <w:autoSpaceDE w:val="0"/>
        <w:jc w:val="both"/>
        <w:rPr>
          <w:bCs/>
          <w:i/>
          <w:iCs/>
          <w:color w:val="C00000"/>
          <w:szCs w:val="24"/>
        </w:rPr>
      </w:pPr>
    </w:p>
    <w:p w:rsidR="00B14A9B" w:rsidRDefault="00B14A9B" w:rsidP="00E86852">
      <w:pPr>
        <w:tabs>
          <w:tab w:val="left" w:pos="6028"/>
        </w:tabs>
        <w:autoSpaceDE w:val="0"/>
        <w:jc w:val="both"/>
        <w:rPr>
          <w:bCs/>
          <w:i/>
          <w:iCs/>
          <w:color w:val="C00000"/>
          <w:szCs w:val="24"/>
        </w:rPr>
      </w:pPr>
    </w:p>
    <w:p w:rsidR="00B14A9B" w:rsidRDefault="00B14A9B" w:rsidP="00E86852">
      <w:pPr>
        <w:tabs>
          <w:tab w:val="left" w:pos="6028"/>
        </w:tabs>
        <w:autoSpaceDE w:val="0"/>
        <w:jc w:val="both"/>
        <w:rPr>
          <w:bCs/>
          <w:i/>
          <w:iCs/>
          <w:color w:val="C00000"/>
          <w:szCs w:val="24"/>
        </w:rPr>
      </w:pPr>
    </w:p>
    <w:p w:rsidR="00E86852" w:rsidRPr="00E86852" w:rsidRDefault="00E86852" w:rsidP="00E86852">
      <w:pPr>
        <w:tabs>
          <w:tab w:val="left" w:pos="6028"/>
        </w:tabs>
        <w:autoSpaceDE w:val="0"/>
        <w:jc w:val="both"/>
        <w:rPr>
          <w:bCs/>
          <w:i/>
          <w:iCs/>
          <w:color w:val="FF0000"/>
          <w:szCs w:val="24"/>
        </w:rPr>
      </w:pPr>
    </w:p>
    <w:p w:rsidR="00771376" w:rsidRPr="005C49B8" w:rsidRDefault="00D46644" w:rsidP="00771376">
      <w:pPr>
        <w:pStyle w:val="ListParagraph1"/>
        <w:shd w:val="clear" w:color="auto" w:fill="C6D9F1"/>
        <w:ind w:left="360"/>
        <w:jc w:val="center"/>
        <w:rPr>
          <w:color w:val="auto"/>
        </w:rPr>
      </w:pPr>
      <w:r>
        <w:rPr>
          <w:b/>
          <w:bCs/>
          <w:i/>
          <w:iCs/>
          <w:color w:val="auto"/>
        </w:rPr>
        <w:t>X.</w:t>
      </w:r>
      <w:r w:rsidR="00771376" w:rsidRPr="005C49B8">
        <w:rPr>
          <w:b/>
          <w:bCs/>
          <w:i/>
          <w:iCs/>
          <w:color w:val="auto"/>
        </w:rPr>
        <w:t xml:space="preserve">  ОБРАЗАЦ ИЗЈАВЕ О ПОШТОВАЊУ ОБАВЕЗА  ИЗ ЧЛ. 75. СТ. 2. ЗАКОНА</w:t>
      </w:r>
    </w:p>
    <w:p w:rsidR="00771376" w:rsidRPr="0043177D" w:rsidRDefault="00771376" w:rsidP="00771376">
      <w:pPr>
        <w:pStyle w:val="BodyText3"/>
        <w:spacing w:after="0"/>
        <w:jc w:val="center"/>
        <w:rPr>
          <w:sz w:val="24"/>
          <w:szCs w:val="24"/>
        </w:rPr>
      </w:pPr>
    </w:p>
    <w:p w:rsidR="00771376" w:rsidRPr="00063DC3" w:rsidRDefault="00771376" w:rsidP="00771376">
      <w:pPr>
        <w:autoSpaceDE w:val="0"/>
        <w:autoSpaceDN w:val="0"/>
        <w:adjustRightInd w:val="0"/>
        <w:rPr>
          <w:bCs/>
          <w:szCs w:val="24"/>
        </w:rPr>
      </w:pPr>
      <w:r w:rsidRPr="00063DC3">
        <w:rPr>
          <w:rFonts w:eastAsia="Calibri-Bold"/>
          <w:bCs/>
          <w:szCs w:val="24"/>
        </w:rPr>
        <w:t>Назив понуђача</w:t>
      </w:r>
      <w:r w:rsidRPr="00063DC3">
        <w:rPr>
          <w:bCs/>
          <w:szCs w:val="24"/>
        </w:rPr>
        <w:t>:</w:t>
      </w:r>
    </w:p>
    <w:p w:rsidR="00771376" w:rsidRPr="00063DC3" w:rsidRDefault="00771376" w:rsidP="00771376">
      <w:pPr>
        <w:autoSpaceDE w:val="0"/>
        <w:autoSpaceDN w:val="0"/>
        <w:adjustRightInd w:val="0"/>
        <w:rPr>
          <w:bCs/>
          <w:szCs w:val="24"/>
        </w:rPr>
      </w:pPr>
      <w:r w:rsidRPr="00063DC3">
        <w:rPr>
          <w:rFonts w:eastAsia="Calibri-Bold"/>
          <w:bCs/>
          <w:szCs w:val="24"/>
        </w:rPr>
        <w:t>Седиште понуђача</w:t>
      </w:r>
      <w:r w:rsidRPr="00063DC3">
        <w:rPr>
          <w:bCs/>
          <w:szCs w:val="24"/>
        </w:rPr>
        <w:t>:</w:t>
      </w:r>
    </w:p>
    <w:p w:rsidR="00771376" w:rsidRPr="00063DC3" w:rsidRDefault="00771376" w:rsidP="00771376">
      <w:pPr>
        <w:autoSpaceDE w:val="0"/>
        <w:autoSpaceDN w:val="0"/>
        <w:adjustRightInd w:val="0"/>
        <w:rPr>
          <w:rFonts w:eastAsia="Calibri-Bold"/>
          <w:bCs/>
          <w:szCs w:val="24"/>
        </w:rPr>
      </w:pPr>
      <w:r w:rsidRPr="00063DC3">
        <w:rPr>
          <w:rFonts w:eastAsia="Calibri-Bold"/>
          <w:bCs/>
          <w:szCs w:val="24"/>
        </w:rPr>
        <w:t>Матични број:</w:t>
      </w:r>
    </w:p>
    <w:p w:rsidR="00771376" w:rsidRPr="002F31D5" w:rsidRDefault="00771376" w:rsidP="00771376">
      <w:pPr>
        <w:autoSpaceDE w:val="0"/>
        <w:autoSpaceDN w:val="0"/>
        <w:adjustRightInd w:val="0"/>
        <w:rPr>
          <w:rFonts w:eastAsia="Calibri-Bold"/>
          <w:bCs/>
          <w:szCs w:val="24"/>
        </w:rPr>
      </w:pPr>
      <w:r>
        <w:rPr>
          <w:rFonts w:eastAsia="Calibri-Bold"/>
          <w:bCs/>
          <w:szCs w:val="24"/>
        </w:rPr>
        <w:t>ПИБ:</w:t>
      </w:r>
    </w:p>
    <w:p w:rsidR="00771376" w:rsidRPr="0043177D" w:rsidRDefault="00771376" w:rsidP="00771376">
      <w:pPr>
        <w:tabs>
          <w:tab w:val="left" w:pos="6028"/>
        </w:tabs>
        <w:autoSpaceDE w:val="0"/>
        <w:ind w:left="360"/>
        <w:rPr>
          <w:bCs/>
          <w:iCs/>
          <w:szCs w:val="24"/>
          <w:lang w:val="ru-RU"/>
        </w:rPr>
      </w:pPr>
    </w:p>
    <w:p w:rsidR="001F6658" w:rsidRPr="0080140A" w:rsidRDefault="001F6658" w:rsidP="001F6658">
      <w:pPr>
        <w:pStyle w:val="ListParagraph1"/>
        <w:ind w:left="0"/>
        <w:jc w:val="both"/>
        <w:rPr>
          <w:sz w:val="18"/>
          <w:szCs w:val="18"/>
          <w:lang w:val="sr-Cyrl-CS"/>
        </w:rPr>
      </w:pPr>
      <w:r>
        <w:rPr>
          <w:bCs/>
          <w:iCs/>
        </w:rPr>
        <w:t xml:space="preserve">Поступајући по одредби члана </w:t>
      </w:r>
      <w:r w:rsidRPr="0043177D">
        <w:rPr>
          <w:bCs/>
          <w:iCs/>
        </w:rPr>
        <w:t xml:space="preserve"> 75. став 2. Закона, </w:t>
      </w:r>
      <w:r w:rsidRPr="000C5695">
        <w:t>__________________________________</w:t>
      </w:r>
      <w:r>
        <w:rPr>
          <w:bCs/>
          <w:iCs/>
        </w:rPr>
        <w:t xml:space="preserve">, </w:t>
      </w:r>
      <w:r w:rsidRPr="0080140A">
        <w:rPr>
          <w:i/>
          <w:iCs/>
          <w:sz w:val="18"/>
          <w:szCs w:val="18"/>
        </w:rPr>
        <w:tab/>
      </w:r>
      <w:r w:rsidRPr="0080140A">
        <w:rPr>
          <w:i/>
          <w:iCs/>
          <w:sz w:val="18"/>
          <w:szCs w:val="18"/>
        </w:rPr>
        <w:tab/>
      </w:r>
      <w:r w:rsidRPr="0080140A">
        <w:rPr>
          <w:i/>
          <w:iCs/>
          <w:sz w:val="18"/>
          <w:szCs w:val="18"/>
        </w:rPr>
        <w:tab/>
      </w:r>
      <w:r w:rsidRPr="0080140A">
        <w:rPr>
          <w:i/>
          <w:iCs/>
          <w:sz w:val="18"/>
          <w:szCs w:val="18"/>
        </w:rPr>
        <w:tab/>
      </w:r>
      <w:r w:rsidRPr="0080140A">
        <w:rPr>
          <w:i/>
          <w:iCs/>
          <w:sz w:val="18"/>
          <w:szCs w:val="18"/>
        </w:rPr>
        <w:tab/>
      </w:r>
      <w:r>
        <w:rPr>
          <w:i/>
          <w:iCs/>
          <w:sz w:val="18"/>
          <w:szCs w:val="18"/>
        </w:rPr>
        <w:tab/>
      </w:r>
      <w:r>
        <w:rPr>
          <w:i/>
          <w:iCs/>
          <w:sz w:val="18"/>
          <w:szCs w:val="18"/>
        </w:rPr>
        <w:tab/>
      </w:r>
      <w:r>
        <w:rPr>
          <w:i/>
          <w:iCs/>
          <w:sz w:val="18"/>
          <w:szCs w:val="18"/>
        </w:rPr>
        <w:tab/>
      </w:r>
      <w:r>
        <w:rPr>
          <w:i/>
          <w:iCs/>
          <w:sz w:val="18"/>
          <w:szCs w:val="18"/>
        </w:rPr>
        <w:tab/>
      </w:r>
      <w:r w:rsidRPr="0080140A">
        <w:rPr>
          <w:i/>
          <w:iCs/>
          <w:sz w:val="18"/>
          <w:szCs w:val="18"/>
        </w:rPr>
        <w:tab/>
        <w:t>назив понуђача</w:t>
      </w:r>
    </w:p>
    <w:p w:rsidR="001F6658" w:rsidRPr="0043177D" w:rsidRDefault="001F6658" w:rsidP="001F6658">
      <w:pPr>
        <w:tabs>
          <w:tab w:val="left" w:pos="6028"/>
        </w:tabs>
        <w:autoSpaceDE w:val="0"/>
        <w:jc w:val="both"/>
        <w:rPr>
          <w:bCs/>
          <w:iCs/>
          <w:szCs w:val="24"/>
        </w:rPr>
      </w:pPr>
      <w:r>
        <w:rPr>
          <w:bCs/>
          <w:iCs/>
          <w:szCs w:val="24"/>
        </w:rPr>
        <w:t xml:space="preserve">као овлашћено лице понуђача (или као законски заступник понуђача) , </w:t>
      </w:r>
      <w:r w:rsidRPr="0043177D">
        <w:rPr>
          <w:bCs/>
          <w:iCs/>
          <w:szCs w:val="24"/>
        </w:rPr>
        <w:t xml:space="preserve"> дајем следећу </w:t>
      </w:r>
    </w:p>
    <w:p w:rsidR="001F6658" w:rsidRPr="0043177D" w:rsidRDefault="001F6658" w:rsidP="001F6658">
      <w:pPr>
        <w:tabs>
          <w:tab w:val="left" w:pos="6028"/>
        </w:tabs>
        <w:autoSpaceDE w:val="0"/>
        <w:ind w:left="360"/>
        <w:rPr>
          <w:bCs/>
          <w:iCs/>
          <w:szCs w:val="24"/>
        </w:rPr>
      </w:pPr>
    </w:p>
    <w:p w:rsidR="001F6658" w:rsidRPr="0043177D" w:rsidRDefault="001F6658" w:rsidP="001F6658">
      <w:pPr>
        <w:tabs>
          <w:tab w:val="left" w:pos="6028"/>
        </w:tabs>
        <w:autoSpaceDE w:val="0"/>
        <w:ind w:left="360"/>
        <w:rPr>
          <w:bCs/>
          <w:iCs/>
          <w:szCs w:val="24"/>
        </w:rPr>
      </w:pPr>
    </w:p>
    <w:p w:rsidR="001F6658" w:rsidRPr="0043177D" w:rsidRDefault="001F6658" w:rsidP="001F6658">
      <w:pPr>
        <w:tabs>
          <w:tab w:val="left" w:pos="6028"/>
        </w:tabs>
        <w:autoSpaceDE w:val="0"/>
        <w:ind w:left="360"/>
        <w:jc w:val="center"/>
        <w:rPr>
          <w:bCs/>
          <w:iCs/>
          <w:szCs w:val="24"/>
        </w:rPr>
      </w:pPr>
      <w:r w:rsidRPr="0043177D">
        <w:rPr>
          <w:bCs/>
          <w:iCs/>
          <w:szCs w:val="24"/>
        </w:rPr>
        <w:t>ИЗЈАВУ</w:t>
      </w:r>
    </w:p>
    <w:p w:rsidR="001F6658" w:rsidRPr="0043177D" w:rsidRDefault="001F6658" w:rsidP="001F6658">
      <w:pPr>
        <w:tabs>
          <w:tab w:val="left" w:pos="6028"/>
        </w:tabs>
        <w:autoSpaceDE w:val="0"/>
        <w:ind w:left="360"/>
        <w:jc w:val="center"/>
        <w:rPr>
          <w:bCs/>
          <w:iCs/>
          <w:szCs w:val="24"/>
        </w:rPr>
      </w:pPr>
    </w:p>
    <w:p w:rsidR="001F6658" w:rsidRDefault="001F6658" w:rsidP="001F6658">
      <w:pPr>
        <w:tabs>
          <w:tab w:val="left" w:pos="1985"/>
        </w:tabs>
        <w:autoSpaceDE w:val="0"/>
        <w:ind w:left="360" w:firstLine="774"/>
        <w:jc w:val="both"/>
        <w:rPr>
          <w:bCs/>
          <w:iCs/>
          <w:szCs w:val="24"/>
        </w:rPr>
      </w:pPr>
      <w:r>
        <w:rPr>
          <w:bCs/>
          <w:iCs/>
          <w:szCs w:val="24"/>
        </w:rPr>
        <w:t xml:space="preserve">Изјављујем, под пуном материјалном и кривичном одговорношћу, да је </w:t>
      </w:r>
      <w:r w:rsidRPr="0043177D">
        <w:rPr>
          <w:bCs/>
          <w:iCs/>
          <w:szCs w:val="24"/>
        </w:rPr>
        <w:t>Понуђач</w:t>
      </w:r>
      <w:r>
        <w:rPr>
          <w:bCs/>
          <w:iCs/>
          <w:szCs w:val="24"/>
        </w:rPr>
        <w:t xml:space="preserve"> </w:t>
      </w:r>
      <w:r w:rsidRPr="000C5695">
        <w:rPr>
          <w:szCs w:val="24"/>
        </w:rPr>
        <w:t>__________________________________________</w:t>
      </w:r>
      <w:r>
        <w:rPr>
          <w:szCs w:val="24"/>
        </w:rPr>
        <w:t xml:space="preserve"> </w:t>
      </w:r>
      <w:r w:rsidRPr="00A415AD">
        <w:rPr>
          <w:bCs/>
          <w:iCs/>
          <w:szCs w:val="24"/>
        </w:rPr>
        <w:t>при састављању понуде за јавну набавку</w:t>
      </w:r>
      <w:r>
        <w:rPr>
          <w:bCs/>
          <w:iCs/>
          <w:szCs w:val="24"/>
        </w:rPr>
        <w:t xml:space="preserve"> </w:t>
      </w:r>
      <w:r>
        <w:rPr>
          <w:bCs/>
          <w:iCs/>
          <w:szCs w:val="24"/>
        </w:rPr>
        <w:tab/>
      </w:r>
      <w:r w:rsidRPr="0080140A">
        <w:rPr>
          <w:i/>
          <w:iCs/>
          <w:sz w:val="18"/>
          <w:szCs w:val="18"/>
        </w:rPr>
        <w:t>назив понуђача</w:t>
      </w:r>
      <w:r>
        <w:rPr>
          <w:bCs/>
          <w:iCs/>
          <w:szCs w:val="24"/>
        </w:rPr>
        <w:t xml:space="preserve"> </w:t>
      </w:r>
    </w:p>
    <w:p w:rsidR="001F6658" w:rsidRPr="0043177D" w:rsidRDefault="00BD55C5" w:rsidP="001F6658">
      <w:pPr>
        <w:tabs>
          <w:tab w:val="left" w:pos="1985"/>
        </w:tabs>
        <w:autoSpaceDE w:val="0"/>
        <w:ind w:left="360"/>
        <w:jc w:val="both"/>
        <w:rPr>
          <w:bCs/>
          <w:iCs/>
          <w:szCs w:val="24"/>
        </w:rPr>
      </w:pPr>
      <w:r>
        <w:rPr>
          <w:b/>
          <w:bCs/>
          <w:i/>
          <w:iCs/>
          <w:szCs w:val="24"/>
        </w:rPr>
        <w:t>Услуге рефинансирања кредита ЈН</w:t>
      </w:r>
      <w:r w:rsidR="001F6658" w:rsidRPr="00A415AD">
        <w:rPr>
          <w:bCs/>
          <w:iCs/>
          <w:szCs w:val="24"/>
        </w:rPr>
        <w:t xml:space="preserve"> бр. </w:t>
      </w:r>
      <w:r>
        <w:rPr>
          <w:bCs/>
          <w:iCs/>
          <w:szCs w:val="24"/>
        </w:rPr>
        <w:t>30</w:t>
      </w:r>
      <w:r w:rsidR="002B5C44">
        <w:rPr>
          <w:b/>
          <w:bCs/>
          <w:i/>
          <w:iCs/>
          <w:szCs w:val="24"/>
        </w:rPr>
        <w:t>/17</w:t>
      </w:r>
      <w:r w:rsidR="001F6658" w:rsidRPr="00A415AD">
        <w:rPr>
          <w:bCs/>
          <w:iCs/>
          <w:szCs w:val="24"/>
        </w:rPr>
        <w:t>,</w:t>
      </w:r>
      <w:r w:rsidR="001F6658" w:rsidRPr="0043177D">
        <w:rPr>
          <w:bCs/>
          <w:iCs/>
          <w:szCs w:val="24"/>
        </w:rPr>
        <w:t xml:space="preserve"> поштовао </w:t>
      </w:r>
      <w:r w:rsidR="001F6658">
        <w:rPr>
          <w:bCs/>
          <w:iCs/>
          <w:szCs w:val="24"/>
        </w:rPr>
        <w:t xml:space="preserve">обавезе </w:t>
      </w:r>
      <w:r w:rsidR="001F6658" w:rsidRPr="0043177D">
        <w:rPr>
          <w:bCs/>
          <w:iCs/>
          <w:szCs w:val="24"/>
        </w:rPr>
        <w:t xml:space="preserve">које произлазе из важећих прописа о заштити на раду, запошљавању и условима рада, заштити животне средине и </w:t>
      </w:r>
      <w:r w:rsidR="001F6658">
        <w:rPr>
          <w:bCs/>
          <w:iCs/>
          <w:szCs w:val="24"/>
        </w:rPr>
        <w:t>потврђујем да понуђач нема забрану обављања делатности која је на снази у време подношења понуде.</w:t>
      </w:r>
    </w:p>
    <w:p w:rsidR="001F6658" w:rsidRPr="0043177D" w:rsidRDefault="001F6658" w:rsidP="001F6658">
      <w:pPr>
        <w:tabs>
          <w:tab w:val="left" w:pos="6028"/>
        </w:tabs>
        <w:autoSpaceDE w:val="0"/>
        <w:ind w:left="360"/>
        <w:rPr>
          <w:bCs/>
          <w:iCs/>
          <w:szCs w:val="24"/>
        </w:rPr>
      </w:pPr>
    </w:p>
    <w:p w:rsidR="001F6658" w:rsidRDefault="001F6658" w:rsidP="001F6658">
      <w:pPr>
        <w:tabs>
          <w:tab w:val="left" w:pos="6028"/>
        </w:tabs>
        <w:autoSpaceDE w:val="0"/>
        <w:ind w:left="360"/>
        <w:rPr>
          <w:bCs/>
          <w:iCs/>
          <w:color w:val="002060"/>
          <w:szCs w:val="24"/>
        </w:rPr>
      </w:pPr>
    </w:p>
    <w:p w:rsidR="001F6658" w:rsidRPr="0043177D" w:rsidRDefault="001F6658" w:rsidP="001F6658">
      <w:pPr>
        <w:tabs>
          <w:tab w:val="left" w:pos="6028"/>
        </w:tabs>
        <w:autoSpaceDE w:val="0"/>
        <w:ind w:left="360"/>
        <w:rPr>
          <w:bCs/>
          <w:iCs/>
          <w:color w:val="002060"/>
          <w:szCs w:val="24"/>
        </w:rPr>
      </w:pPr>
    </w:p>
    <w:p w:rsidR="001F6658" w:rsidRDefault="001F6658" w:rsidP="001F6658">
      <w:pPr>
        <w:tabs>
          <w:tab w:val="left" w:pos="6028"/>
        </w:tabs>
        <w:autoSpaceDE w:val="0"/>
        <w:ind w:left="360"/>
        <w:rPr>
          <w:bCs/>
          <w:iCs/>
          <w:color w:val="002060"/>
          <w:szCs w:val="24"/>
        </w:rPr>
      </w:pPr>
    </w:p>
    <w:tbl>
      <w:tblPr>
        <w:tblW w:w="0" w:type="auto"/>
        <w:tblLayout w:type="fixed"/>
        <w:tblLook w:val="0000"/>
      </w:tblPr>
      <w:tblGrid>
        <w:gridCol w:w="3080"/>
        <w:gridCol w:w="3068"/>
        <w:gridCol w:w="3094"/>
      </w:tblGrid>
      <w:tr w:rsidR="001F6658" w:rsidRPr="00FF622C" w:rsidTr="00E4274E">
        <w:tc>
          <w:tcPr>
            <w:tcW w:w="3080" w:type="dxa"/>
            <w:shd w:val="clear" w:color="auto" w:fill="auto"/>
            <w:vAlign w:val="center"/>
          </w:tcPr>
          <w:p w:rsidR="001F6658" w:rsidRPr="0057187A" w:rsidRDefault="001F6658" w:rsidP="00E4274E">
            <w:pPr>
              <w:pStyle w:val="BodyText2"/>
              <w:spacing w:line="100" w:lineRule="atLeast"/>
              <w:jc w:val="center"/>
            </w:pPr>
            <w:r w:rsidRPr="0057187A">
              <w:t>Датум:</w:t>
            </w:r>
          </w:p>
        </w:tc>
        <w:tc>
          <w:tcPr>
            <w:tcW w:w="3068" w:type="dxa"/>
            <w:shd w:val="clear" w:color="auto" w:fill="auto"/>
            <w:vAlign w:val="center"/>
          </w:tcPr>
          <w:p w:rsidR="001F6658" w:rsidRPr="0057187A" w:rsidRDefault="001F6658" w:rsidP="00E4274E">
            <w:pPr>
              <w:pStyle w:val="BodyText2"/>
              <w:spacing w:line="100" w:lineRule="atLeast"/>
              <w:jc w:val="center"/>
            </w:pPr>
            <w:r w:rsidRPr="0057187A">
              <w:t>М.П.</w:t>
            </w:r>
          </w:p>
        </w:tc>
        <w:tc>
          <w:tcPr>
            <w:tcW w:w="3094" w:type="dxa"/>
            <w:shd w:val="clear" w:color="auto" w:fill="auto"/>
            <w:vAlign w:val="center"/>
          </w:tcPr>
          <w:p w:rsidR="001F6658" w:rsidRPr="0057187A" w:rsidRDefault="001F6658" w:rsidP="00E4274E">
            <w:pPr>
              <w:pStyle w:val="BodyText2"/>
              <w:spacing w:line="100" w:lineRule="atLeast"/>
              <w:jc w:val="center"/>
            </w:pPr>
            <w:r w:rsidRPr="0057187A">
              <w:t xml:space="preserve">Потпис </w:t>
            </w:r>
            <w:r>
              <w:t>понуђача</w:t>
            </w:r>
          </w:p>
        </w:tc>
      </w:tr>
      <w:tr w:rsidR="001F6658" w:rsidRPr="00FF622C" w:rsidTr="00E4274E">
        <w:tc>
          <w:tcPr>
            <w:tcW w:w="3080" w:type="dxa"/>
            <w:tcBorders>
              <w:bottom w:val="single" w:sz="4" w:space="0" w:color="000000"/>
            </w:tcBorders>
            <w:shd w:val="clear" w:color="auto" w:fill="auto"/>
          </w:tcPr>
          <w:p w:rsidR="001F6658" w:rsidRPr="0057187A" w:rsidRDefault="001F6658" w:rsidP="00E4274E">
            <w:pPr>
              <w:pStyle w:val="BodyText2"/>
              <w:snapToGrid w:val="0"/>
              <w:spacing w:line="100" w:lineRule="atLeast"/>
              <w:jc w:val="both"/>
            </w:pPr>
          </w:p>
        </w:tc>
        <w:tc>
          <w:tcPr>
            <w:tcW w:w="3068" w:type="dxa"/>
            <w:shd w:val="clear" w:color="auto" w:fill="auto"/>
          </w:tcPr>
          <w:p w:rsidR="001F6658" w:rsidRPr="0057187A" w:rsidRDefault="001F6658" w:rsidP="00E4274E">
            <w:pPr>
              <w:pStyle w:val="BodyText2"/>
              <w:snapToGrid w:val="0"/>
              <w:spacing w:line="100" w:lineRule="atLeast"/>
              <w:jc w:val="both"/>
            </w:pPr>
          </w:p>
        </w:tc>
        <w:tc>
          <w:tcPr>
            <w:tcW w:w="3094" w:type="dxa"/>
            <w:tcBorders>
              <w:bottom w:val="single" w:sz="4" w:space="0" w:color="000000"/>
            </w:tcBorders>
            <w:shd w:val="clear" w:color="auto" w:fill="auto"/>
          </w:tcPr>
          <w:p w:rsidR="001F6658" w:rsidRPr="0057187A" w:rsidRDefault="001F6658" w:rsidP="00E4274E">
            <w:pPr>
              <w:pStyle w:val="BodyText2"/>
              <w:snapToGrid w:val="0"/>
              <w:spacing w:line="100" w:lineRule="atLeast"/>
              <w:jc w:val="both"/>
            </w:pPr>
          </w:p>
        </w:tc>
      </w:tr>
    </w:tbl>
    <w:p w:rsidR="001F6658" w:rsidRDefault="001F6658" w:rsidP="001F6658">
      <w:pPr>
        <w:tabs>
          <w:tab w:val="left" w:pos="6028"/>
        </w:tabs>
        <w:autoSpaceDE w:val="0"/>
        <w:ind w:left="360"/>
        <w:rPr>
          <w:bCs/>
          <w:iCs/>
          <w:color w:val="002060"/>
          <w:szCs w:val="24"/>
        </w:rPr>
      </w:pPr>
    </w:p>
    <w:p w:rsidR="001F6658" w:rsidRPr="0043177D" w:rsidRDefault="001F6658" w:rsidP="001F6658">
      <w:pPr>
        <w:tabs>
          <w:tab w:val="left" w:pos="6028"/>
        </w:tabs>
        <w:autoSpaceDE w:val="0"/>
        <w:ind w:left="360"/>
        <w:rPr>
          <w:bCs/>
          <w:iCs/>
          <w:szCs w:val="24"/>
        </w:rPr>
      </w:pPr>
    </w:p>
    <w:p w:rsidR="001F6658" w:rsidRDefault="001F6658" w:rsidP="001F6658">
      <w:pPr>
        <w:pStyle w:val="BodyText3"/>
        <w:spacing w:after="0"/>
        <w:jc w:val="center"/>
        <w:rPr>
          <w:bCs/>
          <w:iCs/>
          <w:sz w:val="24"/>
          <w:szCs w:val="24"/>
        </w:rPr>
      </w:pPr>
    </w:p>
    <w:p w:rsidR="001F6658" w:rsidRDefault="001F6658" w:rsidP="001F6658">
      <w:pPr>
        <w:pStyle w:val="BodyText3"/>
        <w:spacing w:after="0"/>
        <w:jc w:val="center"/>
        <w:rPr>
          <w:bCs/>
          <w:iCs/>
          <w:sz w:val="24"/>
          <w:szCs w:val="24"/>
        </w:rPr>
      </w:pPr>
    </w:p>
    <w:p w:rsidR="001F6658" w:rsidRDefault="001F6658" w:rsidP="001F6658">
      <w:pPr>
        <w:pStyle w:val="BodyText3"/>
        <w:spacing w:after="0"/>
        <w:jc w:val="center"/>
        <w:rPr>
          <w:bCs/>
          <w:iCs/>
          <w:sz w:val="24"/>
          <w:szCs w:val="24"/>
        </w:rPr>
      </w:pPr>
    </w:p>
    <w:p w:rsidR="001F6658" w:rsidRDefault="001F6658" w:rsidP="001F6658">
      <w:pPr>
        <w:pStyle w:val="BodyText3"/>
        <w:spacing w:after="0"/>
        <w:jc w:val="center"/>
        <w:rPr>
          <w:bCs/>
          <w:iCs/>
          <w:sz w:val="24"/>
          <w:szCs w:val="24"/>
        </w:rPr>
      </w:pPr>
    </w:p>
    <w:p w:rsidR="001F6658" w:rsidRDefault="001F6658" w:rsidP="001F6658">
      <w:pPr>
        <w:pStyle w:val="BodyText3"/>
        <w:spacing w:after="0"/>
        <w:jc w:val="center"/>
        <w:rPr>
          <w:bCs/>
          <w:iCs/>
          <w:sz w:val="24"/>
          <w:szCs w:val="24"/>
        </w:rPr>
      </w:pPr>
    </w:p>
    <w:p w:rsidR="001F6658" w:rsidRPr="000C5695" w:rsidRDefault="001F6658" w:rsidP="001F6658">
      <w:pPr>
        <w:tabs>
          <w:tab w:val="left" w:pos="6028"/>
        </w:tabs>
        <w:autoSpaceDE w:val="0"/>
        <w:jc w:val="both"/>
        <w:rPr>
          <w:bCs/>
          <w:i/>
          <w:iCs/>
          <w:szCs w:val="24"/>
        </w:rPr>
      </w:pPr>
      <w:r w:rsidRPr="0043177D">
        <w:rPr>
          <w:b/>
          <w:bCs/>
          <w:i/>
          <w:iCs/>
          <w:szCs w:val="24"/>
        </w:rPr>
        <w:t xml:space="preserve">Напомена: </w:t>
      </w:r>
      <w:r w:rsidRPr="000C5695">
        <w:rPr>
          <w:b/>
          <w:bCs/>
          <w:i/>
          <w:iCs/>
          <w:szCs w:val="24"/>
          <w:u w:val="single"/>
        </w:rPr>
        <w:t>Уколико понуду подноси група понуђача</w:t>
      </w:r>
      <w:r w:rsidRPr="0043177D">
        <w:rPr>
          <w:b/>
          <w:bCs/>
          <w:i/>
          <w:iCs/>
          <w:szCs w:val="24"/>
          <w:u w:val="single"/>
        </w:rPr>
        <w:t>,</w:t>
      </w:r>
      <w:r w:rsidRPr="0043177D">
        <w:rPr>
          <w:bCs/>
          <w:i/>
          <w:iCs/>
          <w:szCs w:val="24"/>
        </w:rPr>
        <w:t xml:space="preserve"> Изјава мора бити потписана од стране овлашћеног лица </w:t>
      </w:r>
      <w:r w:rsidRPr="000C5695">
        <w:rPr>
          <w:bCs/>
          <w:i/>
          <w:iCs/>
          <w:szCs w:val="24"/>
        </w:rPr>
        <w:t>свак</w:t>
      </w:r>
      <w:r w:rsidRPr="0043177D">
        <w:rPr>
          <w:bCs/>
          <w:i/>
          <w:iCs/>
          <w:szCs w:val="24"/>
        </w:rPr>
        <w:t xml:space="preserve">ог </w:t>
      </w:r>
      <w:r w:rsidRPr="000C5695">
        <w:rPr>
          <w:bCs/>
          <w:i/>
          <w:iCs/>
          <w:szCs w:val="24"/>
        </w:rPr>
        <w:t>понуђач</w:t>
      </w:r>
      <w:r w:rsidRPr="0043177D">
        <w:rPr>
          <w:bCs/>
          <w:i/>
          <w:iCs/>
          <w:szCs w:val="24"/>
        </w:rPr>
        <w:t>а</w:t>
      </w:r>
      <w:r w:rsidRPr="000C5695">
        <w:rPr>
          <w:bCs/>
          <w:i/>
          <w:iCs/>
          <w:szCs w:val="24"/>
        </w:rPr>
        <w:t xml:space="preserve"> из групе понуђача</w:t>
      </w:r>
      <w:r w:rsidRPr="0043177D">
        <w:rPr>
          <w:bCs/>
          <w:i/>
          <w:iCs/>
          <w:szCs w:val="24"/>
        </w:rPr>
        <w:t xml:space="preserve"> и оверена печатом.</w:t>
      </w:r>
    </w:p>
    <w:p w:rsidR="001F6658" w:rsidRDefault="001F6658" w:rsidP="001F6658">
      <w:pPr>
        <w:rPr>
          <w:rFonts w:eastAsia="Calibri-Bold"/>
          <w:bCs/>
          <w:color w:val="000000"/>
          <w:szCs w:val="24"/>
        </w:rPr>
      </w:pPr>
    </w:p>
    <w:p w:rsidR="00771376" w:rsidRDefault="00771376" w:rsidP="00771376">
      <w:pPr>
        <w:autoSpaceDE w:val="0"/>
        <w:autoSpaceDN w:val="0"/>
        <w:adjustRightInd w:val="0"/>
        <w:rPr>
          <w:rFonts w:eastAsia="Calibri-Bold"/>
          <w:bCs/>
          <w:color w:val="000000"/>
          <w:szCs w:val="24"/>
        </w:rPr>
      </w:pPr>
    </w:p>
    <w:p w:rsidR="00771376" w:rsidRDefault="00771376" w:rsidP="00771376">
      <w:pPr>
        <w:autoSpaceDE w:val="0"/>
        <w:autoSpaceDN w:val="0"/>
        <w:adjustRightInd w:val="0"/>
        <w:rPr>
          <w:rFonts w:eastAsia="Calibri-Bold"/>
          <w:bCs/>
          <w:color w:val="000000"/>
          <w:szCs w:val="24"/>
        </w:rPr>
      </w:pPr>
    </w:p>
    <w:p w:rsidR="00E86852" w:rsidRDefault="00E86852" w:rsidP="00E86852">
      <w:pPr>
        <w:suppressAutoHyphens/>
        <w:spacing w:line="100" w:lineRule="atLeast"/>
        <w:jc w:val="both"/>
        <w:rPr>
          <w:sz w:val="20"/>
        </w:rPr>
      </w:pPr>
    </w:p>
    <w:p w:rsidR="002D7D5F" w:rsidRDefault="002D7D5F" w:rsidP="00E86852">
      <w:pPr>
        <w:suppressAutoHyphens/>
        <w:spacing w:line="100" w:lineRule="atLeast"/>
        <w:jc w:val="both"/>
        <w:rPr>
          <w:sz w:val="20"/>
        </w:rPr>
      </w:pPr>
    </w:p>
    <w:p w:rsidR="002D7D5F" w:rsidRDefault="002D7D5F" w:rsidP="00E86852">
      <w:pPr>
        <w:suppressAutoHyphens/>
        <w:spacing w:line="100" w:lineRule="atLeast"/>
        <w:jc w:val="both"/>
        <w:rPr>
          <w:sz w:val="20"/>
        </w:rPr>
      </w:pPr>
    </w:p>
    <w:p w:rsidR="002D7D5F" w:rsidRDefault="002D7D5F" w:rsidP="00E86852">
      <w:pPr>
        <w:suppressAutoHyphens/>
        <w:spacing w:line="100" w:lineRule="atLeast"/>
        <w:jc w:val="both"/>
        <w:rPr>
          <w:sz w:val="20"/>
        </w:rPr>
      </w:pPr>
    </w:p>
    <w:p w:rsidR="002D7D5F" w:rsidRDefault="002D7D5F" w:rsidP="00E86852">
      <w:pPr>
        <w:suppressAutoHyphens/>
        <w:spacing w:line="100" w:lineRule="atLeast"/>
        <w:jc w:val="both"/>
        <w:rPr>
          <w:sz w:val="20"/>
        </w:rPr>
      </w:pPr>
    </w:p>
    <w:p w:rsidR="002D7D5F" w:rsidRDefault="002D7D5F" w:rsidP="00E86852">
      <w:pPr>
        <w:suppressAutoHyphens/>
        <w:spacing w:line="100" w:lineRule="atLeast"/>
        <w:jc w:val="both"/>
        <w:rPr>
          <w:sz w:val="20"/>
        </w:rPr>
      </w:pPr>
    </w:p>
    <w:p w:rsidR="002D7D5F" w:rsidRDefault="002D7D5F" w:rsidP="00E86852">
      <w:pPr>
        <w:suppressAutoHyphens/>
        <w:spacing w:line="100" w:lineRule="atLeast"/>
        <w:jc w:val="both"/>
        <w:rPr>
          <w:sz w:val="20"/>
        </w:rPr>
      </w:pPr>
    </w:p>
    <w:p w:rsidR="002D7D5F" w:rsidRDefault="002D7D5F" w:rsidP="00E86852">
      <w:pPr>
        <w:suppressAutoHyphens/>
        <w:spacing w:line="100" w:lineRule="atLeast"/>
        <w:jc w:val="both"/>
        <w:rPr>
          <w:sz w:val="20"/>
        </w:rPr>
      </w:pPr>
    </w:p>
    <w:p w:rsidR="002D7D5F" w:rsidRDefault="002D7D5F" w:rsidP="00E86852">
      <w:pPr>
        <w:suppressAutoHyphens/>
        <w:spacing w:line="100" w:lineRule="atLeast"/>
        <w:jc w:val="both"/>
        <w:rPr>
          <w:sz w:val="20"/>
        </w:rPr>
      </w:pPr>
    </w:p>
    <w:p w:rsidR="002D7D5F" w:rsidRDefault="002D7D5F" w:rsidP="00E86852">
      <w:pPr>
        <w:suppressAutoHyphens/>
        <w:spacing w:line="100" w:lineRule="atLeast"/>
        <w:jc w:val="both"/>
        <w:rPr>
          <w:sz w:val="20"/>
        </w:rPr>
      </w:pPr>
    </w:p>
    <w:p w:rsidR="002D7D5F" w:rsidRDefault="002D7D5F" w:rsidP="00E86852">
      <w:pPr>
        <w:suppressAutoHyphens/>
        <w:spacing w:line="100" w:lineRule="atLeast"/>
        <w:jc w:val="both"/>
        <w:rPr>
          <w:sz w:val="20"/>
        </w:rPr>
      </w:pPr>
    </w:p>
    <w:p w:rsidR="002D7D5F" w:rsidRDefault="002D7D5F" w:rsidP="00E86852">
      <w:pPr>
        <w:suppressAutoHyphens/>
        <w:spacing w:line="100" w:lineRule="atLeast"/>
        <w:jc w:val="both"/>
        <w:rPr>
          <w:sz w:val="20"/>
        </w:rPr>
      </w:pPr>
    </w:p>
    <w:p w:rsidR="002D7D5F" w:rsidRDefault="002D7D5F" w:rsidP="00E86852">
      <w:pPr>
        <w:suppressAutoHyphens/>
        <w:spacing w:line="100" w:lineRule="atLeast"/>
        <w:jc w:val="both"/>
        <w:rPr>
          <w:sz w:val="20"/>
        </w:rPr>
      </w:pPr>
    </w:p>
    <w:p w:rsidR="002D7D5F" w:rsidRDefault="002D7D5F" w:rsidP="00E86852">
      <w:pPr>
        <w:suppressAutoHyphens/>
        <w:spacing w:line="100" w:lineRule="atLeast"/>
        <w:jc w:val="both"/>
        <w:rPr>
          <w:sz w:val="20"/>
        </w:rPr>
      </w:pPr>
    </w:p>
    <w:p w:rsidR="002D7D5F" w:rsidRDefault="002D7D5F" w:rsidP="00E86852">
      <w:pPr>
        <w:suppressAutoHyphens/>
        <w:spacing w:line="100" w:lineRule="atLeast"/>
        <w:jc w:val="both"/>
        <w:rPr>
          <w:sz w:val="20"/>
        </w:rPr>
      </w:pPr>
    </w:p>
    <w:p w:rsidR="002D7D5F" w:rsidRDefault="002D7D5F" w:rsidP="00E86852">
      <w:pPr>
        <w:suppressAutoHyphens/>
        <w:spacing w:line="100" w:lineRule="atLeast"/>
        <w:jc w:val="both"/>
        <w:rPr>
          <w:sz w:val="20"/>
        </w:rPr>
      </w:pPr>
    </w:p>
    <w:p w:rsidR="002D7D5F" w:rsidRPr="002D7D5F" w:rsidRDefault="002D7D5F" w:rsidP="002D7D5F">
      <w:pPr>
        <w:pStyle w:val="ListParagraph1"/>
        <w:shd w:val="clear" w:color="auto" w:fill="C6D9F1"/>
        <w:ind w:left="360"/>
        <w:jc w:val="center"/>
        <w:rPr>
          <w:color w:val="auto"/>
        </w:rPr>
      </w:pPr>
      <w:r>
        <w:rPr>
          <w:b/>
          <w:bCs/>
          <w:i/>
          <w:iCs/>
          <w:color w:val="auto"/>
        </w:rPr>
        <w:lastRenderedPageBreak/>
        <w:t>XI.</w:t>
      </w:r>
      <w:r w:rsidRPr="005C49B8">
        <w:rPr>
          <w:b/>
          <w:bCs/>
          <w:i/>
          <w:iCs/>
          <w:color w:val="auto"/>
        </w:rPr>
        <w:t xml:space="preserve">  </w:t>
      </w:r>
      <w:r>
        <w:rPr>
          <w:b/>
          <w:bCs/>
          <w:i/>
          <w:iCs/>
          <w:color w:val="auto"/>
        </w:rPr>
        <w:t>ДОКУМЕНТАЦИЈА О КРЕДИТНОЈ СПОСОБНОСТИ НАРУЧИОЦА</w:t>
      </w:r>
    </w:p>
    <w:p w:rsidR="002D7D5F" w:rsidRDefault="002D7D5F" w:rsidP="00E86852">
      <w:pPr>
        <w:suppressAutoHyphens/>
        <w:spacing w:line="100" w:lineRule="atLeast"/>
        <w:jc w:val="both"/>
        <w:rPr>
          <w:sz w:val="20"/>
        </w:rPr>
      </w:pPr>
    </w:p>
    <w:p w:rsidR="002D7D5F" w:rsidRPr="002D7D5F" w:rsidRDefault="002D7D5F" w:rsidP="002D7D5F">
      <w:pPr>
        <w:rPr>
          <w:sz w:val="20"/>
        </w:rPr>
      </w:pPr>
    </w:p>
    <w:p w:rsidR="002D7D5F" w:rsidRPr="00BF6BC7" w:rsidRDefault="002D7D5F" w:rsidP="002D7D5F">
      <w:pPr>
        <w:rPr>
          <w:szCs w:val="24"/>
        </w:rPr>
      </w:pPr>
    </w:p>
    <w:p w:rsidR="002D7D5F" w:rsidRPr="00BF6BC7" w:rsidRDefault="002D7D5F" w:rsidP="002D7D5F">
      <w:pPr>
        <w:ind w:firstLine="708"/>
        <w:rPr>
          <w:szCs w:val="24"/>
        </w:rPr>
      </w:pPr>
      <w:r w:rsidRPr="00BF6BC7">
        <w:rPr>
          <w:szCs w:val="24"/>
        </w:rPr>
        <w:t>Као доказ бонитета Наручилац доставља следећа документа:</w:t>
      </w:r>
    </w:p>
    <w:p w:rsidR="00134489" w:rsidRPr="004C3267" w:rsidRDefault="002D7D5F" w:rsidP="00493740">
      <w:pPr>
        <w:numPr>
          <w:ilvl w:val="0"/>
          <w:numId w:val="46"/>
        </w:numPr>
        <w:jc w:val="both"/>
        <w:rPr>
          <w:lang w:val="sr-Latn-CS"/>
        </w:rPr>
      </w:pPr>
      <w:r w:rsidRPr="00BF6BC7">
        <w:rPr>
          <w:szCs w:val="24"/>
        </w:rPr>
        <w:t>Акт о оснивању општине</w:t>
      </w:r>
      <w:r w:rsidR="00134489" w:rsidRPr="00134489">
        <w:rPr>
          <w:lang w:val="sr-Latn-CS"/>
        </w:rPr>
        <w:t xml:space="preserve"> </w:t>
      </w:r>
      <w:r w:rsidR="00134489">
        <w:rPr>
          <w:lang w:val="sr-Latn-CS"/>
        </w:rPr>
        <w:t xml:space="preserve"> - </w:t>
      </w:r>
      <w:r w:rsidR="00134489" w:rsidRPr="00134489">
        <w:rPr>
          <w:lang w:val="sr-Cyrl-CS"/>
        </w:rPr>
        <w:t>Закон о територијалној организацији Републике Србије („Сл.гласник РС“, бр. 129/2007), чл.16, редни број 35.</w:t>
      </w:r>
    </w:p>
    <w:p w:rsidR="002D7D5F" w:rsidRPr="00134489" w:rsidRDefault="002D7D5F" w:rsidP="00493740">
      <w:pPr>
        <w:ind w:left="1080"/>
        <w:rPr>
          <w:szCs w:val="24"/>
        </w:rPr>
      </w:pPr>
    </w:p>
    <w:p w:rsidR="002D7D5F" w:rsidRPr="00134489" w:rsidRDefault="00134489" w:rsidP="00493740">
      <w:pPr>
        <w:ind w:left="1080"/>
        <w:rPr>
          <w:szCs w:val="24"/>
        </w:rPr>
      </w:pPr>
      <w:r w:rsidRPr="00A11611">
        <w:rPr>
          <w:szCs w:val="24"/>
        </w:rPr>
        <w:object w:dxaOrig="1534"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10" o:title=""/>
          </v:shape>
          <o:OLEObject Type="Embed" ProgID="AcroExch.Document.DC" ShapeID="_x0000_i1025" DrawAspect="Icon" ObjectID="_1567581892" r:id="rId11"/>
        </w:object>
      </w:r>
      <w:r w:rsidR="005A10E5" w:rsidRPr="00A11611">
        <w:rPr>
          <w:szCs w:val="24"/>
        </w:rPr>
        <w:object w:dxaOrig="1534" w:dyaOrig="994">
          <v:shape id="_x0000_i1032" type="#_x0000_t75" style="width:76.4pt;height:49.45pt" o:ole="">
            <v:imagedata r:id="rId12" o:title=""/>
          </v:shape>
          <o:OLEObject Type="Embed" ProgID="AcroExch.Document.DC" ShapeID="_x0000_i1032" DrawAspect="Icon" ObjectID="_1567581893" r:id="rId13"/>
        </w:object>
      </w:r>
      <w:r w:rsidR="00493740" w:rsidRPr="00A11611">
        <w:rPr>
          <w:szCs w:val="24"/>
        </w:rPr>
        <w:object w:dxaOrig="1534" w:dyaOrig="994">
          <v:shape id="_x0000_i1026" type="#_x0000_t75" style="width:76.4pt;height:49.45pt" o:ole="">
            <v:imagedata r:id="rId14" o:title=""/>
          </v:shape>
          <o:OLEObject Type="Embed" ProgID="AcroExch.Document.DC" ShapeID="_x0000_i1026" DrawAspect="Icon" ObjectID="_1567581894" r:id="rId15"/>
        </w:object>
      </w:r>
      <w:r w:rsidR="00493740" w:rsidRPr="00A11611">
        <w:rPr>
          <w:szCs w:val="24"/>
        </w:rPr>
        <w:object w:dxaOrig="1534" w:dyaOrig="994">
          <v:shape id="_x0000_i1027" type="#_x0000_t75" style="width:76.4pt;height:49.45pt" o:ole="">
            <v:imagedata r:id="rId16" o:title=""/>
          </v:shape>
          <o:OLEObject Type="Embed" ProgID="AcroExch.Document.DC" ShapeID="_x0000_i1027" DrawAspect="Icon" ObjectID="_1567581895" r:id="rId17"/>
        </w:object>
      </w:r>
      <w:r w:rsidR="00493740" w:rsidRPr="00A11611">
        <w:rPr>
          <w:szCs w:val="24"/>
        </w:rPr>
        <w:object w:dxaOrig="1534" w:dyaOrig="994">
          <v:shape id="_x0000_i1028" type="#_x0000_t75" style="width:76.4pt;height:49.45pt" o:ole="">
            <v:imagedata r:id="rId18" o:title=""/>
          </v:shape>
          <o:OLEObject Type="Embed" ProgID="AcroExch.Document.DC" ShapeID="_x0000_i1028" DrawAspect="Icon" ObjectID="_1567581896" r:id="rId19"/>
        </w:object>
      </w:r>
    </w:p>
    <w:p w:rsidR="00134489" w:rsidRPr="00BF6BC7" w:rsidRDefault="00134489" w:rsidP="00134489">
      <w:pPr>
        <w:tabs>
          <w:tab w:val="left" w:pos="1415"/>
        </w:tabs>
        <w:rPr>
          <w:szCs w:val="24"/>
        </w:rPr>
      </w:pPr>
      <w:r>
        <w:rPr>
          <w:szCs w:val="24"/>
        </w:rPr>
        <w:tab/>
      </w:r>
    </w:p>
    <w:p w:rsidR="002D7D5F" w:rsidRPr="00BF6BC7" w:rsidRDefault="00493740" w:rsidP="00493740">
      <w:pPr>
        <w:ind w:left="1080"/>
        <w:rPr>
          <w:szCs w:val="24"/>
        </w:rPr>
      </w:pPr>
      <w:r w:rsidRPr="00A11611">
        <w:rPr>
          <w:szCs w:val="24"/>
        </w:rPr>
        <w:object w:dxaOrig="1534" w:dyaOrig="994">
          <v:shape id="_x0000_i1029" type="#_x0000_t75" style="width:76.4pt;height:49.45pt" o:ole="">
            <v:imagedata r:id="rId20" o:title=""/>
          </v:shape>
          <o:OLEObject Type="Embed" ProgID="AcroExch.Document.DC" ShapeID="_x0000_i1029" DrawAspect="Icon" ObjectID="_1567581897" r:id="rId21"/>
        </w:object>
      </w:r>
      <w:r w:rsidRPr="00A11611">
        <w:rPr>
          <w:szCs w:val="24"/>
        </w:rPr>
        <w:object w:dxaOrig="1534" w:dyaOrig="994">
          <v:shape id="_x0000_i1030" type="#_x0000_t75" style="width:76.4pt;height:49.45pt" o:ole="">
            <v:imagedata r:id="rId22" o:title=""/>
          </v:shape>
          <o:OLEObject Type="Embed" ProgID="AcroExch.Document.DC" ShapeID="_x0000_i1030" DrawAspect="Icon" ObjectID="_1567581898" r:id="rId23"/>
        </w:object>
      </w:r>
      <w:r w:rsidRPr="00A11611">
        <w:rPr>
          <w:szCs w:val="24"/>
        </w:rPr>
        <w:object w:dxaOrig="1534" w:dyaOrig="994">
          <v:shape id="_x0000_i1031" type="#_x0000_t75" style="width:76.4pt;height:49.45pt" o:ole="">
            <v:imagedata r:id="rId24" o:title=""/>
          </v:shape>
          <o:OLEObject Type="Embed" ProgID="AcroExch.Document.DC" ShapeID="_x0000_i1031" DrawAspect="Icon" ObjectID="_1567581899" r:id="rId25"/>
        </w:object>
      </w:r>
    </w:p>
    <w:p w:rsidR="002D7D5F" w:rsidRPr="00BF6BC7" w:rsidRDefault="002D7D5F" w:rsidP="00493740">
      <w:pPr>
        <w:ind w:left="1080"/>
        <w:rPr>
          <w:szCs w:val="24"/>
        </w:rPr>
      </w:pPr>
    </w:p>
    <w:p w:rsidR="002D7D5F" w:rsidRPr="00BF6BC7" w:rsidRDefault="002D7D5F" w:rsidP="00493740">
      <w:pPr>
        <w:ind w:left="1068"/>
        <w:rPr>
          <w:szCs w:val="24"/>
        </w:rPr>
      </w:pPr>
    </w:p>
    <w:p w:rsidR="00493740" w:rsidRPr="00493740" w:rsidRDefault="00493740" w:rsidP="00493740">
      <w:pPr>
        <w:ind w:left="1080"/>
        <w:rPr>
          <w:szCs w:val="24"/>
        </w:rPr>
      </w:pPr>
    </w:p>
    <w:p w:rsidR="002D7D5F" w:rsidRPr="00BF6BC7" w:rsidRDefault="002D7D5F" w:rsidP="00493740">
      <w:pPr>
        <w:ind w:left="1080"/>
        <w:rPr>
          <w:szCs w:val="24"/>
        </w:rPr>
      </w:pPr>
    </w:p>
    <w:p w:rsidR="002D7D5F" w:rsidRPr="00BF6BC7" w:rsidRDefault="002D7D5F" w:rsidP="00493740">
      <w:pPr>
        <w:ind w:left="1080"/>
        <w:rPr>
          <w:szCs w:val="24"/>
        </w:rPr>
      </w:pPr>
    </w:p>
    <w:p w:rsidR="002D7D5F" w:rsidRPr="00BF6BC7" w:rsidRDefault="002D7D5F" w:rsidP="00493740">
      <w:pPr>
        <w:ind w:left="1080"/>
        <w:rPr>
          <w:szCs w:val="24"/>
        </w:rPr>
      </w:pPr>
    </w:p>
    <w:sectPr w:rsidR="002D7D5F" w:rsidRPr="00BF6BC7" w:rsidSect="00E52F6C">
      <w:footerReference w:type="default" r:id="rId26"/>
      <w:pgSz w:w="11906" w:h="16838" w:code="9"/>
      <w:pgMar w:top="680" w:right="1418" w:bottom="794" w:left="68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17B1" w:rsidRDefault="007417B1">
      <w:r>
        <w:separator/>
      </w:r>
    </w:p>
  </w:endnote>
  <w:endnote w:type="continuationSeparator" w:id="1">
    <w:p w:rsidR="007417B1" w:rsidRDefault="007417B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MT">
    <w:altName w:val="Microsoft JhengHei"/>
    <w:panose1 w:val="00000000000000000000"/>
    <w:charset w:val="88"/>
    <w:family w:val="auto"/>
    <w:notTrueType/>
    <w:pitch w:val="default"/>
    <w:sig w:usb0="00000000"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Bold">
    <w:altName w:val="MS Mincho"/>
    <w:panose1 w:val="00000000000000000000"/>
    <w:charset w:val="80"/>
    <w:family w:val="auto"/>
    <w:notTrueType/>
    <w:pitch w:val="default"/>
    <w:sig w:usb0="00000001" w:usb1="08070000" w:usb2="00000010" w:usb3="00000000" w:csb0="00020000" w:csb1="00000000"/>
  </w:font>
  <w:font w:name="TimesNewRomanPSMT">
    <w:altName w:val="Times New Roman"/>
    <w:charset w:val="EE"/>
    <w:family w:val="auto"/>
    <w:pitch w:val="variable"/>
    <w:sig w:usb0="00000000" w:usb1="00000000" w:usb2="00000000" w:usb3="00000000" w:csb0="00000000" w:csb1="00000000"/>
  </w:font>
  <w:font w:name="Calibri-Italic">
    <w:altName w:val="Times New Roman"/>
    <w:panose1 w:val="00000000000000000000"/>
    <w:charset w:val="CC"/>
    <w:family w:val="auto"/>
    <w:notTrueType/>
    <w:pitch w:val="default"/>
    <w:sig w:usb0="00000201" w:usb1="00000000" w:usb2="00000000" w:usb3="00000000" w:csb0="00000004" w:csb1="00000000"/>
  </w:font>
  <w:font w:name="TimesNewRomanPS-BoldMT">
    <w:altName w:val="Times New Roman"/>
    <w:charset w:val="EE"/>
    <w:family w:val="auto"/>
    <w:pitch w:val="variable"/>
    <w:sig w:usb0="00000000" w:usb1="00000000" w:usb2="00000000" w:usb3="00000000" w:csb0="00000000" w:csb1="00000000"/>
  </w:font>
  <w:font w:name="TimesNewRoman,Bold">
    <w:altName w:val="Arial Unicode MS"/>
    <w:panose1 w:val="00000000000000000000"/>
    <w:charset w:val="80"/>
    <w:family w:val="auto"/>
    <w:notTrueType/>
    <w:pitch w:val="default"/>
    <w:sig w:usb0="00000201" w:usb1="08070000" w:usb2="00000010" w:usb3="00000000" w:csb0="00020004" w:csb1="00000000"/>
  </w:font>
  <w:font w:name="TimesNewRoman">
    <w:altName w:val="Arial Unicode MS"/>
    <w:panose1 w:val="00000000000000000000"/>
    <w:charset w:val="80"/>
    <w:family w:val="auto"/>
    <w:notTrueType/>
    <w:pitch w:val="default"/>
    <w:sig w:usb0="00000201" w:usb1="08070000" w:usb2="00000010" w:usb3="00000000" w:csb0="0002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F16" w:rsidRDefault="00AD3F16" w:rsidP="00C113AF">
    <w:pPr>
      <w:pStyle w:val="Footer"/>
      <w:jc w:val="center"/>
    </w:pPr>
    <w:r>
      <w:t>_________________________________________________________________________________</w:t>
    </w:r>
  </w:p>
  <w:p w:rsidR="00AD3F16" w:rsidRPr="00C113AF" w:rsidRDefault="00AD3F16" w:rsidP="00C113AF">
    <w:pPr>
      <w:pStyle w:val="Footer"/>
      <w:jc w:val="center"/>
    </w:pPr>
    <w:r>
      <w:t xml:space="preserve">Oпштина Врњачка Бања / Конкурсна докуметација за ЈН </w:t>
    </w:r>
    <w:r w:rsidRPr="00EB08D5">
      <w:t>(</w:t>
    </w:r>
    <w:r w:rsidR="00113830">
      <w:t>30</w:t>
    </w:r>
    <w:r w:rsidRPr="00EB08D5">
      <w:t>) |</w:t>
    </w:r>
    <w:r w:rsidRPr="00C113AF">
      <w:t xml:space="preserve"> </w:t>
    </w:r>
    <w:r w:rsidR="00A11611">
      <w:rPr>
        <w:b/>
        <w:bCs/>
        <w:szCs w:val="24"/>
      </w:rPr>
      <w:fldChar w:fldCharType="begin"/>
    </w:r>
    <w:r>
      <w:rPr>
        <w:b/>
        <w:bCs/>
      </w:rPr>
      <w:instrText xml:space="preserve"> PAGE </w:instrText>
    </w:r>
    <w:r w:rsidR="00A11611">
      <w:rPr>
        <w:b/>
        <w:bCs/>
        <w:szCs w:val="24"/>
      </w:rPr>
      <w:fldChar w:fldCharType="separate"/>
    </w:r>
    <w:r w:rsidR="005A10E5">
      <w:rPr>
        <w:b/>
        <w:bCs/>
        <w:noProof/>
      </w:rPr>
      <w:t>25</w:t>
    </w:r>
    <w:r w:rsidR="00A11611">
      <w:rPr>
        <w:b/>
        <w:bCs/>
        <w:szCs w:val="24"/>
      </w:rPr>
      <w:fldChar w:fldCharType="end"/>
    </w:r>
    <w:r>
      <w:t xml:space="preserve"> од </w:t>
    </w:r>
    <w:r w:rsidR="00A11611">
      <w:rPr>
        <w:b/>
        <w:bCs/>
        <w:szCs w:val="24"/>
      </w:rPr>
      <w:fldChar w:fldCharType="begin"/>
    </w:r>
    <w:r>
      <w:rPr>
        <w:b/>
        <w:bCs/>
      </w:rPr>
      <w:instrText xml:space="preserve"> NUMPAGES  </w:instrText>
    </w:r>
    <w:r w:rsidR="00A11611">
      <w:rPr>
        <w:b/>
        <w:bCs/>
        <w:szCs w:val="24"/>
      </w:rPr>
      <w:fldChar w:fldCharType="separate"/>
    </w:r>
    <w:r w:rsidR="005A10E5">
      <w:rPr>
        <w:b/>
        <w:bCs/>
        <w:noProof/>
      </w:rPr>
      <w:t>28</w:t>
    </w:r>
    <w:r w:rsidR="00A11611">
      <w:rPr>
        <w:b/>
        <w:bCs/>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17B1" w:rsidRDefault="007417B1">
      <w:r>
        <w:separator/>
      </w:r>
    </w:p>
  </w:footnote>
  <w:footnote w:type="continuationSeparator" w:id="1">
    <w:p w:rsidR="007417B1" w:rsidRDefault="007417B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decimal"/>
      <w:lvlText w:val="%1."/>
      <w:lvlJc w:val="left"/>
      <w:pPr>
        <w:tabs>
          <w:tab w:val="num" w:pos="0"/>
        </w:tabs>
        <w:ind w:left="720" w:hanging="360"/>
      </w:p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1">
    <w:nsid w:val="00000005"/>
    <w:multiLevelType w:val="multilevel"/>
    <w:tmpl w:val="491C2D10"/>
    <w:name w:val="WW8Num5"/>
    <w:lvl w:ilvl="0">
      <w:start w:val="1"/>
      <w:numFmt w:val="decimal"/>
      <w:lvlText w:val="%1)"/>
      <w:lvlJc w:val="left"/>
      <w:pPr>
        <w:tabs>
          <w:tab w:val="num" w:pos="0"/>
        </w:tabs>
        <w:ind w:left="720" w:hanging="360"/>
      </w:pPr>
      <w:rPr>
        <w:rFonts w:ascii="Times New Roman" w:eastAsia="Times New Roman" w:hAnsi="Times New Roman" w:cs="Times New Roman"/>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Arial"/>
        <w:b w:val="0"/>
        <w:i w:val="0"/>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Arial"/>
        <w:b w:val="0"/>
        <w:i w:val="0"/>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B"/>
    <w:multiLevelType w:val="singleLevel"/>
    <w:tmpl w:val="1F6E1ED8"/>
    <w:name w:val="WW8Num11"/>
    <w:lvl w:ilvl="0">
      <w:start w:val="1"/>
      <w:numFmt w:val="decimal"/>
      <w:lvlText w:val="%1)"/>
      <w:lvlJc w:val="left"/>
      <w:pPr>
        <w:tabs>
          <w:tab w:val="num" w:pos="0"/>
        </w:tabs>
        <w:ind w:left="1710" w:hanging="360"/>
      </w:pPr>
      <w:rPr>
        <w:rFonts w:ascii="Arial" w:eastAsia="Times New Roman" w:hAnsi="Arial" w:cs="Arial"/>
        <w:b w:val="0"/>
        <w:sz w:val="22"/>
        <w:szCs w:val="22"/>
      </w:rPr>
    </w:lvl>
  </w:abstractNum>
  <w:abstractNum w:abstractNumId="4">
    <w:nsid w:val="0000000D"/>
    <w:multiLevelType w:val="singleLevel"/>
    <w:tmpl w:val="50484BF4"/>
    <w:name w:val="WW8Num13"/>
    <w:lvl w:ilvl="0">
      <w:start w:val="1"/>
      <w:numFmt w:val="decimal"/>
      <w:lvlText w:val="%1)"/>
      <w:lvlJc w:val="left"/>
      <w:pPr>
        <w:tabs>
          <w:tab w:val="num" w:pos="-215"/>
        </w:tabs>
        <w:ind w:left="1495" w:hanging="360"/>
      </w:pPr>
      <w:rPr>
        <w:b/>
        <w:i/>
      </w:rPr>
    </w:lvl>
  </w:abstractNum>
  <w:abstractNum w:abstractNumId="5">
    <w:nsid w:val="00200639"/>
    <w:multiLevelType w:val="hybridMultilevel"/>
    <w:tmpl w:val="C672A214"/>
    <w:lvl w:ilvl="0" w:tplc="67BC2F38">
      <w:start w:val="1"/>
      <w:numFmt w:val="decimal"/>
      <w:lvlText w:val="%1)"/>
      <w:lvlJc w:val="left"/>
      <w:pPr>
        <w:ind w:left="1440" w:hanging="360"/>
      </w:pPr>
      <w:rPr>
        <w:rFonts w:hint="default"/>
        <w:b/>
        <w:i/>
      </w:rPr>
    </w:lvl>
    <w:lvl w:ilvl="1" w:tplc="281A0019" w:tentative="1">
      <w:start w:val="1"/>
      <w:numFmt w:val="lowerLetter"/>
      <w:lvlText w:val="%2."/>
      <w:lvlJc w:val="left"/>
      <w:pPr>
        <w:ind w:left="2160" w:hanging="360"/>
      </w:pPr>
    </w:lvl>
    <w:lvl w:ilvl="2" w:tplc="281A001B" w:tentative="1">
      <w:start w:val="1"/>
      <w:numFmt w:val="lowerRoman"/>
      <w:lvlText w:val="%3."/>
      <w:lvlJc w:val="right"/>
      <w:pPr>
        <w:ind w:left="2880" w:hanging="180"/>
      </w:pPr>
    </w:lvl>
    <w:lvl w:ilvl="3" w:tplc="281A000F" w:tentative="1">
      <w:start w:val="1"/>
      <w:numFmt w:val="decimal"/>
      <w:lvlText w:val="%4."/>
      <w:lvlJc w:val="left"/>
      <w:pPr>
        <w:ind w:left="3600" w:hanging="360"/>
      </w:pPr>
    </w:lvl>
    <w:lvl w:ilvl="4" w:tplc="281A0019" w:tentative="1">
      <w:start w:val="1"/>
      <w:numFmt w:val="lowerLetter"/>
      <w:lvlText w:val="%5."/>
      <w:lvlJc w:val="left"/>
      <w:pPr>
        <w:ind w:left="4320" w:hanging="360"/>
      </w:pPr>
    </w:lvl>
    <w:lvl w:ilvl="5" w:tplc="281A001B" w:tentative="1">
      <w:start w:val="1"/>
      <w:numFmt w:val="lowerRoman"/>
      <w:lvlText w:val="%6."/>
      <w:lvlJc w:val="right"/>
      <w:pPr>
        <w:ind w:left="5040" w:hanging="180"/>
      </w:pPr>
    </w:lvl>
    <w:lvl w:ilvl="6" w:tplc="281A000F" w:tentative="1">
      <w:start w:val="1"/>
      <w:numFmt w:val="decimal"/>
      <w:lvlText w:val="%7."/>
      <w:lvlJc w:val="left"/>
      <w:pPr>
        <w:ind w:left="5760" w:hanging="360"/>
      </w:pPr>
    </w:lvl>
    <w:lvl w:ilvl="7" w:tplc="281A0019" w:tentative="1">
      <w:start w:val="1"/>
      <w:numFmt w:val="lowerLetter"/>
      <w:lvlText w:val="%8."/>
      <w:lvlJc w:val="left"/>
      <w:pPr>
        <w:ind w:left="6480" w:hanging="360"/>
      </w:pPr>
    </w:lvl>
    <w:lvl w:ilvl="8" w:tplc="281A001B" w:tentative="1">
      <w:start w:val="1"/>
      <w:numFmt w:val="lowerRoman"/>
      <w:lvlText w:val="%9."/>
      <w:lvlJc w:val="right"/>
      <w:pPr>
        <w:ind w:left="7200" w:hanging="180"/>
      </w:pPr>
    </w:lvl>
  </w:abstractNum>
  <w:abstractNum w:abstractNumId="6">
    <w:nsid w:val="01C75ED4"/>
    <w:multiLevelType w:val="hybridMultilevel"/>
    <w:tmpl w:val="7850275C"/>
    <w:lvl w:ilvl="0" w:tplc="FD58CE50">
      <w:start w:val="1"/>
      <w:numFmt w:val="decimal"/>
      <w:lvlText w:val="%1)"/>
      <w:lvlJc w:val="left"/>
      <w:pPr>
        <w:ind w:left="786" w:hanging="360"/>
      </w:pPr>
      <w:rPr>
        <w:rFonts w:ascii="Calibri" w:eastAsia="SymbolMT" w:hAnsi="Calibri" w:cs="SymbolMT" w:hint="default"/>
      </w:rPr>
    </w:lvl>
    <w:lvl w:ilvl="1" w:tplc="281A0019" w:tentative="1">
      <w:start w:val="1"/>
      <w:numFmt w:val="lowerLetter"/>
      <w:lvlText w:val="%2."/>
      <w:lvlJc w:val="left"/>
      <w:pPr>
        <w:ind w:left="1425" w:hanging="360"/>
      </w:pPr>
    </w:lvl>
    <w:lvl w:ilvl="2" w:tplc="281A001B" w:tentative="1">
      <w:start w:val="1"/>
      <w:numFmt w:val="lowerRoman"/>
      <w:lvlText w:val="%3."/>
      <w:lvlJc w:val="right"/>
      <w:pPr>
        <w:ind w:left="2145" w:hanging="180"/>
      </w:pPr>
    </w:lvl>
    <w:lvl w:ilvl="3" w:tplc="281A000F" w:tentative="1">
      <w:start w:val="1"/>
      <w:numFmt w:val="decimal"/>
      <w:lvlText w:val="%4."/>
      <w:lvlJc w:val="left"/>
      <w:pPr>
        <w:ind w:left="2865" w:hanging="360"/>
      </w:pPr>
    </w:lvl>
    <w:lvl w:ilvl="4" w:tplc="281A0019" w:tentative="1">
      <w:start w:val="1"/>
      <w:numFmt w:val="lowerLetter"/>
      <w:lvlText w:val="%5."/>
      <w:lvlJc w:val="left"/>
      <w:pPr>
        <w:ind w:left="3585" w:hanging="360"/>
      </w:pPr>
    </w:lvl>
    <w:lvl w:ilvl="5" w:tplc="281A001B" w:tentative="1">
      <w:start w:val="1"/>
      <w:numFmt w:val="lowerRoman"/>
      <w:lvlText w:val="%6."/>
      <w:lvlJc w:val="right"/>
      <w:pPr>
        <w:ind w:left="4305" w:hanging="180"/>
      </w:pPr>
    </w:lvl>
    <w:lvl w:ilvl="6" w:tplc="281A000F" w:tentative="1">
      <w:start w:val="1"/>
      <w:numFmt w:val="decimal"/>
      <w:lvlText w:val="%7."/>
      <w:lvlJc w:val="left"/>
      <w:pPr>
        <w:ind w:left="5025" w:hanging="360"/>
      </w:pPr>
    </w:lvl>
    <w:lvl w:ilvl="7" w:tplc="281A0019" w:tentative="1">
      <w:start w:val="1"/>
      <w:numFmt w:val="lowerLetter"/>
      <w:lvlText w:val="%8."/>
      <w:lvlJc w:val="left"/>
      <w:pPr>
        <w:ind w:left="5745" w:hanging="360"/>
      </w:pPr>
    </w:lvl>
    <w:lvl w:ilvl="8" w:tplc="281A001B" w:tentative="1">
      <w:start w:val="1"/>
      <w:numFmt w:val="lowerRoman"/>
      <w:lvlText w:val="%9."/>
      <w:lvlJc w:val="right"/>
      <w:pPr>
        <w:ind w:left="6465" w:hanging="180"/>
      </w:pPr>
    </w:lvl>
  </w:abstractNum>
  <w:abstractNum w:abstractNumId="7">
    <w:nsid w:val="05B9430F"/>
    <w:multiLevelType w:val="hybridMultilevel"/>
    <w:tmpl w:val="55364D94"/>
    <w:lvl w:ilvl="0" w:tplc="281A0011">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8">
    <w:nsid w:val="08444998"/>
    <w:multiLevelType w:val="hybridMultilevel"/>
    <w:tmpl w:val="6C567878"/>
    <w:lvl w:ilvl="0" w:tplc="31CCBA00">
      <w:start w:val="1"/>
      <w:numFmt w:val="decimal"/>
      <w:lvlText w:val="(%1)"/>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91053B6"/>
    <w:multiLevelType w:val="hybridMultilevel"/>
    <w:tmpl w:val="90AA6CBC"/>
    <w:lvl w:ilvl="0" w:tplc="5C1C1D6C">
      <w:start w:val="1"/>
      <w:numFmt w:val="decimal"/>
      <w:lvlText w:val="%1."/>
      <w:lvlJc w:val="left"/>
      <w:pPr>
        <w:ind w:left="1080" w:hanging="360"/>
      </w:pPr>
      <w:rPr>
        <w:rFonts w:hint="default"/>
        <w:b/>
        <w:i/>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10">
    <w:nsid w:val="09692276"/>
    <w:multiLevelType w:val="multilevel"/>
    <w:tmpl w:val="888E539A"/>
    <w:lvl w:ilvl="0">
      <w:start w:val="1"/>
      <w:numFmt w:val="decimal"/>
      <w:lvlText w:val="%1."/>
      <w:lvlJc w:val="left"/>
      <w:pPr>
        <w:ind w:left="1068"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52" w:hanging="720"/>
      </w:pPr>
      <w:rPr>
        <w:rFonts w:hint="default"/>
      </w:rPr>
    </w:lvl>
    <w:lvl w:ilvl="3">
      <w:start w:val="1"/>
      <w:numFmt w:val="decimal"/>
      <w:isLgl/>
      <w:lvlText w:val="%1.%2.%3.%4."/>
      <w:lvlJc w:val="left"/>
      <w:pPr>
        <w:ind w:left="1464" w:hanging="720"/>
      </w:pPr>
      <w:rPr>
        <w:rFonts w:hint="default"/>
      </w:rPr>
    </w:lvl>
    <w:lvl w:ilvl="4">
      <w:start w:val="1"/>
      <w:numFmt w:val="decimal"/>
      <w:isLgl/>
      <w:lvlText w:val="%1.%2.%3.%4.%5."/>
      <w:lvlJc w:val="left"/>
      <w:pPr>
        <w:ind w:left="1836" w:hanging="1080"/>
      </w:pPr>
      <w:rPr>
        <w:rFonts w:hint="default"/>
      </w:rPr>
    </w:lvl>
    <w:lvl w:ilvl="5">
      <w:start w:val="1"/>
      <w:numFmt w:val="decimal"/>
      <w:isLgl/>
      <w:lvlText w:val="%1.%2.%3.%4.%5.%6."/>
      <w:lvlJc w:val="left"/>
      <w:pPr>
        <w:ind w:left="1848"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604" w:hanging="1800"/>
      </w:pPr>
      <w:rPr>
        <w:rFonts w:hint="default"/>
      </w:rPr>
    </w:lvl>
  </w:abstractNum>
  <w:abstractNum w:abstractNumId="11">
    <w:nsid w:val="0A5D452E"/>
    <w:multiLevelType w:val="hybridMultilevel"/>
    <w:tmpl w:val="B9B2559C"/>
    <w:lvl w:ilvl="0" w:tplc="4E34A9A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nsid w:val="0B71175C"/>
    <w:multiLevelType w:val="hybridMultilevel"/>
    <w:tmpl w:val="966E9DDE"/>
    <w:lvl w:ilvl="0" w:tplc="CF52F1CA">
      <w:start w:val="1"/>
      <w:numFmt w:val="decimal"/>
      <w:lvlText w:val="%1)"/>
      <w:lvlJc w:val="left"/>
      <w:pPr>
        <w:ind w:left="720" w:hanging="360"/>
      </w:pPr>
      <w:rPr>
        <w:rFonts w:eastAsia="SymbolMT"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3">
    <w:nsid w:val="0DE95BB3"/>
    <w:multiLevelType w:val="hybridMultilevel"/>
    <w:tmpl w:val="B9B2559C"/>
    <w:lvl w:ilvl="0" w:tplc="4E34A9A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nsid w:val="0E1A36DF"/>
    <w:multiLevelType w:val="hybridMultilevel"/>
    <w:tmpl w:val="BAEEEC36"/>
    <w:lvl w:ilvl="0" w:tplc="DD407C08">
      <w:start w:val="1"/>
      <w:numFmt w:val="decimal"/>
      <w:lvlText w:val="%1)"/>
      <w:lvlJc w:val="left"/>
      <w:pPr>
        <w:ind w:left="1425" w:hanging="360"/>
      </w:pPr>
      <w:rPr>
        <w:rFonts w:hint="default"/>
      </w:rPr>
    </w:lvl>
    <w:lvl w:ilvl="1" w:tplc="281A0019" w:tentative="1">
      <w:start w:val="1"/>
      <w:numFmt w:val="lowerLetter"/>
      <w:lvlText w:val="%2."/>
      <w:lvlJc w:val="left"/>
      <w:pPr>
        <w:ind w:left="2145" w:hanging="360"/>
      </w:pPr>
    </w:lvl>
    <w:lvl w:ilvl="2" w:tplc="281A001B" w:tentative="1">
      <w:start w:val="1"/>
      <w:numFmt w:val="lowerRoman"/>
      <w:lvlText w:val="%3."/>
      <w:lvlJc w:val="right"/>
      <w:pPr>
        <w:ind w:left="2865" w:hanging="180"/>
      </w:pPr>
    </w:lvl>
    <w:lvl w:ilvl="3" w:tplc="281A000F" w:tentative="1">
      <w:start w:val="1"/>
      <w:numFmt w:val="decimal"/>
      <w:lvlText w:val="%4."/>
      <w:lvlJc w:val="left"/>
      <w:pPr>
        <w:ind w:left="3585" w:hanging="360"/>
      </w:pPr>
    </w:lvl>
    <w:lvl w:ilvl="4" w:tplc="281A0019" w:tentative="1">
      <w:start w:val="1"/>
      <w:numFmt w:val="lowerLetter"/>
      <w:lvlText w:val="%5."/>
      <w:lvlJc w:val="left"/>
      <w:pPr>
        <w:ind w:left="4305" w:hanging="360"/>
      </w:pPr>
    </w:lvl>
    <w:lvl w:ilvl="5" w:tplc="281A001B" w:tentative="1">
      <w:start w:val="1"/>
      <w:numFmt w:val="lowerRoman"/>
      <w:lvlText w:val="%6."/>
      <w:lvlJc w:val="right"/>
      <w:pPr>
        <w:ind w:left="5025" w:hanging="180"/>
      </w:pPr>
    </w:lvl>
    <w:lvl w:ilvl="6" w:tplc="281A000F" w:tentative="1">
      <w:start w:val="1"/>
      <w:numFmt w:val="decimal"/>
      <w:lvlText w:val="%7."/>
      <w:lvlJc w:val="left"/>
      <w:pPr>
        <w:ind w:left="5745" w:hanging="360"/>
      </w:pPr>
    </w:lvl>
    <w:lvl w:ilvl="7" w:tplc="281A0019" w:tentative="1">
      <w:start w:val="1"/>
      <w:numFmt w:val="lowerLetter"/>
      <w:lvlText w:val="%8."/>
      <w:lvlJc w:val="left"/>
      <w:pPr>
        <w:ind w:left="6465" w:hanging="360"/>
      </w:pPr>
    </w:lvl>
    <w:lvl w:ilvl="8" w:tplc="281A001B" w:tentative="1">
      <w:start w:val="1"/>
      <w:numFmt w:val="lowerRoman"/>
      <w:lvlText w:val="%9."/>
      <w:lvlJc w:val="right"/>
      <w:pPr>
        <w:ind w:left="7185" w:hanging="180"/>
      </w:pPr>
    </w:lvl>
  </w:abstractNum>
  <w:abstractNum w:abstractNumId="15">
    <w:nsid w:val="101C4863"/>
    <w:multiLevelType w:val="hybridMultilevel"/>
    <w:tmpl w:val="966E9DDE"/>
    <w:lvl w:ilvl="0" w:tplc="CF52F1CA">
      <w:start w:val="1"/>
      <w:numFmt w:val="decimal"/>
      <w:lvlText w:val="%1)"/>
      <w:lvlJc w:val="left"/>
      <w:pPr>
        <w:ind w:left="720" w:hanging="360"/>
      </w:pPr>
      <w:rPr>
        <w:rFonts w:eastAsia="SymbolMT"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6">
    <w:nsid w:val="16B72F0C"/>
    <w:multiLevelType w:val="hybridMultilevel"/>
    <w:tmpl w:val="15B078E4"/>
    <w:lvl w:ilvl="0" w:tplc="5C1C1D6C">
      <w:start w:val="1"/>
      <w:numFmt w:val="decimal"/>
      <w:lvlText w:val="%1."/>
      <w:lvlJc w:val="left"/>
      <w:pPr>
        <w:ind w:left="1080" w:hanging="360"/>
      </w:pPr>
      <w:rPr>
        <w:rFonts w:hint="default"/>
        <w:b/>
        <w:i/>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17">
    <w:nsid w:val="19CA145C"/>
    <w:multiLevelType w:val="hybridMultilevel"/>
    <w:tmpl w:val="64FA3A10"/>
    <w:lvl w:ilvl="0" w:tplc="17DCBF60">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8">
    <w:nsid w:val="1FD73F32"/>
    <w:multiLevelType w:val="hybridMultilevel"/>
    <w:tmpl w:val="0748BFF8"/>
    <w:lvl w:ilvl="0" w:tplc="0E5E8D52">
      <w:start w:val="1"/>
      <w:numFmt w:val="decimal"/>
      <w:lvlText w:val="%1)"/>
      <w:lvlJc w:val="left"/>
      <w:pPr>
        <w:ind w:left="1065" w:hanging="360"/>
      </w:pPr>
      <w:rPr>
        <w:rFonts w:hint="default"/>
      </w:rPr>
    </w:lvl>
    <w:lvl w:ilvl="1" w:tplc="281A0019" w:tentative="1">
      <w:start w:val="1"/>
      <w:numFmt w:val="lowerLetter"/>
      <w:lvlText w:val="%2."/>
      <w:lvlJc w:val="left"/>
      <w:pPr>
        <w:ind w:left="1785" w:hanging="360"/>
      </w:pPr>
    </w:lvl>
    <w:lvl w:ilvl="2" w:tplc="281A001B" w:tentative="1">
      <w:start w:val="1"/>
      <w:numFmt w:val="lowerRoman"/>
      <w:lvlText w:val="%3."/>
      <w:lvlJc w:val="right"/>
      <w:pPr>
        <w:ind w:left="2505" w:hanging="180"/>
      </w:pPr>
    </w:lvl>
    <w:lvl w:ilvl="3" w:tplc="281A000F" w:tentative="1">
      <w:start w:val="1"/>
      <w:numFmt w:val="decimal"/>
      <w:lvlText w:val="%4."/>
      <w:lvlJc w:val="left"/>
      <w:pPr>
        <w:ind w:left="3225" w:hanging="360"/>
      </w:pPr>
    </w:lvl>
    <w:lvl w:ilvl="4" w:tplc="281A0019" w:tentative="1">
      <w:start w:val="1"/>
      <w:numFmt w:val="lowerLetter"/>
      <w:lvlText w:val="%5."/>
      <w:lvlJc w:val="left"/>
      <w:pPr>
        <w:ind w:left="3945" w:hanging="360"/>
      </w:pPr>
    </w:lvl>
    <w:lvl w:ilvl="5" w:tplc="281A001B" w:tentative="1">
      <w:start w:val="1"/>
      <w:numFmt w:val="lowerRoman"/>
      <w:lvlText w:val="%6."/>
      <w:lvlJc w:val="right"/>
      <w:pPr>
        <w:ind w:left="4665" w:hanging="180"/>
      </w:pPr>
    </w:lvl>
    <w:lvl w:ilvl="6" w:tplc="281A000F" w:tentative="1">
      <w:start w:val="1"/>
      <w:numFmt w:val="decimal"/>
      <w:lvlText w:val="%7."/>
      <w:lvlJc w:val="left"/>
      <w:pPr>
        <w:ind w:left="5385" w:hanging="360"/>
      </w:pPr>
    </w:lvl>
    <w:lvl w:ilvl="7" w:tplc="281A0019" w:tentative="1">
      <w:start w:val="1"/>
      <w:numFmt w:val="lowerLetter"/>
      <w:lvlText w:val="%8."/>
      <w:lvlJc w:val="left"/>
      <w:pPr>
        <w:ind w:left="6105" w:hanging="360"/>
      </w:pPr>
    </w:lvl>
    <w:lvl w:ilvl="8" w:tplc="281A001B" w:tentative="1">
      <w:start w:val="1"/>
      <w:numFmt w:val="lowerRoman"/>
      <w:lvlText w:val="%9."/>
      <w:lvlJc w:val="right"/>
      <w:pPr>
        <w:ind w:left="6825" w:hanging="180"/>
      </w:pPr>
    </w:lvl>
  </w:abstractNum>
  <w:abstractNum w:abstractNumId="19">
    <w:nsid w:val="23790ADE"/>
    <w:multiLevelType w:val="hybridMultilevel"/>
    <w:tmpl w:val="F4AC15BC"/>
    <w:lvl w:ilvl="0" w:tplc="4378BF64">
      <w:start w:val="1"/>
      <w:numFmt w:val="decimal"/>
      <w:lvlText w:val="%1)"/>
      <w:lvlJc w:val="left"/>
      <w:pPr>
        <w:ind w:left="1140" w:hanging="360"/>
      </w:pPr>
      <w:rPr>
        <w:rFonts w:hint="default"/>
      </w:rPr>
    </w:lvl>
    <w:lvl w:ilvl="1" w:tplc="281A0019" w:tentative="1">
      <w:start w:val="1"/>
      <w:numFmt w:val="lowerLetter"/>
      <w:lvlText w:val="%2."/>
      <w:lvlJc w:val="left"/>
      <w:pPr>
        <w:ind w:left="1860" w:hanging="360"/>
      </w:pPr>
    </w:lvl>
    <w:lvl w:ilvl="2" w:tplc="281A001B" w:tentative="1">
      <w:start w:val="1"/>
      <w:numFmt w:val="lowerRoman"/>
      <w:lvlText w:val="%3."/>
      <w:lvlJc w:val="right"/>
      <w:pPr>
        <w:ind w:left="2580" w:hanging="180"/>
      </w:pPr>
    </w:lvl>
    <w:lvl w:ilvl="3" w:tplc="281A000F" w:tentative="1">
      <w:start w:val="1"/>
      <w:numFmt w:val="decimal"/>
      <w:lvlText w:val="%4."/>
      <w:lvlJc w:val="left"/>
      <w:pPr>
        <w:ind w:left="3300" w:hanging="360"/>
      </w:pPr>
    </w:lvl>
    <w:lvl w:ilvl="4" w:tplc="281A0019" w:tentative="1">
      <w:start w:val="1"/>
      <w:numFmt w:val="lowerLetter"/>
      <w:lvlText w:val="%5."/>
      <w:lvlJc w:val="left"/>
      <w:pPr>
        <w:ind w:left="4020" w:hanging="360"/>
      </w:pPr>
    </w:lvl>
    <w:lvl w:ilvl="5" w:tplc="281A001B" w:tentative="1">
      <w:start w:val="1"/>
      <w:numFmt w:val="lowerRoman"/>
      <w:lvlText w:val="%6."/>
      <w:lvlJc w:val="right"/>
      <w:pPr>
        <w:ind w:left="4740" w:hanging="180"/>
      </w:pPr>
    </w:lvl>
    <w:lvl w:ilvl="6" w:tplc="281A000F" w:tentative="1">
      <w:start w:val="1"/>
      <w:numFmt w:val="decimal"/>
      <w:lvlText w:val="%7."/>
      <w:lvlJc w:val="left"/>
      <w:pPr>
        <w:ind w:left="5460" w:hanging="360"/>
      </w:pPr>
    </w:lvl>
    <w:lvl w:ilvl="7" w:tplc="281A0019" w:tentative="1">
      <w:start w:val="1"/>
      <w:numFmt w:val="lowerLetter"/>
      <w:lvlText w:val="%8."/>
      <w:lvlJc w:val="left"/>
      <w:pPr>
        <w:ind w:left="6180" w:hanging="360"/>
      </w:pPr>
    </w:lvl>
    <w:lvl w:ilvl="8" w:tplc="281A001B" w:tentative="1">
      <w:start w:val="1"/>
      <w:numFmt w:val="lowerRoman"/>
      <w:lvlText w:val="%9."/>
      <w:lvlJc w:val="right"/>
      <w:pPr>
        <w:ind w:left="6900" w:hanging="180"/>
      </w:pPr>
    </w:lvl>
  </w:abstractNum>
  <w:abstractNum w:abstractNumId="20">
    <w:nsid w:val="24230E18"/>
    <w:multiLevelType w:val="hybridMultilevel"/>
    <w:tmpl w:val="C1C2E4B4"/>
    <w:lvl w:ilvl="0" w:tplc="E3944EC2">
      <w:numFmt w:val="bullet"/>
      <w:lvlText w:val="-"/>
      <w:lvlJc w:val="left"/>
      <w:pPr>
        <w:ind w:left="1428" w:hanging="360"/>
      </w:pPr>
      <w:rPr>
        <w:rFonts w:ascii="Times New Roman" w:eastAsia="Times New Roman" w:hAnsi="Times New Roman"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1">
    <w:nsid w:val="282A7C31"/>
    <w:multiLevelType w:val="hybridMultilevel"/>
    <w:tmpl w:val="4A38A9E2"/>
    <w:lvl w:ilvl="0" w:tplc="2EFC0684">
      <w:start w:val="1"/>
      <w:numFmt w:val="decimal"/>
      <w:lvlText w:val="%1)"/>
      <w:lvlJc w:val="left"/>
      <w:pPr>
        <w:ind w:left="1065" w:hanging="360"/>
      </w:pPr>
      <w:rPr>
        <w:rFonts w:hint="default"/>
      </w:rPr>
    </w:lvl>
    <w:lvl w:ilvl="1" w:tplc="281A0019" w:tentative="1">
      <w:start w:val="1"/>
      <w:numFmt w:val="lowerLetter"/>
      <w:lvlText w:val="%2."/>
      <w:lvlJc w:val="left"/>
      <w:pPr>
        <w:ind w:left="1785" w:hanging="360"/>
      </w:pPr>
    </w:lvl>
    <w:lvl w:ilvl="2" w:tplc="281A001B" w:tentative="1">
      <w:start w:val="1"/>
      <w:numFmt w:val="lowerRoman"/>
      <w:lvlText w:val="%3."/>
      <w:lvlJc w:val="right"/>
      <w:pPr>
        <w:ind w:left="2505" w:hanging="180"/>
      </w:pPr>
    </w:lvl>
    <w:lvl w:ilvl="3" w:tplc="281A000F" w:tentative="1">
      <w:start w:val="1"/>
      <w:numFmt w:val="decimal"/>
      <w:lvlText w:val="%4."/>
      <w:lvlJc w:val="left"/>
      <w:pPr>
        <w:ind w:left="3225" w:hanging="360"/>
      </w:pPr>
    </w:lvl>
    <w:lvl w:ilvl="4" w:tplc="281A0019" w:tentative="1">
      <w:start w:val="1"/>
      <w:numFmt w:val="lowerLetter"/>
      <w:lvlText w:val="%5."/>
      <w:lvlJc w:val="left"/>
      <w:pPr>
        <w:ind w:left="3945" w:hanging="360"/>
      </w:pPr>
    </w:lvl>
    <w:lvl w:ilvl="5" w:tplc="281A001B" w:tentative="1">
      <w:start w:val="1"/>
      <w:numFmt w:val="lowerRoman"/>
      <w:lvlText w:val="%6."/>
      <w:lvlJc w:val="right"/>
      <w:pPr>
        <w:ind w:left="4665" w:hanging="180"/>
      </w:pPr>
    </w:lvl>
    <w:lvl w:ilvl="6" w:tplc="281A000F" w:tentative="1">
      <w:start w:val="1"/>
      <w:numFmt w:val="decimal"/>
      <w:lvlText w:val="%7."/>
      <w:lvlJc w:val="left"/>
      <w:pPr>
        <w:ind w:left="5385" w:hanging="360"/>
      </w:pPr>
    </w:lvl>
    <w:lvl w:ilvl="7" w:tplc="281A0019" w:tentative="1">
      <w:start w:val="1"/>
      <w:numFmt w:val="lowerLetter"/>
      <w:lvlText w:val="%8."/>
      <w:lvlJc w:val="left"/>
      <w:pPr>
        <w:ind w:left="6105" w:hanging="360"/>
      </w:pPr>
    </w:lvl>
    <w:lvl w:ilvl="8" w:tplc="281A001B" w:tentative="1">
      <w:start w:val="1"/>
      <w:numFmt w:val="lowerRoman"/>
      <w:lvlText w:val="%9."/>
      <w:lvlJc w:val="right"/>
      <w:pPr>
        <w:ind w:left="6825" w:hanging="180"/>
      </w:pPr>
    </w:lvl>
  </w:abstractNum>
  <w:abstractNum w:abstractNumId="22">
    <w:nsid w:val="29AB4F21"/>
    <w:multiLevelType w:val="hybridMultilevel"/>
    <w:tmpl w:val="FB92B642"/>
    <w:lvl w:ilvl="0" w:tplc="7B3669DE">
      <w:start w:val="1"/>
      <w:numFmt w:val="decimal"/>
      <w:lvlText w:val="%1)"/>
      <w:lvlJc w:val="left"/>
      <w:pPr>
        <w:ind w:left="1068" w:hanging="360"/>
      </w:pPr>
      <w:rPr>
        <w:rFonts w:hint="default"/>
        <w:i w:val="0"/>
        <w:u w:val="none"/>
      </w:rPr>
    </w:lvl>
    <w:lvl w:ilvl="1" w:tplc="281A0019" w:tentative="1">
      <w:start w:val="1"/>
      <w:numFmt w:val="lowerLetter"/>
      <w:lvlText w:val="%2."/>
      <w:lvlJc w:val="left"/>
      <w:pPr>
        <w:ind w:left="1788" w:hanging="360"/>
      </w:pPr>
    </w:lvl>
    <w:lvl w:ilvl="2" w:tplc="281A001B" w:tentative="1">
      <w:start w:val="1"/>
      <w:numFmt w:val="lowerRoman"/>
      <w:lvlText w:val="%3."/>
      <w:lvlJc w:val="right"/>
      <w:pPr>
        <w:ind w:left="2508" w:hanging="180"/>
      </w:pPr>
    </w:lvl>
    <w:lvl w:ilvl="3" w:tplc="281A000F" w:tentative="1">
      <w:start w:val="1"/>
      <w:numFmt w:val="decimal"/>
      <w:lvlText w:val="%4."/>
      <w:lvlJc w:val="left"/>
      <w:pPr>
        <w:ind w:left="3228" w:hanging="360"/>
      </w:pPr>
    </w:lvl>
    <w:lvl w:ilvl="4" w:tplc="281A0019" w:tentative="1">
      <w:start w:val="1"/>
      <w:numFmt w:val="lowerLetter"/>
      <w:lvlText w:val="%5."/>
      <w:lvlJc w:val="left"/>
      <w:pPr>
        <w:ind w:left="3948" w:hanging="360"/>
      </w:pPr>
    </w:lvl>
    <w:lvl w:ilvl="5" w:tplc="281A001B" w:tentative="1">
      <w:start w:val="1"/>
      <w:numFmt w:val="lowerRoman"/>
      <w:lvlText w:val="%6."/>
      <w:lvlJc w:val="right"/>
      <w:pPr>
        <w:ind w:left="4668" w:hanging="180"/>
      </w:pPr>
    </w:lvl>
    <w:lvl w:ilvl="6" w:tplc="281A000F" w:tentative="1">
      <w:start w:val="1"/>
      <w:numFmt w:val="decimal"/>
      <w:lvlText w:val="%7."/>
      <w:lvlJc w:val="left"/>
      <w:pPr>
        <w:ind w:left="5388" w:hanging="360"/>
      </w:pPr>
    </w:lvl>
    <w:lvl w:ilvl="7" w:tplc="281A0019" w:tentative="1">
      <w:start w:val="1"/>
      <w:numFmt w:val="lowerLetter"/>
      <w:lvlText w:val="%8."/>
      <w:lvlJc w:val="left"/>
      <w:pPr>
        <w:ind w:left="6108" w:hanging="360"/>
      </w:pPr>
    </w:lvl>
    <w:lvl w:ilvl="8" w:tplc="281A001B" w:tentative="1">
      <w:start w:val="1"/>
      <w:numFmt w:val="lowerRoman"/>
      <w:lvlText w:val="%9."/>
      <w:lvlJc w:val="right"/>
      <w:pPr>
        <w:ind w:left="6828" w:hanging="180"/>
      </w:pPr>
    </w:lvl>
  </w:abstractNum>
  <w:abstractNum w:abstractNumId="23">
    <w:nsid w:val="2BBE54E9"/>
    <w:multiLevelType w:val="hybridMultilevel"/>
    <w:tmpl w:val="5456F2CC"/>
    <w:lvl w:ilvl="0" w:tplc="65087992">
      <w:start w:val="24"/>
      <w:numFmt w:val="decimal"/>
      <w:lvlText w:val="%1."/>
      <w:lvlJc w:val="left"/>
      <w:pPr>
        <w:ind w:left="644" w:hanging="360"/>
      </w:pPr>
      <w:rPr>
        <w:rFonts w:hint="default"/>
      </w:rPr>
    </w:lvl>
    <w:lvl w:ilvl="1" w:tplc="281A0019" w:tentative="1">
      <w:start w:val="1"/>
      <w:numFmt w:val="lowerLetter"/>
      <w:lvlText w:val="%2."/>
      <w:lvlJc w:val="left"/>
      <w:pPr>
        <w:ind w:left="1364" w:hanging="360"/>
      </w:pPr>
    </w:lvl>
    <w:lvl w:ilvl="2" w:tplc="281A001B" w:tentative="1">
      <w:start w:val="1"/>
      <w:numFmt w:val="lowerRoman"/>
      <w:lvlText w:val="%3."/>
      <w:lvlJc w:val="right"/>
      <w:pPr>
        <w:ind w:left="2084" w:hanging="180"/>
      </w:pPr>
    </w:lvl>
    <w:lvl w:ilvl="3" w:tplc="281A000F" w:tentative="1">
      <w:start w:val="1"/>
      <w:numFmt w:val="decimal"/>
      <w:lvlText w:val="%4."/>
      <w:lvlJc w:val="left"/>
      <w:pPr>
        <w:ind w:left="2804" w:hanging="360"/>
      </w:pPr>
    </w:lvl>
    <w:lvl w:ilvl="4" w:tplc="281A0019" w:tentative="1">
      <w:start w:val="1"/>
      <w:numFmt w:val="lowerLetter"/>
      <w:lvlText w:val="%5."/>
      <w:lvlJc w:val="left"/>
      <w:pPr>
        <w:ind w:left="3524" w:hanging="360"/>
      </w:pPr>
    </w:lvl>
    <w:lvl w:ilvl="5" w:tplc="281A001B" w:tentative="1">
      <w:start w:val="1"/>
      <w:numFmt w:val="lowerRoman"/>
      <w:lvlText w:val="%6."/>
      <w:lvlJc w:val="right"/>
      <w:pPr>
        <w:ind w:left="4244" w:hanging="180"/>
      </w:pPr>
    </w:lvl>
    <w:lvl w:ilvl="6" w:tplc="281A000F" w:tentative="1">
      <w:start w:val="1"/>
      <w:numFmt w:val="decimal"/>
      <w:lvlText w:val="%7."/>
      <w:lvlJc w:val="left"/>
      <w:pPr>
        <w:ind w:left="4964" w:hanging="360"/>
      </w:pPr>
    </w:lvl>
    <w:lvl w:ilvl="7" w:tplc="281A0019" w:tentative="1">
      <w:start w:val="1"/>
      <w:numFmt w:val="lowerLetter"/>
      <w:lvlText w:val="%8."/>
      <w:lvlJc w:val="left"/>
      <w:pPr>
        <w:ind w:left="5684" w:hanging="360"/>
      </w:pPr>
    </w:lvl>
    <w:lvl w:ilvl="8" w:tplc="281A001B" w:tentative="1">
      <w:start w:val="1"/>
      <w:numFmt w:val="lowerRoman"/>
      <w:lvlText w:val="%9."/>
      <w:lvlJc w:val="right"/>
      <w:pPr>
        <w:ind w:left="6404" w:hanging="180"/>
      </w:pPr>
    </w:lvl>
  </w:abstractNum>
  <w:abstractNum w:abstractNumId="24">
    <w:nsid w:val="2CA14533"/>
    <w:multiLevelType w:val="hybridMultilevel"/>
    <w:tmpl w:val="966E9DDE"/>
    <w:lvl w:ilvl="0" w:tplc="CF52F1CA">
      <w:start w:val="1"/>
      <w:numFmt w:val="decimal"/>
      <w:lvlText w:val="%1)"/>
      <w:lvlJc w:val="left"/>
      <w:pPr>
        <w:ind w:left="720" w:hanging="360"/>
      </w:pPr>
      <w:rPr>
        <w:rFonts w:eastAsia="SymbolMT"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25">
    <w:nsid w:val="2CAD2291"/>
    <w:multiLevelType w:val="hybridMultilevel"/>
    <w:tmpl w:val="B246B0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41D610D"/>
    <w:multiLevelType w:val="hybridMultilevel"/>
    <w:tmpl w:val="99805A0E"/>
    <w:lvl w:ilvl="0" w:tplc="9CA860BC">
      <w:start w:val="1"/>
      <w:numFmt w:val="decimal"/>
      <w:lvlText w:val="%1)"/>
      <w:lvlJc w:val="left"/>
      <w:pPr>
        <w:ind w:left="1068" w:hanging="360"/>
      </w:pPr>
      <w:rPr>
        <w:rFonts w:hint="default"/>
      </w:rPr>
    </w:lvl>
    <w:lvl w:ilvl="1" w:tplc="281A0019" w:tentative="1">
      <w:start w:val="1"/>
      <w:numFmt w:val="lowerLetter"/>
      <w:lvlText w:val="%2."/>
      <w:lvlJc w:val="left"/>
      <w:pPr>
        <w:ind w:left="1788" w:hanging="360"/>
      </w:pPr>
    </w:lvl>
    <w:lvl w:ilvl="2" w:tplc="281A001B" w:tentative="1">
      <w:start w:val="1"/>
      <w:numFmt w:val="lowerRoman"/>
      <w:lvlText w:val="%3."/>
      <w:lvlJc w:val="right"/>
      <w:pPr>
        <w:ind w:left="2508" w:hanging="180"/>
      </w:pPr>
    </w:lvl>
    <w:lvl w:ilvl="3" w:tplc="281A000F" w:tentative="1">
      <w:start w:val="1"/>
      <w:numFmt w:val="decimal"/>
      <w:lvlText w:val="%4."/>
      <w:lvlJc w:val="left"/>
      <w:pPr>
        <w:ind w:left="3228" w:hanging="360"/>
      </w:pPr>
    </w:lvl>
    <w:lvl w:ilvl="4" w:tplc="281A0019" w:tentative="1">
      <w:start w:val="1"/>
      <w:numFmt w:val="lowerLetter"/>
      <w:lvlText w:val="%5."/>
      <w:lvlJc w:val="left"/>
      <w:pPr>
        <w:ind w:left="3948" w:hanging="360"/>
      </w:pPr>
    </w:lvl>
    <w:lvl w:ilvl="5" w:tplc="281A001B" w:tentative="1">
      <w:start w:val="1"/>
      <w:numFmt w:val="lowerRoman"/>
      <w:lvlText w:val="%6."/>
      <w:lvlJc w:val="right"/>
      <w:pPr>
        <w:ind w:left="4668" w:hanging="180"/>
      </w:pPr>
    </w:lvl>
    <w:lvl w:ilvl="6" w:tplc="281A000F" w:tentative="1">
      <w:start w:val="1"/>
      <w:numFmt w:val="decimal"/>
      <w:lvlText w:val="%7."/>
      <w:lvlJc w:val="left"/>
      <w:pPr>
        <w:ind w:left="5388" w:hanging="360"/>
      </w:pPr>
    </w:lvl>
    <w:lvl w:ilvl="7" w:tplc="281A0019" w:tentative="1">
      <w:start w:val="1"/>
      <w:numFmt w:val="lowerLetter"/>
      <w:lvlText w:val="%8."/>
      <w:lvlJc w:val="left"/>
      <w:pPr>
        <w:ind w:left="6108" w:hanging="360"/>
      </w:pPr>
    </w:lvl>
    <w:lvl w:ilvl="8" w:tplc="281A001B" w:tentative="1">
      <w:start w:val="1"/>
      <w:numFmt w:val="lowerRoman"/>
      <w:lvlText w:val="%9."/>
      <w:lvlJc w:val="right"/>
      <w:pPr>
        <w:ind w:left="6828" w:hanging="180"/>
      </w:pPr>
    </w:lvl>
  </w:abstractNum>
  <w:abstractNum w:abstractNumId="27">
    <w:nsid w:val="45C02C73"/>
    <w:multiLevelType w:val="hybridMultilevel"/>
    <w:tmpl w:val="0BBA3868"/>
    <w:lvl w:ilvl="0" w:tplc="A07C4C2E">
      <w:start w:val="1"/>
      <w:numFmt w:val="decimal"/>
      <w:lvlText w:val="%1)"/>
      <w:lvlJc w:val="left"/>
      <w:pPr>
        <w:ind w:left="1080" w:hanging="360"/>
      </w:pPr>
      <w:rPr>
        <w:rFonts w:eastAsia="Arial Unicode MS" w:hint="default"/>
        <w:color w:val="000000"/>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28">
    <w:nsid w:val="50215745"/>
    <w:multiLevelType w:val="hybridMultilevel"/>
    <w:tmpl w:val="69B4BE6A"/>
    <w:lvl w:ilvl="0" w:tplc="1A56B1BE">
      <w:start w:val="1"/>
      <w:numFmt w:val="decimal"/>
      <w:lvlText w:val="%1)"/>
      <w:lvlJc w:val="left"/>
      <w:pPr>
        <w:ind w:left="1211" w:hanging="360"/>
      </w:pPr>
      <w:rPr>
        <w:rFonts w:hint="default"/>
      </w:rPr>
    </w:lvl>
    <w:lvl w:ilvl="1" w:tplc="281A0019" w:tentative="1">
      <w:start w:val="1"/>
      <w:numFmt w:val="lowerLetter"/>
      <w:lvlText w:val="%2."/>
      <w:lvlJc w:val="left"/>
      <w:pPr>
        <w:ind w:left="1789" w:hanging="360"/>
      </w:pPr>
    </w:lvl>
    <w:lvl w:ilvl="2" w:tplc="281A001B" w:tentative="1">
      <w:start w:val="1"/>
      <w:numFmt w:val="lowerRoman"/>
      <w:lvlText w:val="%3."/>
      <w:lvlJc w:val="right"/>
      <w:pPr>
        <w:ind w:left="2509" w:hanging="180"/>
      </w:pPr>
    </w:lvl>
    <w:lvl w:ilvl="3" w:tplc="281A000F" w:tentative="1">
      <w:start w:val="1"/>
      <w:numFmt w:val="decimal"/>
      <w:lvlText w:val="%4."/>
      <w:lvlJc w:val="left"/>
      <w:pPr>
        <w:ind w:left="3229" w:hanging="360"/>
      </w:pPr>
    </w:lvl>
    <w:lvl w:ilvl="4" w:tplc="281A0019" w:tentative="1">
      <w:start w:val="1"/>
      <w:numFmt w:val="lowerLetter"/>
      <w:lvlText w:val="%5."/>
      <w:lvlJc w:val="left"/>
      <w:pPr>
        <w:ind w:left="3949" w:hanging="360"/>
      </w:pPr>
    </w:lvl>
    <w:lvl w:ilvl="5" w:tplc="281A001B" w:tentative="1">
      <w:start w:val="1"/>
      <w:numFmt w:val="lowerRoman"/>
      <w:lvlText w:val="%6."/>
      <w:lvlJc w:val="right"/>
      <w:pPr>
        <w:ind w:left="4669" w:hanging="180"/>
      </w:pPr>
    </w:lvl>
    <w:lvl w:ilvl="6" w:tplc="281A000F" w:tentative="1">
      <w:start w:val="1"/>
      <w:numFmt w:val="decimal"/>
      <w:lvlText w:val="%7."/>
      <w:lvlJc w:val="left"/>
      <w:pPr>
        <w:ind w:left="5389" w:hanging="360"/>
      </w:pPr>
    </w:lvl>
    <w:lvl w:ilvl="7" w:tplc="281A0019" w:tentative="1">
      <w:start w:val="1"/>
      <w:numFmt w:val="lowerLetter"/>
      <w:lvlText w:val="%8."/>
      <w:lvlJc w:val="left"/>
      <w:pPr>
        <w:ind w:left="6109" w:hanging="360"/>
      </w:pPr>
    </w:lvl>
    <w:lvl w:ilvl="8" w:tplc="281A001B" w:tentative="1">
      <w:start w:val="1"/>
      <w:numFmt w:val="lowerRoman"/>
      <w:lvlText w:val="%9."/>
      <w:lvlJc w:val="right"/>
      <w:pPr>
        <w:ind w:left="6829" w:hanging="180"/>
      </w:pPr>
    </w:lvl>
  </w:abstractNum>
  <w:abstractNum w:abstractNumId="29">
    <w:nsid w:val="5163181F"/>
    <w:multiLevelType w:val="hybridMultilevel"/>
    <w:tmpl w:val="64B26F14"/>
    <w:lvl w:ilvl="0" w:tplc="E6C46E56">
      <w:start w:val="1"/>
      <w:numFmt w:val="decimal"/>
      <w:lvlText w:val="%1)"/>
      <w:lvlJc w:val="left"/>
      <w:pPr>
        <w:ind w:left="1211" w:hanging="360"/>
      </w:pPr>
      <w:rPr>
        <w:rFonts w:hint="default"/>
      </w:rPr>
    </w:lvl>
    <w:lvl w:ilvl="1" w:tplc="281A0019" w:tentative="1">
      <w:start w:val="1"/>
      <w:numFmt w:val="lowerLetter"/>
      <w:lvlText w:val="%2."/>
      <w:lvlJc w:val="left"/>
      <w:pPr>
        <w:ind w:left="1788" w:hanging="360"/>
      </w:pPr>
    </w:lvl>
    <w:lvl w:ilvl="2" w:tplc="281A001B" w:tentative="1">
      <w:start w:val="1"/>
      <w:numFmt w:val="lowerRoman"/>
      <w:lvlText w:val="%3."/>
      <w:lvlJc w:val="right"/>
      <w:pPr>
        <w:ind w:left="2508" w:hanging="180"/>
      </w:pPr>
    </w:lvl>
    <w:lvl w:ilvl="3" w:tplc="281A000F" w:tentative="1">
      <w:start w:val="1"/>
      <w:numFmt w:val="decimal"/>
      <w:lvlText w:val="%4."/>
      <w:lvlJc w:val="left"/>
      <w:pPr>
        <w:ind w:left="3228" w:hanging="360"/>
      </w:pPr>
    </w:lvl>
    <w:lvl w:ilvl="4" w:tplc="281A0019" w:tentative="1">
      <w:start w:val="1"/>
      <w:numFmt w:val="lowerLetter"/>
      <w:lvlText w:val="%5."/>
      <w:lvlJc w:val="left"/>
      <w:pPr>
        <w:ind w:left="3948" w:hanging="360"/>
      </w:pPr>
    </w:lvl>
    <w:lvl w:ilvl="5" w:tplc="281A001B" w:tentative="1">
      <w:start w:val="1"/>
      <w:numFmt w:val="lowerRoman"/>
      <w:lvlText w:val="%6."/>
      <w:lvlJc w:val="right"/>
      <w:pPr>
        <w:ind w:left="4668" w:hanging="180"/>
      </w:pPr>
    </w:lvl>
    <w:lvl w:ilvl="6" w:tplc="281A000F" w:tentative="1">
      <w:start w:val="1"/>
      <w:numFmt w:val="decimal"/>
      <w:lvlText w:val="%7."/>
      <w:lvlJc w:val="left"/>
      <w:pPr>
        <w:ind w:left="5388" w:hanging="360"/>
      </w:pPr>
    </w:lvl>
    <w:lvl w:ilvl="7" w:tplc="281A0019" w:tentative="1">
      <w:start w:val="1"/>
      <w:numFmt w:val="lowerLetter"/>
      <w:lvlText w:val="%8."/>
      <w:lvlJc w:val="left"/>
      <w:pPr>
        <w:ind w:left="6108" w:hanging="360"/>
      </w:pPr>
    </w:lvl>
    <w:lvl w:ilvl="8" w:tplc="281A001B" w:tentative="1">
      <w:start w:val="1"/>
      <w:numFmt w:val="lowerRoman"/>
      <w:lvlText w:val="%9."/>
      <w:lvlJc w:val="right"/>
      <w:pPr>
        <w:ind w:left="6828" w:hanging="180"/>
      </w:pPr>
    </w:lvl>
  </w:abstractNum>
  <w:abstractNum w:abstractNumId="30">
    <w:nsid w:val="54B8691B"/>
    <w:multiLevelType w:val="hybridMultilevel"/>
    <w:tmpl w:val="92ECEF2C"/>
    <w:lvl w:ilvl="0" w:tplc="A74C94B6">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1">
    <w:nsid w:val="554D3EFB"/>
    <w:multiLevelType w:val="hybridMultilevel"/>
    <w:tmpl w:val="F4AC15BC"/>
    <w:lvl w:ilvl="0" w:tplc="4378BF64">
      <w:start w:val="1"/>
      <w:numFmt w:val="decimal"/>
      <w:lvlText w:val="%1)"/>
      <w:lvlJc w:val="left"/>
      <w:pPr>
        <w:ind w:left="1140" w:hanging="360"/>
      </w:pPr>
      <w:rPr>
        <w:rFonts w:hint="default"/>
      </w:rPr>
    </w:lvl>
    <w:lvl w:ilvl="1" w:tplc="281A0019" w:tentative="1">
      <w:start w:val="1"/>
      <w:numFmt w:val="lowerLetter"/>
      <w:lvlText w:val="%2."/>
      <w:lvlJc w:val="left"/>
      <w:pPr>
        <w:ind w:left="1860" w:hanging="360"/>
      </w:pPr>
    </w:lvl>
    <w:lvl w:ilvl="2" w:tplc="281A001B" w:tentative="1">
      <w:start w:val="1"/>
      <w:numFmt w:val="lowerRoman"/>
      <w:lvlText w:val="%3."/>
      <w:lvlJc w:val="right"/>
      <w:pPr>
        <w:ind w:left="2580" w:hanging="180"/>
      </w:pPr>
    </w:lvl>
    <w:lvl w:ilvl="3" w:tplc="281A000F" w:tentative="1">
      <w:start w:val="1"/>
      <w:numFmt w:val="decimal"/>
      <w:lvlText w:val="%4."/>
      <w:lvlJc w:val="left"/>
      <w:pPr>
        <w:ind w:left="3300" w:hanging="360"/>
      </w:pPr>
    </w:lvl>
    <w:lvl w:ilvl="4" w:tplc="281A0019" w:tentative="1">
      <w:start w:val="1"/>
      <w:numFmt w:val="lowerLetter"/>
      <w:lvlText w:val="%5."/>
      <w:lvlJc w:val="left"/>
      <w:pPr>
        <w:ind w:left="4020" w:hanging="360"/>
      </w:pPr>
    </w:lvl>
    <w:lvl w:ilvl="5" w:tplc="281A001B" w:tentative="1">
      <w:start w:val="1"/>
      <w:numFmt w:val="lowerRoman"/>
      <w:lvlText w:val="%6."/>
      <w:lvlJc w:val="right"/>
      <w:pPr>
        <w:ind w:left="4740" w:hanging="180"/>
      </w:pPr>
    </w:lvl>
    <w:lvl w:ilvl="6" w:tplc="281A000F" w:tentative="1">
      <w:start w:val="1"/>
      <w:numFmt w:val="decimal"/>
      <w:lvlText w:val="%7."/>
      <w:lvlJc w:val="left"/>
      <w:pPr>
        <w:ind w:left="5460" w:hanging="360"/>
      </w:pPr>
    </w:lvl>
    <w:lvl w:ilvl="7" w:tplc="281A0019" w:tentative="1">
      <w:start w:val="1"/>
      <w:numFmt w:val="lowerLetter"/>
      <w:lvlText w:val="%8."/>
      <w:lvlJc w:val="left"/>
      <w:pPr>
        <w:ind w:left="6180" w:hanging="360"/>
      </w:pPr>
    </w:lvl>
    <w:lvl w:ilvl="8" w:tplc="281A001B" w:tentative="1">
      <w:start w:val="1"/>
      <w:numFmt w:val="lowerRoman"/>
      <w:lvlText w:val="%9."/>
      <w:lvlJc w:val="right"/>
      <w:pPr>
        <w:ind w:left="6900" w:hanging="180"/>
      </w:pPr>
    </w:lvl>
  </w:abstractNum>
  <w:abstractNum w:abstractNumId="32">
    <w:nsid w:val="57B87338"/>
    <w:multiLevelType w:val="hybridMultilevel"/>
    <w:tmpl w:val="F4AC15BC"/>
    <w:lvl w:ilvl="0" w:tplc="4378BF64">
      <w:start w:val="1"/>
      <w:numFmt w:val="decimal"/>
      <w:lvlText w:val="%1)"/>
      <w:lvlJc w:val="left"/>
      <w:pPr>
        <w:ind w:left="1140" w:hanging="360"/>
      </w:pPr>
      <w:rPr>
        <w:rFonts w:hint="default"/>
      </w:rPr>
    </w:lvl>
    <w:lvl w:ilvl="1" w:tplc="281A0019" w:tentative="1">
      <w:start w:val="1"/>
      <w:numFmt w:val="lowerLetter"/>
      <w:lvlText w:val="%2."/>
      <w:lvlJc w:val="left"/>
      <w:pPr>
        <w:ind w:left="1860" w:hanging="360"/>
      </w:pPr>
    </w:lvl>
    <w:lvl w:ilvl="2" w:tplc="281A001B" w:tentative="1">
      <w:start w:val="1"/>
      <w:numFmt w:val="lowerRoman"/>
      <w:lvlText w:val="%3."/>
      <w:lvlJc w:val="right"/>
      <w:pPr>
        <w:ind w:left="2580" w:hanging="180"/>
      </w:pPr>
    </w:lvl>
    <w:lvl w:ilvl="3" w:tplc="281A000F" w:tentative="1">
      <w:start w:val="1"/>
      <w:numFmt w:val="decimal"/>
      <w:lvlText w:val="%4."/>
      <w:lvlJc w:val="left"/>
      <w:pPr>
        <w:ind w:left="3300" w:hanging="360"/>
      </w:pPr>
    </w:lvl>
    <w:lvl w:ilvl="4" w:tplc="281A0019" w:tentative="1">
      <w:start w:val="1"/>
      <w:numFmt w:val="lowerLetter"/>
      <w:lvlText w:val="%5."/>
      <w:lvlJc w:val="left"/>
      <w:pPr>
        <w:ind w:left="4020" w:hanging="360"/>
      </w:pPr>
    </w:lvl>
    <w:lvl w:ilvl="5" w:tplc="281A001B" w:tentative="1">
      <w:start w:val="1"/>
      <w:numFmt w:val="lowerRoman"/>
      <w:lvlText w:val="%6."/>
      <w:lvlJc w:val="right"/>
      <w:pPr>
        <w:ind w:left="4740" w:hanging="180"/>
      </w:pPr>
    </w:lvl>
    <w:lvl w:ilvl="6" w:tplc="281A000F" w:tentative="1">
      <w:start w:val="1"/>
      <w:numFmt w:val="decimal"/>
      <w:lvlText w:val="%7."/>
      <w:lvlJc w:val="left"/>
      <w:pPr>
        <w:ind w:left="5460" w:hanging="360"/>
      </w:pPr>
    </w:lvl>
    <w:lvl w:ilvl="7" w:tplc="281A0019" w:tentative="1">
      <w:start w:val="1"/>
      <w:numFmt w:val="lowerLetter"/>
      <w:lvlText w:val="%8."/>
      <w:lvlJc w:val="left"/>
      <w:pPr>
        <w:ind w:left="6180" w:hanging="360"/>
      </w:pPr>
    </w:lvl>
    <w:lvl w:ilvl="8" w:tplc="281A001B" w:tentative="1">
      <w:start w:val="1"/>
      <w:numFmt w:val="lowerRoman"/>
      <w:lvlText w:val="%9."/>
      <w:lvlJc w:val="right"/>
      <w:pPr>
        <w:ind w:left="6900" w:hanging="180"/>
      </w:pPr>
    </w:lvl>
  </w:abstractNum>
  <w:abstractNum w:abstractNumId="33">
    <w:nsid w:val="582B2FBC"/>
    <w:multiLevelType w:val="hybridMultilevel"/>
    <w:tmpl w:val="A0C2D88E"/>
    <w:lvl w:ilvl="0" w:tplc="281A0011">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34">
    <w:nsid w:val="5ADF56C0"/>
    <w:multiLevelType w:val="hybridMultilevel"/>
    <w:tmpl w:val="0DA8365A"/>
    <w:lvl w:ilvl="0" w:tplc="87A401F2">
      <w:start w:val="1"/>
      <w:numFmt w:val="decimal"/>
      <w:lvlText w:val="%1)"/>
      <w:lvlJc w:val="left"/>
      <w:pPr>
        <w:ind w:left="1065" w:hanging="360"/>
      </w:pPr>
      <w:rPr>
        <w:rFonts w:hint="default"/>
      </w:rPr>
    </w:lvl>
    <w:lvl w:ilvl="1" w:tplc="281A0019" w:tentative="1">
      <w:start w:val="1"/>
      <w:numFmt w:val="lowerLetter"/>
      <w:lvlText w:val="%2."/>
      <w:lvlJc w:val="left"/>
      <w:pPr>
        <w:ind w:left="1785" w:hanging="360"/>
      </w:pPr>
    </w:lvl>
    <w:lvl w:ilvl="2" w:tplc="281A001B" w:tentative="1">
      <w:start w:val="1"/>
      <w:numFmt w:val="lowerRoman"/>
      <w:lvlText w:val="%3."/>
      <w:lvlJc w:val="right"/>
      <w:pPr>
        <w:ind w:left="2505" w:hanging="180"/>
      </w:pPr>
    </w:lvl>
    <w:lvl w:ilvl="3" w:tplc="281A000F" w:tentative="1">
      <w:start w:val="1"/>
      <w:numFmt w:val="decimal"/>
      <w:lvlText w:val="%4."/>
      <w:lvlJc w:val="left"/>
      <w:pPr>
        <w:ind w:left="3225" w:hanging="360"/>
      </w:pPr>
    </w:lvl>
    <w:lvl w:ilvl="4" w:tplc="281A0019" w:tentative="1">
      <w:start w:val="1"/>
      <w:numFmt w:val="lowerLetter"/>
      <w:lvlText w:val="%5."/>
      <w:lvlJc w:val="left"/>
      <w:pPr>
        <w:ind w:left="3945" w:hanging="360"/>
      </w:pPr>
    </w:lvl>
    <w:lvl w:ilvl="5" w:tplc="281A001B" w:tentative="1">
      <w:start w:val="1"/>
      <w:numFmt w:val="lowerRoman"/>
      <w:lvlText w:val="%6."/>
      <w:lvlJc w:val="right"/>
      <w:pPr>
        <w:ind w:left="4665" w:hanging="180"/>
      </w:pPr>
    </w:lvl>
    <w:lvl w:ilvl="6" w:tplc="281A000F" w:tentative="1">
      <w:start w:val="1"/>
      <w:numFmt w:val="decimal"/>
      <w:lvlText w:val="%7."/>
      <w:lvlJc w:val="left"/>
      <w:pPr>
        <w:ind w:left="5385" w:hanging="360"/>
      </w:pPr>
    </w:lvl>
    <w:lvl w:ilvl="7" w:tplc="281A0019" w:tentative="1">
      <w:start w:val="1"/>
      <w:numFmt w:val="lowerLetter"/>
      <w:lvlText w:val="%8."/>
      <w:lvlJc w:val="left"/>
      <w:pPr>
        <w:ind w:left="6105" w:hanging="360"/>
      </w:pPr>
    </w:lvl>
    <w:lvl w:ilvl="8" w:tplc="281A001B" w:tentative="1">
      <w:start w:val="1"/>
      <w:numFmt w:val="lowerRoman"/>
      <w:lvlText w:val="%9."/>
      <w:lvlJc w:val="right"/>
      <w:pPr>
        <w:ind w:left="6825" w:hanging="180"/>
      </w:pPr>
    </w:lvl>
  </w:abstractNum>
  <w:abstractNum w:abstractNumId="35">
    <w:nsid w:val="5AE07B69"/>
    <w:multiLevelType w:val="hybridMultilevel"/>
    <w:tmpl w:val="53A8BEBC"/>
    <w:lvl w:ilvl="0" w:tplc="85C8E64A">
      <w:start w:val="50"/>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6">
    <w:nsid w:val="5E2D39F6"/>
    <w:multiLevelType w:val="hybridMultilevel"/>
    <w:tmpl w:val="049645F2"/>
    <w:lvl w:ilvl="0" w:tplc="5D341E3A">
      <w:start w:val="1"/>
      <w:numFmt w:val="bullet"/>
      <w:lvlText w:val="-"/>
      <w:lvlJc w:val="left"/>
      <w:pPr>
        <w:tabs>
          <w:tab w:val="num" w:pos="1065"/>
        </w:tabs>
        <w:ind w:left="1065" w:hanging="360"/>
      </w:pPr>
      <w:rPr>
        <w:rFonts w:ascii="Arial" w:eastAsia="Arial Unicode MS" w:hAnsi="Arial" w:cs="Arial" w:hint="default"/>
      </w:rPr>
    </w:lvl>
    <w:lvl w:ilvl="1" w:tplc="081A0003" w:tentative="1">
      <w:start w:val="1"/>
      <w:numFmt w:val="bullet"/>
      <w:lvlText w:val="o"/>
      <w:lvlJc w:val="left"/>
      <w:pPr>
        <w:tabs>
          <w:tab w:val="num" w:pos="1785"/>
        </w:tabs>
        <w:ind w:left="1785" w:hanging="360"/>
      </w:pPr>
      <w:rPr>
        <w:rFonts w:ascii="Courier New" w:hAnsi="Courier New" w:cs="Courier New" w:hint="default"/>
      </w:rPr>
    </w:lvl>
    <w:lvl w:ilvl="2" w:tplc="081A0005" w:tentative="1">
      <w:start w:val="1"/>
      <w:numFmt w:val="bullet"/>
      <w:lvlText w:val=""/>
      <w:lvlJc w:val="left"/>
      <w:pPr>
        <w:tabs>
          <w:tab w:val="num" w:pos="2505"/>
        </w:tabs>
        <w:ind w:left="2505" w:hanging="360"/>
      </w:pPr>
      <w:rPr>
        <w:rFonts w:ascii="Wingdings" w:hAnsi="Wingdings" w:hint="default"/>
      </w:rPr>
    </w:lvl>
    <w:lvl w:ilvl="3" w:tplc="081A0001" w:tentative="1">
      <w:start w:val="1"/>
      <w:numFmt w:val="bullet"/>
      <w:lvlText w:val=""/>
      <w:lvlJc w:val="left"/>
      <w:pPr>
        <w:tabs>
          <w:tab w:val="num" w:pos="3225"/>
        </w:tabs>
        <w:ind w:left="3225" w:hanging="360"/>
      </w:pPr>
      <w:rPr>
        <w:rFonts w:ascii="Symbol" w:hAnsi="Symbol" w:hint="default"/>
      </w:rPr>
    </w:lvl>
    <w:lvl w:ilvl="4" w:tplc="081A0003" w:tentative="1">
      <w:start w:val="1"/>
      <w:numFmt w:val="bullet"/>
      <w:lvlText w:val="o"/>
      <w:lvlJc w:val="left"/>
      <w:pPr>
        <w:tabs>
          <w:tab w:val="num" w:pos="3945"/>
        </w:tabs>
        <w:ind w:left="3945" w:hanging="360"/>
      </w:pPr>
      <w:rPr>
        <w:rFonts w:ascii="Courier New" w:hAnsi="Courier New" w:cs="Courier New" w:hint="default"/>
      </w:rPr>
    </w:lvl>
    <w:lvl w:ilvl="5" w:tplc="081A0005" w:tentative="1">
      <w:start w:val="1"/>
      <w:numFmt w:val="bullet"/>
      <w:lvlText w:val=""/>
      <w:lvlJc w:val="left"/>
      <w:pPr>
        <w:tabs>
          <w:tab w:val="num" w:pos="4665"/>
        </w:tabs>
        <w:ind w:left="4665" w:hanging="360"/>
      </w:pPr>
      <w:rPr>
        <w:rFonts w:ascii="Wingdings" w:hAnsi="Wingdings" w:hint="default"/>
      </w:rPr>
    </w:lvl>
    <w:lvl w:ilvl="6" w:tplc="081A0001" w:tentative="1">
      <w:start w:val="1"/>
      <w:numFmt w:val="bullet"/>
      <w:lvlText w:val=""/>
      <w:lvlJc w:val="left"/>
      <w:pPr>
        <w:tabs>
          <w:tab w:val="num" w:pos="5385"/>
        </w:tabs>
        <w:ind w:left="5385" w:hanging="360"/>
      </w:pPr>
      <w:rPr>
        <w:rFonts w:ascii="Symbol" w:hAnsi="Symbol" w:hint="default"/>
      </w:rPr>
    </w:lvl>
    <w:lvl w:ilvl="7" w:tplc="081A0003" w:tentative="1">
      <w:start w:val="1"/>
      <w:numFmt w:val="bullet"/>
      <w:lvlText w:val="o"/>
      <w:lvlJc w:val="left"/>
      <w:pPr>
        <w:tabs>
          <w:tab w:val="num" w:pos="6105"/>
        </w:tabs>
        <w:ind w:left="6105" w:hanging="360"/>
      </w:pPr>
      <w:rPr>
        <w:rFonts w:ascii="Courier New" w:hAnsi="Courier New" w:cs="Courier New" w:hint="default"/>
      </w:rPr>
    </w:lvl>
    <w:lvl w:ilvl="8" w:tplc="081A0005" w:tentative="1">
      <w:start w:val="1"/>
      <w:numFmt w:val="bullet"/>
      <w:lvlText w:val=""/>
      <w:lvlJc w:val="left"/>
      <w:pPr>
        <w:tabs>
          <w:tab w:val="num" w:pos="6825"/>
        </w:tabs>
        <w:ind w:left="6825" w:hanging="360"/>
      </w:pPr>
      <w:rPr>
        <w:rFonts w:ascii="Wingdings" w:hAnsi="Wingdings" w:hint="default"/>
      </w:rPr>
    </w:lvl>
  </w:abstractNum>
  <w:abstractNum w:abstractNumId="37">
    <w:nsid w:val="5EF93054"/>
    <w:multiLevelType w:val="hybridMultilevel"/>
    <w:tmpl w:val="6C567878"/>
    <w:lvl w:ilvl="0" w:tplc="31CCBA00">
      <w:start w:val="1"/>
      <w:numFmt w:val="decimal"/>
      <w:lvlText w:val="(%1)"/>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6DF3C3D"/>
    <w:multiLevelType w:val="hybridMultilevel"/>
    <w:tmpl w:val="2C2CDA5A"/>
    <w:lvl w:ilvl="0" w:tplc="BDDC14D8">
      <w:start w:val="1"/>
      <w:numFmt w:val="decimal"/>
      <w:lvlText w:val="(%1)"/>
      <w:lvlJc w:val="left"/>
      <w:pPr>
        <w:ind w:left="1065" w:hanging="360"/>
      </w:pPr>
      <w:rPr>
        <w:rFonts w:hint="default"/>
      </w:rPr>
    </w:lvl>
    <w:lvl w:ilvl="1" w:tplc="281A0019" w:tentative="1">
      <w:start w:val="1"/>
      <w:numFmt w:val="lowerLetter"/>
      <w:lvlText w:val="%2."/>
      <w:lvlJc w:val="left"/>
      <w:pPr>
        <w:ind w:left="1785" w:hanging="360"/>
      </w:pPr>
    </w:lvl>
    <w:lvl w:ilvl="2" w:tplc="281A001B" w:tentative="1">
      <w:start w:val="1"/>
      <w:numFmt w:val="lowerRoman"/>
      <w:lvlText w:val="%3."/>
      <w:lvlJc w:val="right"/>
      <w:pPr>
        <w:ind w:left="2505" w:hanging="180"/>
      </w:pPr>
    </w:lvl>
    <w:lvl w:ilvl="3" w:tplc="281A000F" w:tentative="1">
      <w:start w:val="1"/>
      <w:numFmt w:val="decimal"/>
      <w:lvlText w:val="%4."/>
      <w:lvlJc w:val="left"/>
      <w:pPr>
        <w:ind w:left="3225" w:hanging="360"/>
      </w:pPr>
    </w:lvl>
    <w:lvl w:ilvl="4" w:tplc="281A0019" w:tentative="1">
      <w:start w:val="1"/>
      <w:numFmt w:val="lowerLetter"/>
      <w:lvlText w:val="%5."/>
      <w:lvlJc w:val="left"/>
      <w:pPr>
        <w:ind w:left="3945" w:hanging="360"/>
      </w:pPr>
    </w:lvl>
    <w:lvl w:ilvl="5" w:tplc="281A001B" w:tentative="1">
      <w:start w:val="1"/>
      <w:numFmt w:val="lowerRoman"/>
      <w:lvlText w:val="%6."/>
      <w:lvlJc w:val="right"/>
      <w:pPr>
        <w:ind w:left="4665" w:hanging="180"/>
      </w:pPr>
    </w:lvl>
    <w:lvl w:ilvl="6" w:tplc="281A000F" w:tentative="1">
      <w:start w:val="1"/>
      <w:numFmt w:val="decimal"/>
      <w:lvlText w:val="%7."/>
      <w:lvlJc w:val="left"/>
      <w:pPr>
        <w:ind w:left="5385" w:hanging="360"/>
      </w:pPr>
    </w:lvl>
    <w:lvl w:ilvl="7" w:tplc="281A0019" w:tentative="1">
      <w:start w:val="1"/>
      <w:numFmt w:val="lowerLetter"/>
      <w:lvlText w:val="%8."/>
      <w:lvlJc w:val="left"/>
      <w:pPr>
        <w:ind w:left="6105" w:hanging="360"/>
      </w:pPr>
    </w:lvl>
    <w:lvl w:ilvl="8" w:tplc="281A001B" w:tentative="1">
      <w:start w:val="1"/>
      <w:numFmt w:val="lowerRoman"/>
      <w:lvlText w:val="%9."/>
      <w:lvlJc w:val="right"/>
      <w:pPr>
        <w:ind w:left="6825" w:hanging="180"/>
      </w:pPr>
    </w:lvl>
  </w:abstractNum>
  <w:abstractNum w:abstractNumId="39">
    <w:nsid w:val="6A1A3E92"/>
    <w:multiLevelType w:val="hybridMultilevel"/>
    <w:tmpl w:val="2842D40E"/>
    <w:lvl w:ilvl="0" w:tplc="D7FECF5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BDF0EAD"/>
    <w:multiLevelType w:val="hybridMultilevel"/>
    <w:tmpl w:val="6F0236EA"/>
    <w:lvl w:ilvl="0" w:tplc="F5021672">
      <w:start w:val="1"/>
      <w:numFmt w:val="decimal"/>
      <w:lvlText w:val="%1)"/>
      <w:lvlJc w:val="left"/>
      <w:pPr>
        <w:ind w:left="1440" w:hanging="360"/>
      </w:pPr>
      <w:rPr>
        <w:rFonts w:hint="default"/>
        <w:b/>
        <w:i/>
      </w:rPr>
    </w:lvl>
    <w:lvl w:ilvl="1" w:tplc="281A0019" w:tentative="1">
      <w:start w:val="1"/>
      <w:numFmt w:val="lowerLetter"/>
      <w:lvlText w:val="%2."/>
      <w:lvlJc w:val="left"/>
      <w:pPr>
        <w:ind w:left="2160" w:hanging="360"/>
      </w:pPr>
    </w:lvl>
    <w:lvl w:ilvl="2" w:tplc="281A001B" w:tentative="1">
      <w:start w:val="1"/>
      <w:numFmt w:val="lowerRoman"/>
      <w:lvlText w:val="%3."/>
      <w:lvlJc w:val="right"/>
      <w:pPr>
        <w:ind w:left="2880" w:hanging="180"/>
      </w:pPr>
    </w:lvl>
    <w:lvl w:ilvl="3" w:tplc="281A000F" w:tentative="1">
      <w:start w:val="1"/>
      <w:numFmt w:val="decimal"/>
      <w:lvlText w:val="%4."/>
      <w:lvlJc w:val="left"/>
      <w:pPr>
        <w:ind w:left="3600" w:hanging="360"/>
      </w:pPr>
    </w:lvl>
    <w:lvl w:ilvl="4" w:tplc="281A0019" w:tentative="1">
      <w:start w:val="1"/>
      <w:numFmt w:val="lowerLetter"/>
      <w:lvlText w:val="%5."/>
      <w:lvlJc w:val="left"/>
      <w:pPr>
        <w:ind w:left="4320" w:hanging="360"/>
      </w:pPr>
    </w:lvl>
    <w:lvl w:ilvl="5" w:tplc="281A001B" w:tentative="1">
      <w:start w:val="1"/>
      <w:numFmt w:val="lowerRoman"/>
      <w:lvlText w:val="%6."/>
      <w:lvlJc w:val="right"/>
      <w:pPr>
        <w:ind w:left="5040" w:hanging="180"/>
      </w:pPr>
    </w:lvl>
    <w:lvl w:ilvl="6" w:tplc="281A000F" w:tentative="1">
      <w:start w:val="1"/>
      <w:numFmt w:val="decimal"/>
      <w:lvlText w:val="%7."/>
      <w:lvlJc w:val="left"/>
      <w:pPr>
        <w:ind w:left="5760" w:hanging="360"/>
      </w:pPr>
    </w:lvl>
    <w:lvl w:ilvl="7" w:tplc="281A0019" w:tentative="1">
      <w:start w:val="1"/>
      <w:numFmt w:val="lowerLetter"/>
      <w:lvlText w:val="%8."/>
      <w:lvlJc w:val="left"/>
      <w:pPr>
        <w:ind w:left="6480" w:hanging="360"/>
      </w:pPr>
    </w:lvl>
    <w:lvl w:ilvl="8" w:tplc="281A001B" w:tentative="1">
      <w:start w:val="1"/>
      <w:numFmt w:val="lowerRoman"/>
      <w:lvlText w:val="%9."/>
      <w:lvlJc w:val="right"/>
      <w:pPr>
        <w:ind w:left="7200" w:hanging="180"/>
      </w:pPr>
    </w:lvl>
  </w:abstractNum>
  <w:abstractNum w:abstractNumId="41">
    <w:nsid w:val="73A95A98"/>
    <w:multiLevelType w:val="hybridMultilevel"/>
    <w:tmpl w:val="70F87586"/>
    <w:lvl w:ilvl="0" w:tplc="F7528F34">
      <w:start w:val="1"/>
      <w:numFmt w:val="decimal"/>
      <w:pStyle w:val="Heading3"/>
      <w:lvlText w:val="%1."/>
      <w:lvlJc w:val="left"/>
      <w:pPr>
        <w:ind w:left="644" w:hanging="360"/>
      </w:pPr>
      <w:rPr>
        <w:rFonts w:hint="default"/>
        <w:b/>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42">
    <w:nsid w:val="774026D1"/>
    <w:multiLevelType w:val="hybridMultilevel"/>
    <w:tmpl w:val="938042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A8C2F28"/>
    <w:multiLevelType w:val="hybridMultilevel"/>
    <w:tmpl w:val="FE0CDF40"/>
    <w:lvl w:ilvl="0" w:tplc="6BD4039E">
      <w:start w:val="11"/>
      <w:numFmt w:val="bullet"/>
      <w:lvlText w:val="-"/>
      <w:lvlJc w:val="left"/>
      <w:pPr>
        <w:ind w:left="1068" w:hanging="360"/>
      </w:pPr>
      <w:rPr>
        <w:rFonts w:ascii="Times New Roman" w:eastAsia="Times New Roman"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4">
    <w:nsid w:val="7D0579B6"/>
    <w:multiLevelType w:val="hybridMultilevel"/>
    <w:tmpl w:val="8B9C441A"/>
    <w:lvl w:ilvl="0" w:tplc="72EAED7E">
      <w:start w:val="1"/>
      <w:numFmt w:val="decimal"/>
      <w:lvlText w:val="%1."/>
      <w:lvlJc w:val="left"/>
      <w:pPr>
        <w:ind w:left="1070" w:hanging="360"/>
      </w:pPr>
      <w:rPr>
        <w:rFonts w:hint="default"/>
      </w:rPr>
    </w:lvl>
    <w:lvl w:ilvl="1" w:tplc="241A0019" w:tentative="1">
      <w:start w:val="1"/>
      <w:numFmt w:val="lowerLetter"/>
      <w:lvlText w:val="%2."/>
      <w:lvlJc w:val="left"/>
      <w:pPr>
        <w:ind w:left="1790" w:hanging="360"/>
      </w:pPr>
    </w:lvl>
    <w:lvl w:ilvl="2" w:tplc="241A001B" w:tentative="1">
      <w:start w:val="1"/>
      <w:numFmt w:val="lowerRoman"/>
      <w:lvlText w:val="%3."/>
      <w:lvlJc w:val="right"/>
      <w:pPr>
        <w:ind w:left="2510" w:hanging="180"/>
      </w:pPr>
    </w:lvl>
    <w:lvl w:ilvl="3" w:tplc="241A000F" w:tentative="1">
      <w:start w:val="1"/>
      <w:numFmt w:val="decimal"/>
      <w:lvlText w:val="%4."/>
      <w:lvlJc w:val="left"/>
      <w:pPr>
        <w:ind w:left="3230" w:hanging="360"/>
      </w:pPr>
    </w:lvl>
    <w:lvl w:ilvl="4" w:tplc="241A0019" w:tentative="1">
      <w:start w:val="1"/>
      <w:numFmt w:val="lowerLetter"/>
      <w:lvlText w:val="%5."/>
      <w:lvlJc w:val="left"/>
      <w:pPr>
        <w:ind w:left="3950" w:hanging="360"/>
      </w:pPr>
    </w:lvl>
    <w:lvl w:ilvl="5" w:tplc="241A001B" w:tentative="1">
      <w:start w:val="1"/>
      <w:numFmt w:val="lowerRoman"/>
      <w:lvlText w:val="%6."/>
      <w:lvlJc w:val="right"/>
      <w:pPr>
        <w:ind w:left="4670" w:hanging="180"/>
      </w:pPr>
    </w:lvl>
    <w:lvl w:ilvl="6" w:tplc="241A000F" w:tentative="1">
      <w:start w:val="1"/>
      <w:numFmt w:val="decimal"/>
      <w:lvlText w:val="%7."/>
      <w:lvlJc w:val="left"/>
      <w:pPr>
        <w:ind w:left="5390" w:hanging="360"/>
      </w:pPr>
    </w:lvl>
    <w:lvl w:ilvl="7" w:tplc="241A0019" w:tentative="1">
      <w:start w:val="1"/>
      <w:numFmt w:val="lowerLetter"/>
      <w:lvlText w:val="%8."/>
      <w:lvlJc w:val="left"/>
      <w:pPr>
        <w:ind w:left="6110" w:hanging="360"/>
      </w:pPr>
    </w:lvl>
    <w:lvl w:ilvl="8" w:tplc="241A001B" w:tentative="1">
      <w:start w:val="1"/>
      <w:numFmt w:val="lowerRoman"/>
      <w:lvlText w:val="%9."/>
      <w:lvlJc w:val="right"/>
      <w:pPr>
        <w:ind w:left="6830" w:hanging="180"/>
      </w:pPr>
    </w:lvl>
  </w:abstractNum>
  <w:abstractNum w:abstractNumId="45">
    <w:nsid w:val="7DD47094"/>
    <w:multiLevelType w:val="hybridMultilevel"/>
    <w:tmpl w:val="A16C47BE"/>
    <w:lvl w:ilvl="0" w:tplc="F3FA57DA">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num w:numId="1">
    <w:abstractNumId w:val="22"/>
  </w:num>
  <w:num w:numId="2">
    <w:abstractNumId w:val="33"/>
  </w:num>
  <w:num w:numId="3">
    <w:abstractNumId w:val="12"/>
  </w:num>
  <w:num w:numId="4">
    <w:abstractNumId w:val="24"/>
  </w:num>
  <w:num w:numId="5">
    <w:abstractNumId w:val="15"/>
  </w:num>
  <w:num w:numId="6">
    <w:abstractNumId w:val="6"/>
  </w:num>
  <w:num w:numId="7">
    <w:abstractNumId w:val="41"/>
  </w:num>
  <w:num w:numId="8">
    <w:abstractNumId w:val="21"/>
  </w:num>
  <w:num w:numId="9">
    <w:abstractNumId w:val="18"/>
  </w:num>
  <w:num w:numId="10">
    <w:abstractNumId w:val="38"/>
  </w:num>
  <w:num w:numId="11">
    <w:abstractNumId w:val="2"/>
  </w:num>
  <w:num w:numId="12">
    <w:abstractNumId w:val="16"/>
  </w:num>
  <w:num w:numId="13">
    <w:abstractNumId w:val="26"/>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25"/>
  </w:num>
  <w:num w:numId="17">
    <w:abstractNumId w:val="42"/>
  </w:num>
  <w:num w:numId="18">
    <w:abstractNumId w:val="9"/>
  </w:num>
  <w:num w:numId="19">
    <w:abstractNumId w:val="41"/>
    <w:lvlOverride w:ilvl="0">
      <w:startOverride w:val="1"/>
    </w:lvlOverride>
  </w:num>
  <w:num w:numId="20">
    <w:abstractNumId w:val="39"/>
  </w:num>
  <w:num w:numId="21">
    <w:abstractNumId w:val="8"/>
  </w:num>
  <w:num w:numId="22">
    <w:abstractNumId w:val="17"/>
    <w:lvlOverride w:ilvl="0">
      <w:startOverride w:val="1"/>
    </w:lvlOverride>
  </w:num>
  <w:num w:numId="23">
    <w:abstractNumId w:val="17"/>
  </w:num>
  <w:num w:numId="24">
    <w:abstractNumId w:val="17"/>
    <w:lvlOverride w:ilvl="0">
      <w:startOverride w:val="1"/>
    </w:lvlOverride>
  </w:num>
  <w:num w:numId="25">
    <w:abstractNumId w:val="28"/>
  </w:num>
  <w:num w:numId="26">
    <w:abstractNumId w:val="10"/>
  </w:num>
  <w:num w:numId="27">
    <w:abstractNumId w:val="27"/>
  </w:num>
  <w:num w:numId="28">
    <w:abstractNumId w:val="29"/>
  </w:num>
  <w:num w:numId="29">
    <w:abstractNumId w:val="41"/>
  </w:num>
  <w:num w:numId="30">
    <w:abstractNumId w:val="23"/>
  </w:num>
  <w:num w:numId="31">
    <w:abstractNumId w:val="19"/>
  </w:num>
  <w:num w:numId="32">
    <w:abstractNumId w:val="36"/>
  </w:num>
  <w:num w:numId="33">
    <w:abstractNumId w:val="5"/>
  </w:num>
  <w:num w:numId="34">
    <w:abstractNumId w:val="40"/>
  </w:num>
  <w:num w:numId="35">
    <w:abstractNumId w:val="7"/>
  </w:num>
  <w:num w:numId="36">
    <w:abstractNumId w:val="34"/>
  </w:num>
  <w:num w:numId="37">
    <w:abstractNumId w:val="30"/>
  </w:num>
  <w:num w:numId="38">
    <w:abstractNumId w:val="37"/>
  </w:num>
  <w:num w:numId="39">
    <w:abstractNumId w:val="44"/>
  </w:num>
  <w:num w:numId="40">
    <w:abstractNumId w:val="13"/>
  </w:num>
  <w:num w:numId="41">
    <w:abstractNumId w:val="45"/>
  </w:num>
  <w:num w:numId="42">
    <w:abstractNumId w:val="35"/>
  </w:num>
  <w:num w:numId="43">
    <w:abstractNumId w:val="31"/>
  </w:num>
  <w:num w:numId="44">
    <w:abstractNumId w:val="32"/>
  </w:num>
  <w:num w:numId="45">
    <w:abstractNumId w:val="43"/>
  </w:num>
  <w:num w:numId="46">
    <w:abstractNumId w:val="20"/>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ocumentProtection w:edit="readOnly" w:enforcement="0"/>
  <w:defaultTabStop w:val="708"/>
  <w:hyphenationZone w:val="425"/>
  <w:characterSpacingControl w:val="doNotCompress"/>
  <w:hdrShapeDefaults>
    <o:shapedefaults v:ext="edit" spidmax="7170"/>
  </w:hdrShapeDefaults>
  <w:footnotePr>
    <w:footnote w:id="0"/>
    <w:footnote w:id="1"/>
  </w:footnotePr>
  <w:endnotePr>
    <w:endnote w:id="0"/>
    <w:endnote w:id="1"/>
  </w:endnotePr>
  <w:compat/>
  <w:rsids>
    <w:rsidRoot w:val="006C0334"/>
    <w:rsid w:val="000015DE"/>
    <w:rsid w:val="000016CE"/>
    <w:rsid w:val="00001DE7"/>
    <w:rsid w:val="00004552"/>
    <w:rsid w:val="00005ADD"/>
    <w:rsid w:val="000061E9"/>
    <w:rsid w:val="00007350"/>
    <w:rsid w:val="00010C56"/>
    <w:rsid w:val="0001148A"/>
    <w:rsid w:val="00011D2F"/>
    <w:rsid w:val="0001418C"/>
    <w:rsid w:val="000142AE"/>
    <w:rsid w:val="0001444A"/>
    <w:rsid w:val="00014827"/>
    <w:rsid w:val="00016067"/>
    <w:rsid w:val="00016CE4"/>
    <w:rsid w:val="00016DA6"/>
    <w:rsid w:val="00017317"/>
    <w:rsid w:val="000175E9"/>
    <w:rsid w:val="00020C29"/>
    <w:rsid w:val="00021B9E"/>
    <w:rsid w:val="00023261"/>
    <w:rsid w:val="0002405D"/>
    <w:rsid w:val="000245CD"/>
    <w:rsid w:val="00025B07"/>
    <w:rsid w:val="00027E26"/>
    <w:rsid w:val="000315F0"/>
    <w:rsid w:val="00034894"/>
    <w:rsid w:val="00034922"/>
    <w:rsid w:val="0003578B"/>
    <w:rsid w:val="0003684C"/>
    <w:rsid w:val="000406AF"/>
    <w:rsid w:val="0004197B"/>
    <w:rsid w:val="00041B72"/>
    <w:rsid w:val="0004362A"/>
    <w:rsid w:val="00046BB9"/>
    <w:rsid w:val="00047FFD"/>
    <w:rsid w:val="0005015C"/>
    <w:rsid w:val="000536FF"/>
    <w:rsid w:val="000547FA"/>
    <w:rsid w:val="00054D32"/>
    <w:rsid w:val="00054EF7"/>
    <w:rsid w:val="000615E5"/>
    <w:rsid w:val="000648BA"/>
    <w:rsid w:val="00065321"/>
    <w:rsid w:val="00072CD2"/>
    <w:rsid w:val="00073879"/>
    <w:rsid w:val="00074382"/>
    <w:rsid w:val="000815CC"/>
    <w:rsid w:val="00082AD6"/>
    <w:rsid w:val="00084719"/>
    <w:rsid w:val="00085C2B"/>
    <w:rsid w:val="00086814"/>
    <w:rsid w:val="000877D7"/>
    <w:rsid w:val="00087F43"/>
    <w:rsid w:val="00090074"/>
    <w:rsid w:val="00094563"/>
    <w:rsid w:val="0009482D"/>
    <w:rsid w:val="0009553D"/>
    <w:rsid w:val="00096BBE"/>
    <w:rsid w:val="00097330"/>
    <w:rsid w:val="000A0C7C"/>
    <w:rsid w:val="000A1C64"/>
    <w:rsid w:val="000A3CAE"/>
    <w:rsid w:val="000A472F"/>
    <w:rsid w:val="000A6111"/>
    <w:rsid w:val="000A6EB5"/>
    <w:rsid w:val="000B0E90"/>
    <w:rsid w:val="000B1020"/>
    <w:rsid w:val="000B160B"/>
    <w:rsid w:val="000B30E3"/>
    <w:rsid w:val="000B41B7"/>
    <w:rsid w:val="000B4FDD"/>
    <w:rsid w:val="000B642A"/>
    <w:rsid w:val="000B7C19"/>
    <w:rsid w:val="000C17E1"/>
    <w:rsid w:val="000C4735"/>
    <w:rsid w:val="000D0458"/>
    <w:rsid w:val="000D101C"/>
    <w:rsid w:val="000D1BFE"/>
    <w:rsid w:val="000D34BD"/>
    <w:rsid w:val="000D3EDA"/>
    <w:rsid w:val="000D4479"/>
    <w:rsid w:val="000D52BA"/>
    <w:rsid w:val="000E06F0"/>
    <w:rsid w:val="000E2DAA"/>
    <w:rsid w:val="000E5424"/>
    <w:rsid w:val="000E61E0"/>
    <w:rsid w:val="000E64BD"/>
    <w:rsid w:val="000F050B"/>
    <w:rsid w:val="000F39DC"/>
    <w:rsid w:val="000F589A"/>
    <w:rsid w:val="00103E19"/>
    <w:rsid w:val="001042BC"/>
    <w:rsid w:val="00104963"/>
    <w:rsid w:val="001065DE"/>
    <w:rsid w:val="001076AA"/>
    <w:rsid w:val="00110D1F"/>
    <w:rsid w:val="00111740"/>
    <w:rsid w:val="0011198E"/>
    <w:rsid w:val="001123FC"/>
    <w:rsid w:val="00113830"/>
    <w:rsid w:val="0011447F"/>
    <w:rsid w:val="00114CB4"/>
    <w:rsid w:val="00116413"/>
    <w:rsid w:val="001279B5"/>
    <w:rsid w:val="00130967"/>
    <w:rsid w:val="001309F3"/>
    <w:rsid w:val="001315C2"/>
    <w:rsid w:val="00134489"/>
    <w:rsid w:val="001365F9"/>
    <w:rsid w:val="001406F3"/>
    <w:rsid w:val="00143405"/>
    <w:rsid w:val="00144E32"/>
    <w:rsid w:val="001453E9"/>
    <w:rsid w:val="00145940"/>
    <w:rsid w:val="001508AD"/>
    <w:rsid w:val="00151106"/>
    <w:rsid w:val="00152897"/>
    <w:rsid w:val="00153D46"/>
    <w:rsid w:val="00155397"/>
    <w:rsid w:val="001563BF"/>
    <w:rsid w:val="001571BE"/>
    <w:rsid w:val="001601D2"/>
    <w:rsid w:val="00162222"/>
    <w:rsid w:val="00162BA9"/>
    <w:rsid w:val="00163593"/>
    <w:rsid w:val="00167315"/>
    <w:rsid w:val="00167B32"/>
    <w:rsid w:val="00170AA3"/>
    <w:rsid w:val="00170E16"/>
    <w:rsid w:val="00171AB1"/>
    <w:rsid w:val="00172015"/>
    <w:rsid w:val="00173BC5"/>
    <w:rsid w:val="001741BE"/>
    <w:rsid w:val="001747D4"/>
    <w:rsid w:val="00180E8F"/>
    <w:rsid w:val="00182CB6"/>
    <w:rsid w:val="00183FFA"/>
    <w:rsid w:val="00184388"/>
    <w:rsid w:val="00184A0F"/>
    <w:rsid w:val="00185E24"/>
    <w:rsid w:val="0018782C"/>
    <w:rsid w:val="00191424"/>
    <w:rsid w:val="001926CE"/>
    <w:rsid w:val="001928EC"/>
    <w:rsid w:val="001956D8"/>
    <w:rsid w:val="001969FD"/>
    <w:rsid w:val="001A120C"/>
    <w:rsid w:val="001A435D"/>
    <w:rsid w:val="001A5676"/>
    <w:rsid w:val="001A7976"/>
    <w:rsid w:val="001B04A7"/>
    <w:rsid w:val="001B0E60"/>
    <w:rsid w:val="001B2585"/>
    <w:rsid w:val="001B2834"/>
    <w:rsid w:val="001B598D"/>
    <w:rsid w:val="001B74DE"/>
    <w:rsid w:val="001C0A6F"/>
    <w:rsid w:val="001C3275"/>
    <w:rsid w:val="001C371C"/>
    <w:rsid w:val="001C3A77"/>
    <w:rsid w:val="001C3C48"/>
    <w:rsid w:val="001C4D0E"/>
    <w:rsid w:val="001C5887"/>
    <w:rsid w:val="001C6D31"/>
    <w:rsid w:val="001D229D"/>
    <w:rsid w:val="001D3DE7"/>
    <w:rsid w:val="001D5AA1"/>
    <w:rsid w:val="001D60FE"/>
    <w:rsid w:val="001E1E38"/>
    <w:rsid w:val="001E3012"/>
    <w:rsid w:val="001E341B"/>
    <w:rsid w:val="001E455F"/>
    <w:rsid w:val="001E7078"/>
    <w:rsid w:val="001F1128"/>
    <w:rsid w:val="001F1C3B"/>
    <w:rsid w:val="001F4B83"/>
    <w:rsid w:val="001F6658"/>
    <w:rsid w:val="001F6855"/>
    <w:rsid w:val="001F6A99"/>
    <w:rsid w:val="001F746C"/>
    <w:rsid w:val="001F79F0"/>
    <w:rsid w:val="00200605"/>
    <w:rsid w:val="00201B06"/>
    <w:rsid w:val="00202A88"/>
    <w:rsid w:val="002032A0"/>
    <w:rsid w:val="0020459E"/>
    <w:rsid w:val="00205FA8"/>
    <w:rsid w:val="0020746D"/>
    <w:rsid w:val="00207A8A"/>
    <w:rsid w:val="002135C2"/>
    <w:rsid w:val="002153D9"/>
    <w:rsid w:val="002157E8"/>
    <w:rsid w:val="00217068"/>
    <w:rsid w:val="0021727D"/>
    <w:rsid w:val="00220DAA"/>
    <w:rsid w:val="00224194"/>
    <w:rsid w:val="00226BA4"/>
    <w:rsid w:val="00230A6A"/>
    <w:rsid w:val="002335FB"/>
    <w:rsid w:val="002339C9"/>
    <w:rsid w:val="0023555F"/>
    <w:rsid w:val="00236A04"/>
    <w:rsid w:val="00241672"/>
    <w:rsid w:val="002429CD"/>
    <w:rsid w:val="00242FC3"/>
    <w:rsid w:val="00243081"/>
    <w:rsid w:val="002438CB"/>
    <w:rsid w:val="00243F54"/>
    <w:rsid w:val="00246418"/>
    <w:rsid w:val="002514F3"/>
    <w:rsid w:val="00252523"/>
    <w:rsid w:val="00252EFA"/>
    <w:rsid w:val="002531C2"/>
    <w:rsid w:val="00254442"/>
    <w:rsid w:val="00255187"/>
    <w:rsid w:val="0025573B"/>
    <w:rsid w:val="002558E3"/>
    <w:rsid w:val="00255B49"/>
    <w:rsid w:val="00255D43"/>
    <w:rsid w:val="0025651E"/>
    <w:rsid w:val="00256D20"/>
    <w:rsid w:val="002575BB"/>
    <w:rsid w:val="002600A0"/>
    <w:rsid w:val="002616A7"/>
    <w:rsid w:val="00261B5D"/>
    <w:rsid w:val="00262185"/>
    <w:rsid w:val="002701A8"/>
    <w:rsid w:val="002723DB"/>
    <w:rsid w:val="0027323B"/>
    <w:rsid w:val="002756EB"/>
    <w:rsid w:val="00280E25"/>
    <w:rsid w:val="00281D27"/>
    <w:rsid w:val="002821E7"/>
    <w:rsid w:val="00283DD7"/>
    <w:rsid w:val="002847E1"/>
    <w:rsid w:val="00284B0A"/>
    <w:rsid w:val="00286B7D"/>
    <w:rsid w:val="0029175F"/>
    <w:rsid w:val="00292529"/>
    <w:rsid w:val="00294186"/>
    <w:rsid w:val="0029479C"/>
    <w:rsid w:val="00295474"/>
    <w:rsid w:val="002A0475"/>
    <w:rsid w:val="002A37B7"/>
    <w:rsid w:val="002A39A4"/>
    <w:rsid w:val="002A3BA5"/>
    <w:rsid w:val="002A6808"/>
    <w:rsid w:val="002A7A8F"/>
    <w:rsid w:val="002B0042"/>
    <w:rsid w:val="002B090E"/>
    <w:rsid w:val="002B0EB4"/>
    <w:rsid w:val="002B1857"/>
    <w:rsid w:val="002B2C99"/>
    <w:rsid w:val="002B5C44"/>
    <w:rsid w:val="002B5FC2"/>
    <w:rsid w:val="002C0550"/>
    <w:rsid w:val="002C0BD6"/>
    <w:rsid w:val="002C529E"/>
    <w:rsid w:val="002C64E2"/>
    <w:rsid w:val="002D1169"/>
    <w:rsid w:val="002D26A3"/>
    <w:rsid w:val="002D55E0"/>
    <w:rsid w:val="002D60BB"/>
    <w:rsid w:val="002D6C8E"/>
    <w:rsid w:val="002D7D5F"/>
    <w:rsid w:val="002E0518"/>
    <w:rsid w:val="002E0B71"/>
    <w:rsid w:val="002E240B"/>
    <w:rsid w:val="002E2AF9"/>
    <w:rsid w:val="002E3DCD"/>
    <w:rsid w:val="002E59B1"/>
    <w:rsid w:val="002E6DC4"/>
    <w:rsid w:val="002E74F1"/>
    <w:rsid w:val="002F086B"/>
    <w:rsid w:val="002F2823"/>
    <w:rsid w:val="002F3B55"/>
    <w:rsid w:val="002F4957"/>
    <w:rsid w:val="002F5EF1"/>
    <w:rsid w:val="002F7D25"/>
    <w:rsid w:val="00303D18"/>
    <w:rsid w:val="00304380"/>
    <w:rsid w:val="003053D0"/>
    <w:rsid w:val="00305BC6"/>
    <w:rsid w:val="00305F88"/>
    <w:rsid w:val="0030702A"/>
    <w:rsid w:val="00312150"/>
    <w:rsid w:val="00312F44"/>
    <w:rsid w:val="00313644"/>
    <w:rsid w:val="00314976"/>
    <w:rsid w:val="003171EC"/>
    <w:rsid w:val="003174F2"/>
    <w:rsid w:val="00320E6A"/>
    <w:rsid w:val="00320FAE"/>
    <w:rsid w:val="003219BF"/>
    <w:rsid w:val="00322096"/>
    <w:rsid w:val="003221BB"/>
    <w:rsid w:val="00323488"/>
    <w:rsid w:val="00323D58"/>
    <w:rsid w:val="00324A87"/>
    <w:rsid w:val="0032592B"/>
    <w:rsid w:val="00326B79"/>
    <w:rsid w:val="00326F28"/>
    <w:rsid w:val="003275E3"/>
    <w:rsid w:val="0033020B"/>
    <w:rsid w:val="003310A0"/>
    <w:rsid w:val="003315AC"/>
    <w:rsid w:val="003324F0"/>
    <w:rsid w:val="00332A0E"/>
    <w:rsid w:val="00332D51"/>
    <w:rsid w:val="003334A9"/>
    <w:rsid w:val="00333C97"/>
    <w:rsid w:val="00334AAC"/>
    <w:rsid w:val="00334C48"/>
    <w:rsid w:val="003357B7"/>
    <w:rsid w:val="00343969"/>
    <w:rsid w:val="00344D49"/>
    <w:rsid w:val="00344D6D"/>
    <w:rsid w:val="00345AB6"/>
    <w:rsid w:val="00350233"/>
    <w:rsid w:val="00351078"/>
    <w:rsid w:val="00353AB0"/>
    <w:rsid w:val="00354599"/>
    <w:rsid w:val="00355270"/>
    <w:rsid w:val="003553F9"/>
    <w:rsid w:val="00355657"/>
    <w:rsid w:val="0035616F"/>
    <w:rsid w:val="003574E5"/>
    <w:rsid w:val="0036010B"/>
    <w:rsid w:val="003605FB"/>
    <w:rsid w:val="00362864"/>
    <w:rsid w:val="00363A55"/>
    <w:rsid w:val="0036728F"/>
    <w:rsid w:val="0036730E"/>
    <w:rsid w:val="00367671"/>
    <w:rsid w:val="003707B5"/>
    <w:rsid w:val="00370E77"/>
    <w:rsid w:val="00372B2E"/>
    <w:rsid w:val="003740BF"/>
    <w:rsid w:val="00374113"/>
    <w:rsid w:val="003742DD"/>
    <w:rsid w:val="003769CF"/>
    <w:rsid w:val="003818C6"/>
    <w:rsid w:val="003858BD"/>
    <w:rsid w:val="0038606C"/>
    <w:rsid w:val="00386ADC"/>
    <w:rsid w:val="00390E3A"/>
    <w:rsid w:val="00392828"/>
    <w:rsid w:val="00393A4B"/>
    <w:rsid w:val="00394F07"/>
    <w:rsid w:val="003A05C1"/>
    <w:rsid w:val="003A0DB1"/>
    <w:rsid w:val="003A1784"/>
    <w:rsid w:val="003A31C6"/>
    <w:rsid w:val="003A375D"/>
    <w:rsid w:val="003A3DDD"/>
    <w:rsid w:val="003A4163"/>
    <w:rsid w:val="003A4A79"/>
    <w:rsid w:val="003A655C"/>
    <w:rsid w:val="003A7D19"/>
    <w:rsid w:val="003B1F95"/>
    <w:rsid w:val="003B27AB"/>
    <w:rsid w:val="003B5D02"/>
    <w:rsid w:val="003B64FE"/>
    <w:rsid w:val="003B7456"/>
    <w:rsid w:val="003C06BA"/>
    <w:rsid w:val="003C0A9C"/>
    <w:rsid w:val="003C2897"/>
    <w:rsid w:val="003C2CFC"/>
    <w:rsid w:val="003C2EFB"/>
    <w:rsid w:val="003C3B25"/>
    <w:rsid w:val="003C5F53"/>
    <w:rsid w:val="003C672D"/>
    <w:rsid w:val="003C714C"/>
    <w:rsid w:val="003D0FDF"/>
    <w:rsid w:val="003D4912"/>
    <w:rsid w:val="003D4C7C"/>
    <w:rsid w:val="003E03B4"/>
    <w:rsid w:val="003E1D0E"/>
    <w:rsid w:val="003E2D3F"/>
    <w:rsid w:val="003E5D05"/>
    <w:rsid w:val="003F1A3D"/>
    <w:rsid w:val="003F1FF4"/>
    <w:rsid w:val="003F266C"/>
    <w:rsid w:val="003F50FC"/>
    <w:rsid w:val="003F53C1"/>
    <w:rsid w:val="003F643B"/>
    <w:rsid w:val="003F6AA8"/>
    <w:rsid w:val="003F7037"/>
    <w:rsid w:val="003F75F3"/>
    <w:rsid w:val="004010A7"/>
    <w:rsid w:val="004026E3"/>
    <w:rsid w:val="0040282C"/>
    <w:rsid w:val="004029C7"/>
    <w:rsid w:val="0040649E"/>
    <w:rsid w:val="00406A16"/>
    <w:rsid w:val="0040776B"/>
    <w:rsid w:val="004136CD"/>
    <w:rsid w:val="00413790"/>
    <w:rsid w:val="00413C49"/>
    <w:rsid w:val="004143D5"/>
    <w:rsid w:val="004149D7"/>
    <w:rsid w:val="00417497"/>
    <w:rsid w:val="004204A0"/>
    <w:rsid w:val="00422015"/>
    <w:rsid w:val="0042368C"/>
    <w:rsid w:val="00425681"/>
    <w:rsid w:val="00426898"/>
    <w:rsid w:val="00427CFB"/>
    <w:rsid w:val="004303F9"/>
    <w:rsid w:val="00430CB7"/>
    <w:rsid w:val="00431026"/>
    <w:rsid w:val="0043177D"/>
    <w:rsid w:val="00431D0B"/>
    <w:rsid w:val="0043278A"/>
    <w:rsid w:val="00433859"/>
    <w:rsid w:val="0043391D"/>
    <w:rsid w:val="004350ED"/>
    <w:rsid w:val="00435474"/>
    <w:rsid w:val="004357C4"/>
    <w:rsid w:val="004357F3"/>
    <w:rsid w:val="0043658F"/>
    <w:rsid w:val="00437750"/>
    <w:rsid w:val="00437C12"/>
    <w:rsid w:val="00440AA9"/>
    <w:rsid w:val="0044337D"/>
    <w:rsid w:val="00445E0D"/>
    <w:rsid w:val="0044633D"/>
    <w:rsid w:val="00450C73"/>
    <w:rsid w:val="0045149C"/>
    <w:rsid w:val="0045173E"/>
    <w:rsid w:val="00451F61"/>
    <w:rsid w:val="00453EF3"/>
    <w:rsid w:val="004553EB"/>
    <w:rsid w:val="00455486"/>
    <w:rsid w:val="00455756"/>
    <w:rsid w:val="004561CA"/>
    <w:rsid w:val="0045649B"/>
    <w:rsid w:val="004639D4"/>
    <w:rsid w:val="00465250"/>
    <w:rsid w:val="00465B18"/>
    <w:rsid w:val="00465BCD"/>
    <w:rsid w:val="00467539"/>
    <w:rsid w:val="0047051D"/>
    <w:rsid w:val="00471085"/>
    <w:rsid w:val="00473BBE"/>
    <w:rsid w:val="004745D0"/>
    <w:rsid w:val="004749AB"/>
    <w:rsid w:val="00475573"/>
    <w:rsid w:val="00480D01"/>
    <w:rsid w:val="00480E7F"/>
    <w:rsid w:val="0048204B"/>
    <w:rsid w:val="004848F0"/>
    <w:rsid w:val="00484B6C"/>
    <w:rsid w:val="00485186"/>
    <w:rsid w:val="00485342"/>
    <w:rsid w:val="00487F69"/>
    <w:rsid w:val="00490389"/>
    <w:rsid w:val="00491A23"/>
    <w:rsid w:val="00491B19"/>
    <w:rsid w:val="00493740"/>
    <w:rsid w:val="004960FC"/>
    <w:rsid w:val="004973FD"/>
    <w:rsid w:val="004A6BDD"/>
    <w:rsid w:val="004A7344"/>
    <w:rsid w:val="004B026E"/>
    <w:rsid w:val="004B18F4"/>
    <w:rsid w:val="004B2BCE"/>
    <w:rsid w:val="004B38BE"/>
    <w:rsid w:val="004B47AC"/>
    <w:rsid w:val="004B4A5E"/>
    <w:rsid w:val="004C2AE1"/>
    <w:rsid w:val="004C6790"/>
    <w:rsid w:val="004D0F40"/>
    <w:rsid w:val="004D28C6"/>
    <w:rsid w:val="004D35C3"/>
    <w:rsid w:val="004D384B"/>
    <w:rsid w:val="004D42FE"/>
    <w:rsid w:val="004D50AF"/>
    <w:rsid w:val="004D560F"/>
    <w:rsid w:val="004D6746"/>
    <w:rsid w:val="004D6BEE"/>
    <w:rsid w:val="004D6F50"/>
    <w:rsid w:val="004D71A9"/>
    <w:rsid w:val="004D75BF"/>
    <w:rsid w:val="004E28AF"/>
    <w:rsid w:val="004E290E"/>
    <w:rsid w:val="004E4ED5"/>
    <w:rsid w:val="004F1123"/>
    <w:rsid w:val="004F312B"/>
    <w:rsid w:val="004F37C2"/>
    <w:rsid w:val="004F3EBA"/>
    <w:rsid w:val="004F4173"/>
    <w:rsid w:val="004F5600"/>
    <w:rsid w:val="004F6C22"/>
    <w:rsid w:val="004F6C64"/>
    <w:rsid w:val="004F73AB"/>
    <w:rsid w:val="004F771F"/>
    <w:rsid w:val="00500251"/>
    <w:rsid w:val="005003A9"/>
    <w:rsid w:val="00501C60"/>
    <w:rsid w:val="00504423"/>
    <w:rsid w:val="005052A3"/>
    <w:rsid w:val="0050602D"/>
    <w:rsid w:val="00510F46"/>
    <w:rsid w:val="00511AD4"/>
    <w:rsid w:val="00513389"/>
    <w:rsid w:val="0051338B"/>
    <w:rsid w:val="005140FD"/>
    <w:rsid w:val="00514309"/>
    <w:rsid w:val="005148CA"/>
    <w:rsid w:val="0051665F"/>
    <w:rsid w:val="00521108"/>
    <w:rsid w:val="00521453"/>
    <w:rsid w:val="00521F04"/>
    <w:rsid w:val="005240B1"/>
    <w:rsid w:val="005253C4"/>
    <w:rsid w:val="005255F6"/>
    <w:rsid w:val="00530035"/>
    <w:rsid w:val="00530170"/>
    <w:rsid w:val="00530765"/>
    <w:rsid w:val="00532239"/>
    <w:rsid w:val="00532B16"/>
    <w:rsid w:val="00532B4D"/>
    <w:rsid w:val="005356AC"/>
    <w:rsid w:val="00535DF0"/>
    <w:rsid w:val="00537491"/>
    <w:rsid w:val="00537E14"/>
    <w:rsid w:val="00541016"/>
    <w:rsid w:val="00541462"/>
    <w:rsid w:val="0054147A"/>
    <w:rsid w:val="00542FB7"/>
    <w:rsid w:val="00544573"/>
    <w:rsid w:val="005462DB"/>
    <w:rsid w:val="00546E3B"/>
    <w:rsid w:val="00546E52"/>
    <w:rsid w:val="0054724A"/>
    <w:rsid w:val="00552DB8"/>
    <w:rsid w:val="005554B2"/>
    <w:rsid w:val="005568D5"/>
    <w:rsid w:val="00556A3B"/>
    <w:rsid w:val="00556DB0"/>
    <w:rsid w:val="0055711E"/>
    <w:rsid w:val="005577CD"/>
    <w:rsid w:val="005578D9"/>
    <w:rsid w:val="00560558"/>
    <w:rsid w:val="00561B39"/>
    <w:rsid w:val="00562722"/>
    <w:rsid w:val="00562F6B"/>
    <w:rsid w:val="00563A21"/>
    <w:rsid w:val="0056524A"/>
    <w:rsid w:val="00565DA7"/>
    <w:rsid w:val="005662B8"/>
    <w:rsid w:val="005663B5"/>
    <w:rsid w:val="00566662"/>
    <w:rsid w:val="00567174"/>
    <w:rsid w:val="00567F4F"/>
    <w:rsid w:val="0057025E"/>
    <w:rsid w:val="0057056C"/>
    <w:rsid w:val="0057187A"/>
    <w:rsid w:val="005730A2"/>
    <w:rsid w:val="00575453"/>
    <w:rsid w:val="00576C3F"/>
    <w:rsid w:val="00580332"/>
    <w:rsid w:val="0058565B"/>
    <w:rsid w:val="0058759B"/>
    <w:rsid w:val="00587CD1"/>
    <w:rsid w:val="00590221"/>
    <w:rsid w:val="0059252C"/>
    <w:rsid w:val="005934D5"/>
    <w:rsid w:val="005953E8"/>
    <w:rsid w:val="00595D14"/>
    <w:rsid w:val="00596D49"/>
    <w:rsid w:val="005A0147"/>
    <w:rsid w:val="005A0819"/>
    <w:rsid w:val="005A1066"/>
    <w:rsid w:val="005A10E5"/>
    <w:rsid w:val="005A1772"/>
    <w:rsid w:val="005A2368"/>
    <w:rsid w:val="005A4C7F"/>
    <w:rsid w:val="005A5025"/>
    <w:rsid w:val="005A533F"/>
    <w:rsid w:val="005A5C5B"/>
    <w:rsid w:val="005A60C7"/>
    <w:rsid w:val="005B03A9"/>
    <w:rsid w:val="005B0C97"/>
    <w:rsid w:val="005B105D"/>
    <w:rsid w:val="005B30D7"/>
    <w:rsid w:val="005B387E"/>
    <w:rsid w:val="005B605E"/>
    <w:rsid w:val="005B6F57"/>
    <w:rsid w:val="005C015B"/>
    <w:rsid w:val="005C233F"/>
    <w:rsid w:val="005C2A6E"/>
    <w:rsid w:val="005C49B8"/>
    <w:rsid w:val="005C5419"/>
    <w:rsid w:val="005C5BBA"/>
    <w:rsid w:val="005C5CD3"/>
    <w:rsid w:val="005C7396"/>
    <w:rsid w:val="005D11FD"/>
    <w:rsid w:val="005D369F"/>
    <w:rsid w:val="005D43B0"/>
    <w:rsid w:val="005D51C2"/>
    <w:rsid w:val="005D5A31"/>
    <w:rsid w:val="005D7B58"/>
    <w:rsid w:val="005D7D5C"/>
    <w:rsid w:val="005E1CAB"/>
    <w:rsid w:val="005E3980"/>
    <w:rsid w:val="005E47AB"/>
    <w:rsid w:val="005E50F2"/>
    <w:rsid w:val="005F257E"/>
    <w:rsid w:val="005F2F7F"/>
    <w:rsid w:val="005F4365"/>
    <w:rsid w:val="005F46D6"/>
    <w:rsid w:val="005F4D86"/>
    <w:rsid w:val="005F5036"/>
    <w:rsid w:val="005F57E7"/>
    <w:rsid w:val="005F62EE"/>
    <w:rsid w:val="005F75CF"/>
    <w:rsid w:val="005F7D08"/>
    <w:rsid w:val="00600C6D"/>
    <w:rsid w:val="006024C3"/>
    <w:rsid w:val="00602E1A"/>
    <w:rsid w:val="00605CBC"/>
    <w:rsid w:val="006108DB"/>
    <w:rsid w:val="00610D43"/>
    <w:rsid w:val="0061147C"/>
    <w:rsid w:val="006119F0"/>
    <w:rsid w:val="0061332A"/>
    <w:rsid w:val="00613B27"/>
    <w:rsid w:val="00614002"/>
    <w:rsid w:val="00614B4B"/>
    <w:rsid w:val="00616D84"/>
    <w:rsid w:val="006220DE"/>
    <w:rsid w:val="00622DA1"/>
    <w:rsid w:val="006241C9"/>
    <w:rsid w:val="00625107"/>
    <w:rsid w:val="006315D9"/>
    <w:rsid w:val="006318C1"/>
    <w:rsid w:val="00632493"/>
    <w:rsid w:val="00632FCD"/>
    <w:rsid w:val="00633F93"/>
    <w:rsid w:val="006364C6"/>
    <w:rsid w:val="006372AC"/>
    <w:rsid w:val="0063740B"/>
    <w:rsid w:val="006407A6"/>
    <w:rsid w:val="0064112E"/>
    <w:rsid w:val="00641D3E"/>
    <w:rsid w:val="00642768"/>
    <w:rsid w:val="00643DD6"/>
    <w:rsid w:val="00644855"/>
    <w:rsid w:val="00645CE9"/>
    <w:rsid w:val="0064626D"/>
    <w:rsid w:val="0064688C"/>
    <w:rsid w:val="00647436"/>
    <w:rsid w:val="006522E4"/>
    <w:rsid w:val="00654D64"/>
    <w:rsid w:val="00656349"/>
    <w:rsid w:val="00657E8C"/>
    <w:rsid w:val="00664381"/>
    <w:rsid w:val="0066449F"/>
    <w:rsid w:val="006652E4"/>
    <w:rsid w:val="006657BA"/>
    <w:rsid w:val="006659B0"/>
    <w:rsid w:val="00666CCF"/>
    <w:rsid w:val="00667BB3"/>
    <w:rsid w:val="00671BC2"/>
    <w:rsid w:val="00673136"/>
    <w:rsid w:val="0067327E"/>
    <w:rsid w:val="00673909"/>
    <w:rsid w:val="0067461F"/>
    <w:rsid w:val="00674AE0"/>
    <w:rsid w:val="00676B6C"/>
    <w:rsid w:val="0068040A"/>
    <w:rsid w:val="00681707"/>
    <w:rsid w:val="00683563"/>
    <w:rsid w:val="00684C5E"/>
    <w:rsid w:val="0068529B"/>
    <w:rsid w:val="00687514"/>
    <w:rsid w:val="0069051F"/>
    <w:rsid w:val="006915EB"/>
    <w:rsid w:val="006923D0"/>
    <w:rsid w:val="00694031"/>
    <w:rsid w:val="006974A1"/>
    <w:rsid w:val="00697B82"/>
    <w:rsid w:val="006A09B2"/>
    <w:rsid w:val="006A30B2"/>
    <w:rsid w:val="006A33E3"/>
    <w:rsid w:val="006A3E5D"/>
    <w:rsid w:val="006A47B4"/>
    <w:rsid w:val="006A588A"/>
    <w:rsid w:val="006A6C22"/>
    <w:rsid w:val="006A7AB7"/>
    <w:rsid w:val="006B09D9"/>
    <w:rsid w:val="006B326B"/>
    <w:rsid w:val="006B3528"/>
    <w:rsid w:val="006B3CE9"/>
    <w:rsid w:val="006B5EC8"/>
    <w:rsid w:val="006B7CB3"/>
    <w:rsid w:val="006C0334"/>
    <w:rsid w:val="006C0BDA"/>
    <w:rsid w:val="006C1A89"/>
    <w:rsid w:val="006C5454"/>
    <w:rsid w:val="006C6285"/>
    <w:rsid w:val="006C6B4B"/>
    <w:rsid w:val="006C791A"/>
    <w:rsid w:val="006D4AD3"/>
    <w:rsid w:val="006D4D94"/>
    <w:rsid w:val="006D52D8"/>
    <w:rsid w:val="006D62BF"/>
    <w:rsid w:val="006E01AD"/>
    <w:rsid w:val="006E203A"/>
    <w:rsid w:val="006E42DE"/>
    <w:rsid w:val="006E4BE0"/>
    <w:rsid w:val="006E722A"/>
    <w:rsid w:val="006F09B4"/>
    <w:rsid w:val="006F1169"/>
    <w:rsid w:val="006F2441"/>
    <w:rsid w:val="006F433D"/>
    <w:rsid w:val="006F6B07"/>
    <w:rsid w:val="00702ADB"/>
    <w:rsid w:val="00703A5B"/>
    <w:rsid w:val="00704A0F"/>
    <w:rsid w:val="00705399"/>
    <w:rsid w:val="00705B4A"/>
    <w:rsid w:val="007103C5"/>
    <w:rsid w:val="00713265"/>
    <w:rsid w:val="00721797"/>
    <w:rsid w:val="00722F23"/>
    <w:rsid w:val="0072360E"/>
    <w:rsid w:val="007264E4"/>
    <w:rsid w:val="00730BF3"/>
    <w:rsid w:val="00731233"/>
    <w:rsid w:val="0073123B"/>
    <w:rsid w:val="007319C8"/>
    <w:rsid w:val="007329E9"/>
    <w:rsid w:val="00732A93"/>
    <w:rsid w:val="0073361B"/>
    <w:rsid w:val="00733AFC"/>
    <w:rsid w:val="007361EC"/>
    <w:rsid w:val="007401AE"/>
    <w:rsid w:val="00740DDD"/>
    <w:rsid w:val="007417B1"/>
    <w:rsid w:val="00747046"/>
    <w:rsid w:val="00747D29"/>
    <w:rsid w:val="007511F8"/>
    <w:rsid w:val="00751C70"/>
    <w:rsid w:val="0075299F"/>
    <w:rsid w:val="00753995"/>
    <w:rsid w:val="00754267"/>
    <w:rsid w:val="00754564"/>
    <w:rsid w:val="00754EB9"/>
    <w:rsid w:val="0075611B"/>
    <w:rsid w:val="00756352"/>
    <w:rsid w:val="007600BC"/>
    <w:rsid w:val="00760383"/>
    <w:rsid w:val="00761EA5"/>
    <w:rsid w:val="007660F5"/>
    <w:rsid w:val="00766A1B"/>
    <w:rsid w:val="00767FF3"/>
    <w:rsid w:val="00771376"/>
    <w:rsid w:val="00771FFF"/>
    <w:rsid w:val="00772089"/>
    <w:rsid w:val="0077333A"/>
    <w:rsid w:val="007734C3"/>
    <w:rsid w:val="007739AB"/>
    <w:rsid w:val="00774CA1"/>
    <w:rsid w:val="00775987"/>
    <w:rsid w:val="00775D0E"/>
    <w:rsid w:val="0077686B"/>
    <w:rsid w:val="007772CC"/>
    <w:rsid w:val="00777973"/>
    <w:rsid w:val="0078027D"/>
    <w:rsid w:val="007817FB"/>
    <w:rsid w:val="00781842"/>
    <w:rsid w:val="00782680"/>
    <w:rsid w:val="00782CCA"/>
    <w:rsid w:val="007831C0"/>
    <w:rsid w:val="00783AC9"/>
    <w:rsid w:val="00784E4E"/>
    <w:rsid w:val="007855B2"/>
    <w:rsid w:val="00787AAE"/>
    <w:rsid w:val="00790EDB"/>
    <w:rsid w:val="007916D5"/>
    <w:rsid w:val="00792585"/>
    <w:rsid w:val="0079343D"/>
    <w:rsid w:val="0079377F"/>
    <w:rsid w:val="00794335"/>
    <w:rsid w:val="007959FD"/>
    <w:rsid w:val="00796702"/>
    <w:rsid w:val="00796AB6"/>
    <w:rsid w:val="00797B0F"/>
    <w:rsid w:val="007A09AB"/>
    <w:rsid w:val="007A2FF9"/>
    <w:rsid w:val="007A33CD"/>
    <w:rsid w:val="007A39AC"/>
    <w:rsid w:val="007A3BC2"/>
    <w:rsid w:val="007A3CC2"/>
    <w:rsid w:val="007A3DA1"/>
    <w:rsid w:val="007A42D6"/>
    <w:rsid w:val="007A430F"/>
    <w:rsid w:val="007A55BF"/>
    <w:rsid w:val="007B217C"/>
    <w:rsid w:val="007B2699"/>
    <w:rsid w:val="007B2753"/>
    <w:rsid w:val="007B2AAE"/>
    <w:rsid w:val="007B364C"/>
    <w:rsid w:val="007B43E6"/>
    <w:rsid w:val="007B67D1"/>
    <w:rsid w:val="007B733D"/>
    <w:rsid w:val="007B7D18"/>
    <w:rsid w:val="007C0AB8"/>
    <w:rsid w:val="007C151C"/>
    <w:rsid w:val="007C2BD1"/>
    <w:rsid w:val="007C3B05"/>
    <w:rsid w:val="007C3D54"/>
    <w:rsid w:val="007C4363"/>
    <w:rsid w:val="007C4ADB"/>
    <w:rsid w:val="007C4B37"/>
    <w:rsid w:val="007C53A6"/>
    <w:rsid w:val="007C7D9E"/>
    <w:rsid w:val="007D07CB"/>
    <w:rsid w:val="007D0E2E"/>
    <w:rsid w:val="007D1595"/>
    <w:rsid w:val="007D1957"/>
    <w:rsid w:val="007D287E"/>
    <w:rsid w:val="007D4170"/>
    <w:rsid w:val="007D426D"/>
    <w:rsid w:val="007D53EC"/>
    <w:rsid w:val="007D6270"/>
    <w:rsid w:val="007D6C3B"/>
    <w:rsid w:val="007D73AA"/>
    <w:rsid w:val="007E1F31"/>
    <w:rsid w:val="007E22D1"/>
    <w:rsid w:val="007E3526"/>
    <w:rsid w:val="007E4B1C"/>
    <w:rsid w:val="007E5CB6"/>
    <w:rsid w:val="007E6E85"/>
    <w:rsid w:val="007F1513"/>
    <w:rsid w:val="007F20C3"/>
    <w:rsid w:val="007F21C4"/>
    <w:rsid w:val="007F2B2B"/>
    <w:rsid w:val="007F3629"/>
    <w:rsid w:val="007F4321"/>
    <w:rsid w:val="007F734D"/>
    <w:rsid w:val="0080016C"/>
    <w:rsid w:val="00800757"/>
    <w:rsid w:val="0080140A"/>
    <w:rsid w:val="00801D21"/>
    <w:rsid w:val="00803236"/>
    <w:rsid w:val="00803562"/>
    <w:rsid w:val="008047A8"/>
    <w:rsid w:val="008069EA"/>
    <w:rsid w:val="0081032D"/>
    <w:rsid w:val="00811912"/>
    <w:rsid w:val="00811B70"/>
    <w:rsid w:val="00811E47"/>
    <w:rsid w:val="0081200F"/>
    <w:rsid w:val="0081377F"/>
    <w:rsid w:val="00815A34"/>
    <w:rsid w:val="00817C42"/>
    <w:rsid w:val="00820839"/>
    <w:rsid w:val="00821047"/>
    <w:rsid w:val="008213EF"/>
    <w:rsid w:val="00822460"/>
    <w:rsid w:val="008229F8"/>
    <w:rsid w:val="008240F7"/>
    <w:rsid w:val="00825EAB"/>
    <w:rsid w:val="00826C8D"/>
    <w:rsid w:val="00826E95"/>
    <w:rsid w:val="008271E7"/>
    <w:rsid w:val="00832CCA"/>
    <w:rsid w:val="008367DE"/>
    <w:rsid w:val="008369EB"/>
    <w:rsid w:val="008371A9"/>
    <w:rsid w:val="00837604"/>
    <w:rsid w:val="00840532"/>
    <w:rsid w:val="008423E0"/>
    <w:rsid w:val="008425F9"/>
    <w:rsid w:val="00842BA9"/>
    <w:rsid w:val="00843645"/>
    <w:rsid w:val="0084597A"/>
    <w:rsid w:val="00847978"/>
    <w:rsid w:val="00850E98"/>
    <w:rsid w:val="00851028"/>
    <w:rsid w:val="008526A5"/>
    <w:rsid w:val="00853A68"/>
    <w:rsid w:val="00853DEA"/>
    <w:rsid w:val="008564C9"/>
    <w:rsid w:val="008636C5"/>
    <w:rsid w:val="00864152"/>
    <w:rsid w:val="00865253"/>
    <w:rsid w:val="00865281"/>
    <w:rsid w:val="00866CEB"/>
    <w:rsid w:val="00866D5F"/>
    <w:rsid w:val="00867553"/>
    <w:rsid w:val="00872C65"/>
    <w:rsid w:val="0087576C"/>
    <w:rsid w:val="00876547"/>
    <w:rsid w:val="00880736"/>
    <w:rsid w:val="00880CDB"/>
    <w:rsid w:val="00883E04"/>
    <w:rsid w:val="00885652"/>
    <w:rsid w:val="008874C4"/>
    <w:rsid w:val="008877A2"/>
    <w:rsid w:val="00893B97"/>
    <w:rsid w:val="00897BF6"/>
    <w:rsid w:val="008A2263"/>
    <w:rsid w:val="008A2486"/>
    <w:rsid w:val="008A33F5"/>
    <w:rsid w:val="008A3AC0"/>
    <w:rsid w:val="008A56BF"/>
    <w:rsid w:val="008A5ED5"/>
    <w:rsid w:val="008A6124"/>
    <w:rsid w:val="008A6968"/>
    <w:rsid w:val="008A75AA"/>
    <w:rsid w:val="008A7E91"/>
    <w:rsid w:val="008B39A8"/>
    <w:rsid w:val="008B3D30"/>
    <w:rsid w:val="008B4101"/>
    <w:rsid w:val="008B4DF6"/>
    <w:rsid w:val="008B52C6"/>
    <w:rsid w:val="008B5B19"/>
    <w:rsid w:val="008C006C"/>
    <w:rsid w:val="008C2AAF"/>
    <w:rsid w:val="008C334F"/>
    <w:rsid w:val="008C6781"/>
    <w:rsid w:val="008C6F55"/>
    <w:rsid w:val="008D188F"/>
    <w:rsid w:val="008D2B7B"/>
    <w:rsid w:val="008D69E1"/>
    <w:rsid w:val="008D7568"/>
    <w:rsid w:val="008D7A7A"/>
    <w:rsid w:val="008D7AE2"/>
    <w:rsid w:val="008E14CF"/>
    <w:rsid w:val="008E390F"/>
    <w:rsid w:val="008E48DC"/>
    <w:rsid w:val="008E56BC"/>
    <w:rsid w:val="008E5C29"/>
    <w:rsid w:val="008E65E7"/>
    <w:rsid w:val="008E7132"/>
    <w:rsid w:val="008E72B7"/>
    <w:rsid w:val="008F0CB7"/>
    <w:rsid w:val="008F1279"/>
    <w:rsid w:val="008F149C"/>
    <w:rsid w:val="008F16AE"/>
    <w:rsid w:val="008F1B5B"/>
    <w:rsid w:val="008F235E"/>
    <w:rsid w:val="008F3EA5"/>
    <w:rsid w:val="008F47BD"/>
    <w:rsid w:val="008F6B6F"/>
    <w:rsid w:val="008F6CB5"/>
    <w:rsid w:val="008F78C1"/>
    <w:rsid w:val="00900C46"/>
    <w:rsid w:val="009028B0"/>
    <w:rsid w:val="00902A38"/>
    <w:rsid w:val="00903261"/>
    <w:rsid w:val="009044DC"/>
    <w:rsid w:val="00907591"/>
    <w:rsid w:val="00912354"/>
    <w:rsid w:val="00915E98"/>
    <w:rsid w:val="00921010"/>
    <w:rsid w:val="00922AB1"/>
    <w:rsid w:val="00923206"/>
    <w:rsid w:val="00923C7F"/>
    <w:rsid w:val="0092562F"/>
    <w:rsid w:val="00925D90"/>
    <w:rsid w:val="00926331"/>
    <w:rsid w:val="00927F77"/>
    <w:rsid w:val="00930A01"/>
    <w:rsid w:val="00933759"/>
    <w:rsid w:val="009350D3"/>
    <w:rsid w:val="00935667"/>
    <w:rsid w:val="0093705C"/>
    <w:rsid w:val="00937C89"/>
    <w:rsid w:val="009403B8"/>
    <w:rsid w:val="0094206A"/>
    <w:rsid w:val="00943A36"/>
    <w:rsid w:val="00944F8B"/>
    <w:rsid w:val="00947418"/>
    <w:rsid w:val="00947604"/>
    <w:rsid w:val="00950128"/>
    <w:rsid w:val="00954324"/>
    <w:rsid w:val="00957470"/>
    <w:rsid w:val="0096014A"/>
    <w:rsid w:val="009609E3"/>
    <w:rsid w:val="00961480"/>
    <w:rsid w:val="00961873"/>
    <w:rsid w:val="0096239C"/>
    <w:rsid w:val="00962420"/>
    <w:rsid w:val="0096243B"/>
    <w:rsid w:val="0096531F"/>
    <w:rsid w:val="00971A09"/>
    <w:rsid w:val="00971EC5"/>
    <w:rsid w:val="009730FE"/>
    <w:rsid w:val="00974C7F"/>
    <w:rsid w:val="00977976"/>
    <w:rsid w:val="00977DBA"/>
    <w:rsid w:val="00982B34"/>
    <w:rsid w:val="00982CBF"/>
    <w:rsid w:val="00985737"/>
    <w:rsid w:val="009857A7"/>
    <w:rsid w:val="00986D7D"/>
    <w:rsid w:val="009875EC"/>
    <w:rsid w:val="00987C71"/>
    <w:rsid w:val="00992EB2"/>
    <w:rsid w:val="00994E13"/>
    <w:rsid w:val="00995C50"/>
    <w:rsid w:val="00996403"/>
    <w:rsid w:val="009A0E65"/>
    <w:rsid w:val="009A219C"/>
    <w:rsid w:val="009A363B"/>
    <w:rsid w:val="009A4C5C"/>
    <w:rsid w:val="009A5678"/>
    <w:rsid w:val="009A6D62"/>
    <w:rsid w:val="009A7CCA"/>
    <w:rsid w:val="009B02F3"/>
    <w:rsid w:val="009B139F"/>
    <w:rsid w:val="009B3208"/>
    <w:rsid w:val="009B5B90"/>
    <w:rsid w:val="009B6918"/>
    <w:rsid w:val="009B6A26"/>
    <w:rsid w:val="009B72AB"/>
    <w:rsid w:val="009B7BD2"/>
    <w:rsid w:val="009C0061"/>
    <w:rsid w:val="009C6044"/>
    <w:rsid w:val="009C6B94"/>
    <w:rsid w:val="009C7315"/>
    <w:rsid w:val="009D088E"/>
    <w:rsid w:val="009D1B48"/>
    <w:rsid w:val="009D3412"/>
    <w:rsid w:val="009D3E7D"/>
    <w:rsid w:val="009D5BB3"/>
    <w:rsid w:val="009D5D57"/>
    <w:rsid w:val="009D6B89"/>
    <w:rsid w:val="009E100E"/>
    <w:rsid w:val="009E1919"/>
    <w:rsid w:val="009E35A1"/>
    <w:rsid w:val="009E3F8D"/>
    <w:rsid w:val="009E67AF"/>
    <w:rsid w:val="009E6B75"/>
    <w:rsid w:val="009F053B"/>
    <w:rsid w:val="009F1468"/>
    <w:rsid w:val="009F2A3C"/>
    <w:rsid w:val="009F3A62"/>
    <w:rsid w:val="009F4B09"/>
    <w:rsid w:val="009F515D"/>
    <w:rsid w:val="009F5910"/>
    <w:rsid w:val="009F5C95"/>
    <w:rsid w:val="009F647A"/>
    <w:rsid w:val="009F7B69"/>
    <w:rsid w:val="00A0027E"/>
    <w:rsid w:val="00A0191D"/>
    <w:rsid w:val="00A01C0E"/>
    <w:rsid w:val="00A03DFA"/>
    <w:rsid w:val="00A04587"/>
    <w:rsid w:val="00A0486C"/>
    <w:rsid w:val="00A049BD"/>
    <w:rsid w:val="00A05188"/>
    <w:rsid w:val="00A066CC"/>
    <w:rsid w:val="00A11611"/>
    <w:rsid w:val="00A11ABD"/>
    <w:rsid w:val="00A131BF"/>
    <w:rsid w:val="00A14177"/>
    <w:rsid w:val="00A14339"/>
    <w:rsid w:val="00A17432"/>
    <w:rsid w:val="00A24497"/>
    <w:rsid w:val="00A24EC3"/>
    <w:rsid w:val="00A25D4F"/>
    <w:rsid w:val="00A30988"/>
    <w:rsid w:val="00A330AB"/>
    <w:rsid w:val="00A332D6"/>
    <w:rsid w:val="00A34971"/>
    <w:rsid w:val="00A3518E"/>
    <w:rsid w:val="00A35F14"/>
    <w:rsid w:val="00A36584"/>
    <w:rsid w:val="00A37626"/>
    <w:rsid w:val="00A40B0F"/>
    <w:rsid w:val="00A40BFB"/>
    <w:rsid w:val="00A40C1B"/>
    <w:rsid w:val="00A40E2E"/>
    <w:rsid w:val="00A414A5"/>
    <w:rsid w:val="00A415AD"/>
    <w:rsid w:val="00A42CAA"/>
    <w:rsid w:val="00A448BC"/>
    <w:rsid w:val="00A449AE"/>
    <w:rsid w:val="00A47381"/>
    <w:rsid w:val="00A502B1"/>
    <w:rsid w:val="00A50647"/>
    <w:rsid w:val="00A52327"/>
    <w:rsid w:val="00A6090D"/>
    <w:rsid w:val="00A6158A"/>
    <w:rsid w:val="00A63C6B"/>
    <w:rsid w:val="00A65545"/>
    <w:rsid w:val="00A6636E"/>
    <w:rsid w:val="00A66EAE"/>
    <w:rsid w:val="00A675E5"/>
    <w:rsid w:val="00A67790"/>
    <w:rsid w:val="00A702AF"/>
    <w:rsid w:val="00A708C3"/>
    <w:rsid w:val="00A70D55"/>
    <w:rsid w:val="00A71939"/>
    <w:rsid w:val="00A75947"/>
    <w:rsid w:val="00A7640E"/>
    <w:rsid w:val="00A80AE2"/>
    <w:rsid w:val="00A81531"/>
    <w:rsid w:val="00A81956"/>
    <w:rsid w:val="00A83AF0"/>
    <w:rsid w:val="00A83E2A"/>
    <w:rsid w:val="00A86DC9"/>
    <w:rsid w:val="00A87250"/>
    <w:rsid w:val="00A87B30"/>
    <w:rsid w:val="00A90507"/>
    <w:rsid w:val="00A90B39"/>
    <w:rsid w:val="00A919E4"/>
    <w:rsid w:val="00A92E2A"/>
    <w:rsid w:val="00A92F09"/>
    <w:rsid w:val="00A9508A"/>
    <w:rsid w:val="00A9510F"/>
    <w:rsid w:val="00A95B2C"/>
    <w:rsid w:val="00A96B50"/>
    <w:rsid w:val="00AA0126"/>
    <w:rsid w:val="00AA0A1F"/>
    <w:rsid w:val="00AA29D5"/>
    <w:rsid w:val="00AA3C6D"/>
    <w:rsid w:val="00AA5313"/>
    <w:rsid w:val="00AA7343"/>
    <w:rsid w:val="00AB02BD"/>
    <w:rsid w:val="00AB13F2"/>
    <w:rsid w:val="00AB34C9"/>
    <w:rsid w:val="00AB3BE2"/>
    <w:rsid w:val="00AB620B"/>
    <w:rsid w:val="00AB6A12"/>
    <w:rsid w:val="00AB6B30"/>
    <w:rsid w:val="00AB7861"/>
    <w:rsid w:val="00AB79CE"/>
    <w:rsid w:val="00AC133D"/>
    <w:rsid w:val="00AC1E34"/>
    <w:rsid w:val="00AC225F"/>
    <w:rsid w:val="00AC2AC1"/>
    <w:rsid w:val="00AC2E0C"/>
    <w:rsid w:val="00AC467F"/>
    <w:rsid w:val="00AD18A6"/>
    <w:rsid w:val="00AD1C34"/>
    <w:rsid w:val="00AD1FBD"/>
    <w:rsid w:val="00AD2362"/>
    <w:rsid w:val="00AD2A5B"/>
    <w:rsid w:val="00AD310E"/>
    <w:rsid w:val="00AD3F16"/>
    <w:rsid w:val="00AD57C2"/>
    <w:rsid w:val="00AE0386"/>
    <w:rsid w:val="00AE11BB"/>
    <w:rsid w:val="00AE1649"/>
    <w:rsid w:val="00AE4F95"/>
    <w:rsid w:val="00AE75C0"/>
    <w:rsid w:val="00AE7F82"/>
    <w:rsid w:val="00AF05F1"/>
    <w:rsid w:val="00AF07F3"/>
    <w:rsid w:val="00AF2771"/>
    <w:rsid w:val="00AF2AC9"/>
    <w:rsid w:val="00AF4AB5"/>
    <w:rsid w:val="00AF5609"/>
    <w:rsid w:val="00AF572E"/>
    <w:rsid w:val="00AF5942"/>
    <w:rsid w:val="00AF6389"/>
    <w:rsid w:val="00B01808"/>
    <w:rsid w:val="00B01E65"/>
    <w:rsid w:val="00B01F95"/>
    <w:rsid w:val="00B02866"/>
    <w:rsid w:val="00B03ABB"/>
    <w:rsid w:val="00B05D25"/>
    <w:rsid w:val="00B05FD5"/>
    <w:rsid w:val="00B069E4"/>
    <w:rsid w:val="00B14A9B"/>
    <w:rsid w:val="00B1628D"/>
    <w:rsid w:val="00B164D9"/>
    <w:rsid w:val="00B17495"/>
    <w:rsid w:val="00B204DF"/>
    <w:rsid w:val="00B20545"/>
    <w:rsid w:val="00B23A3A"/>
    <w:rsid w:val="00B23AD2"/>
    <w:rsid w:val="00B30400"/>
    <w:rsid w:val="00B30AB7"/>
    <w:rsid w:val="00B364AB"/>
    <w:rsid w:val="00B37717"/>
    <w:rsid w:val="00B40B22"/>
    <w:rsid w:val="00B42269"/>
    <w:rsid w:val="00B434E9"/>
    <w:rsid w:val="00B439FE"/>
    <w:rsid w:val="00B45F6E"/>
    <w:rsid w:val="00B47C4E"/>
    <w:rsid w:val="00B50066"/>
    <w:rsid w:val="00B50D3B"/>
    <w:rsid w:val="00B50F64"/>
    <w:rsid w:val="00B532A1"/>
    <w:rsid w:val="00B5336A"/>
    <w:rsid w:val="00B559E3"/>
    <w:rsid w:val="00B55F43"/>
    <w:rsid w:val="00B571DE"/>
    <w:rsid w:val="00B608E6"/>
    <w:rsid w:val="00B60C46"/>
    <w:rsid w:val="00B63224"/>
    <w:rsid w:val="00B669A0"/>
    <w:rsid w:val="00B80620"/>
    <w:rsid w:val="00B813F1"/>
    <w:rsid w:val="00B82512"/>
    <w:rsid w:val="00B826EA"/>
    <w:rsid w:val="00B83D57"/>
    <w:rsid w:val="00B8634D"/>
    <w:rsid w:val="00B86485"/>
    <w:rsid w:val="00B86507"/>
    <w:rsid w:val="00B90771"/>
    <w:rsid w:val="00B90EFB"/>
    <w:rsid w:val="00B93A76"/>
    <w:rsid w:val="00B944F7"/>
    <w:rsid w:val="00B947BF"/>
    <w:rsid w:val="00B95D60"/>
    <w:rsid w:val="00B9743A"/>
    <w:rsid w:val="00B9779F"/>
    <w:rsid w:val="00BA0809"/>
    <w:rsid w:val="00BA3EA9"/>
    <w:rsid w:val="00BA43AD"/>
    <w:rsid w:val="00BA5C8E"/>
    <w:rsid w:val="00BA60E9"/>
    <w:rsid w:val="00BA72A2"/>
    <w:rsid w:val="00BA7549"/>
    <w:rsid w:val="00BA7866"/>
    <w:rsid w:val="00BB0A7E"/>
    <w:rsid w:val="00BB1242"/>
    <w:rsid w:val="00BB236F"/>
    <w:rsid w:val="00BB55B8"/>
    <w:rsid w:val="00BB5D7D"/>
    <w:rsid w:val="00BC303B"/>
    <w:rsid w:val="00BC6692"/>
    <w:rsid w:val="00BD0101"/>
    <w:rsid w:val="00BD1094"/>
    <w:rsid w:val="00BD3774"/>
    <w:rsid w:val="00BD4594"/>
    <w:rsid w:val="00BD55C5"/>
    <w:rsid w:val="00BD5E41"/>
    <w:rsid w:val="00BE0E04"/>
    <w:rsid w:val="00BE1DE9"/>
    <w:rsid w:val="00BE4D7D"/>
    <w:rsid w:val="00BE4E23"/>
    <w:rsid w:val="00BE58FF"/>
    <w:rsid w:val="00BE7C3D"/>
    <w:rsid w:val="00BF04B9"/>
    <w:rsid w:val="00BF12BE"/>
    <w:rsid w:val="00BF17CC"/>
    <w:rsid w:val="00BF181B"/>
    <w:rsid w:val="00BF350C"/>
    <w:rsid w:val="00BF421A"/>
    <w:rsid w:val="00BF4A94"/>
    <w:rsid w:val="00BF512F"/>
    <w:rsid w:val="00BF6BC7"/>
    <w:rsid w:val="00BF6CB0"/>
    <w:rsid w:val="00C00A13"/>
    <w:rsid w:val="00C0176C"/>
    <w:rsid w:val="00C019EB"/>
    <w:rsid w:val="00C02522"/>
    <w:rsid w:val="00C0284B"/>
    <w:rsid w:val="00C029EB"/>
    <w:rsid w:val="00C03E32"/>
    <w:rsid w:val="00C0587F"/>
    <w:rsid w:val="00C113AF"/>
    <w:rsid w:val="00C12510"/>
    <w:rsid w:val="00C126E1"/>
    <w:rsid w:val="00C140B0"/>
    <w:rsid w:val="00C143C7"/>
    <w:rsid w:val="00C15471"/>
    <w:rsid w:val="00C168C1"/>
    <w:rsid w:val="00C20E1C"/>
    <w:rsid w:val="00C212DC"/>
    <w:rsid w:val="00C2389B"/>
    <w:rsid w:val="00C31074"/>
    <w:rsid w:val="00C36331"/>
    <w:rsid w:val="00C36E24"/>
    <w:rsid w:val="00C445C8"/>
    <w:rsid w:val="00C44D51"/>
    <w:rsid w:val="00C45E99"/>
    <w:rsid w:val="00C46565"/>
    <w:rsid w:val="00C476DF"/>
    <w:rsid w:val="00C50EB0"/>
    <w:rsid w:val="00C52310"/>
    <w:rsid w:val="00C56555"/>
    <w:rsid w:val="00C5686D"/>
    <w:rsid w:val="00C623CD"/>
    <w:rsid w:val="00C6378B"/>
    <w:rsid w:val="00C63D1D"/>
    <w:rsid w:val="00C64454"/>
    <w:rsid w:val="00C64655"/>
    <w:rsid w:val="00C6609E"/>
    <w:rsid w:val="00C6638D"/>
    <w:rsid w:val="00C70E83"/>
    <w:rsid w:val="00C70FCE"/>
    <w:rsid w:val="00C710BB"/>
    <w:rsid w:val="00C72C0A"/>
    <w:rsid w:val="00C72CEC"/>
    <w:rsid w:val="00C72F5D"/>
    <w:rsid w:val="00C7310B"/>
    <w:rsid w:val="00C73EE3"/>
    <w:rsid w:val="00C75B38"/>
    <w:rsid w:val="00C80350"/>
    <w:rsid w:val="00C80C3C"/>
    <w:rsid w:val="00C84CFB"/>
    <w:rsid w:val="00C87315"/>
    <w:rsid w:val="00C907CF"/>
    <w:rsid w:val="00C91E79"/>
    <w:rsid w:val="00C923C4"/>
    <w:rsid w:val="00C95EA4"/>
    <w:rsid w:val="00C969CE"/>
    <w:rsid w:val="00CA1715"/>
    <w:rsid w:val="00CA2081"/>
    <w:rsid w:val="00CA2DF7"/>
    <w:rsid w:val="00CA5536"/>
    <w:rsid w:val="00CA6C73"/>
    <w:rsid w:val="00CB14AD"/>
    <w:rsid w:val="00CB17A0"/>
    <w:rsid w:val="00CB4E26"/>
    <w:rsid w:val="00CB623F"/>
    <w:rsid w:val="00CB7DC0"/>
    <w:rsid w:val="00CC0388"/>
    <w:rsid w:val="00CC2AAA"/>
    <w:rsid w:val="00CC2B64"/>
    <w:rsid w:val="00CC390E"/>
    <w:rsid w:val="00CC3D08"/>
    <w:rsid w:val="00CC42C7"/>
    <w:rsid w:val="00CC45F9"/>
    <w:rsid w:val="00CC6586"/>
    <w:rsid w:val="00CC6C47"/>
    <w:rsid w:val="00CC792C"/>
    <w:rsid w:val="00CC7DD7"/>
    <w:rsid w:val="00CD032E"/>
    <w:rsid w:val="00CD0445"/>
    <w:rsid w:val="00CD0DF4"/>
    <w:rsid w:val="00CD136C"/>
    <w:rsid w:val="00CD29B4"/>
    <w:rsid w:val="00CD36CA"/>
    <w:rsid w:val="00CD6BF1"/>
    <w:rsid w:val="00CD6D78"/>
    <w:rsid w:val="00CE04C5"/>
    <w:rsid w:val="00CE0E38"/>
    <w:rsid w:val="00CE1943"/>
    <w:rsid w:val="00CE1B39"/>
    <w:rsid w:val="00CE37AD"/>
    <w:rsid w:val="00CE3C1E"/>
    <w:rsid w:val="00CE57F2"/>
    <w:rsid w:val="00CE5C1D"/>
    <w:rsid w:val="00CF1255"/>
    <w:rsid w:val="00CF1DEC"/>
    <w:rsid w:val="00CF2147"/>
    <w:rsid w:val="00CF21FF"/>
    <w:rsid w:val="00CF3C04"/>
    <w:rsid w:val="00CF69B4"/>
    <w:rsid w:val="00D04E54"/>
    <w:rsid w:val="00D05ED7"/>
    <w:rsid w:val="00D06D6C"/>
    <w:rsid w:val="00D10643"/>
    <w:rsid w:val="00D11908"/>
    <w:rsid w:val="00D11C0D"/>
    <w:rsid w:val="00D12E1D"/>
    <w:rsid w:val="00D130BB"/>
    <w:rsid w:val="00D13460"/>
    <w:rsid w:val="00D1578F"/>
    <w:rsid w:val="00D15AE3"/>
    <w:rsid w:val="00D1761A"/>
    <w:rsid w:val="00D207C0"/>
    <w:rsid w:val="00D208F3"/>
    <w:rsid w:val="00D21142"/>
    <w:rsid w:val="00D26025"/>
    <w:rsid w:val="00D31388"/>
    <w:rsid w:val="00D31721"/>
    <w:rsid w:val="00D326B7"/>
    <w:rsid w:val="00D32ACA"/>
    <w:rsid w:val="00D32FB2"/>
    <w:rsid w:val="00D33E57"/>
    <w:rsid w:val="00D368BD"/>
    <w:rsid w:val="00D40472"/>
    <w:rsid w:val="00D40814"/>
    <w:rsid w:val="00D46644"/>
    <w:rsid w:val="00D478E9"/>
    <w:rsid w:val="00D5027C"/>
    <w:rsid w:val="00D5154E"/>
    <w:rsid w:val="00D5207A"/>
    <w:rsid w:val="00D52A1B"/>
    <w:rsid w:val="00D52E81"/>
    <w:rsid w:val="00D565A2"/>
    <w:rsid w:val="00D566B2"/>
    <w:rsid w:val="00D57045"/>
    <w:rsid w:val="00D617EB"/>
    <w:rsid w:val="00D63D39"/>
    <w:rsid w:val="00D63D57"/>
    <w:rsid w:val="00D63FA7"/>
    <w:rsid w:val="00D66CD2"/>
    <w:rsid w:val="00D67237"/>
    <w:rsid w:val="00D67330"/>
    <w:rsid w:val="00D6744B"/>
    <w:rsid w:val="00D67F1D"/>
    <w:rsid w:val="00D707E8"/>
    <w:rsid w:val="00D720D4"/>
    <w:rsid w:val="00D73BA1"/>
    <w:rsid w:val="00D764D3"/>
    <w:rsid w:val="00D777A0"/>
    <w:rsid w:val="00D8055E"/>
    <w:rsid w:val="00D812DD"/>
    <w:rsid w:val="00D82323"/>
    <w:rsid w:val="00D84BDB"/>
    <w:rsid w:val="00D84E5C"/>
    <w:rsid w:val="00D86D64"/>
    <w:rsid w:val="00D9013D"/>
    <w:rsid w:val="00D918BC"/>
    <w:rsid w:val="00D930EE"/>
    <w:rsid w:val="00D9328A"/>
    <w:rsid w:val="00D93EA5"/>
    <w:rsid w:val="00D9451F"/>
    <w:rsid w:val="00D965AC"/>
    <w:rsid w:val="00D969A9"/>
    <w:rsid w:val="00DA086A"/>
    <w:rsid w:val="00DA453F"/>
    <w:rsid w:val="00DA5FCB"/>
    <w:rsid w:val="00DA71E7"/>
    <w:rsid w:val="00DA77D7"/>
    <w:rsid w:val="00DB061C"/>
    <w:rsid w:val="00DB0D52"/>
    <w:rsid w:val="00DB1C65"/>
    <w:rsid w:val="00DB1E42"/>
    <w:rsid w:val="00DB2092"/>
    <w:rsid w:val="00DB2D0D"/>
    <w:rsid w:val="00DB5A4F"/>
    <w:rsid w:val="00DB71CD"/>
    <w:rsid w:val="00DC0124"/>
    <w:rsid w:val="00DC1090"/>
    <w:rsid w:val="00DC4D10"/>
    <w:rsid w:val="00DC5566"/>
    <w:rsid w:val="00DC59B9"/>
    <w:rsid w:val="00DC6AA9"/>
    <w:rsid w:val="00DC71A4"/>
    <w:rsid w:val="00DC72CB"/>
    <w:rsid w:val="00DC7671"/>
    <w:rsid w:val="00DC7F55"/>
    <w:rsid w:val="00DD26F4"/>
    <w:rsid w:val="00DD32FC"/>
    <w:rsid w:val="00DD6510"/>
    <w:rsid w:val="00DD71F8"/>
    <w:rsid w:val="00DD752B"/>
    <w:rsid w:val="00DE13E1"/>
    <w:rsid w:val="00DE529B"/>
    <w:rsid w:val="00DE63BA"/>
    <w:rsid w:val="00DE7E5B"/>
    <w:rsid w:val="00DF00EF"/>
    <w:rsid w:val="00DF2129"/>
    <w:rsid w:val="00DF40F9"/>
    <w:rsid w:val="00DF4E90"/>
    <w:rsid w:val="00DF50EF"/>
    <w:rsid w:val="00DF6578"/>
    <w:rsid w:val="00E00097"/>
    <w:rsid w:val="00E00467"/>
    <w:rsid w:val="00E0430F"/>
    <w:rsid w:val="00E04F37"/>
    <w:rsid w:val="00E05151"/>
    <w:rsid w:val="00E07AA1"/>
    <w:rsid w:val="00E127D4"/>
    <w:rsid w:val="00E12F12"/>
    <w:rsid w:val="00E1388F"/>
    <w:rsid w:val="00E13A8B"/>
    <w:rsid w:val="00E140A5"/>
    <w:rsid w:val="00E15AC2"/>
    <w:rsid w:val="00E1626F"/>
    <w:rsid w:val="00E1758C"/>
    <w:rsid w:val="00E2014F"/>
    <w:rsid w:val="00E21886"/>
    <w:rsid w:val="00E22AE9"/>
    <w:rsid w:val="00E2533A"/>
    <w:rsid w:val="00E26EF8"/>
    <w:rsid w:val="00E26F0B"/>
    <w:rsid w:val="00E271A3"/>
    <w:rsid w:val="00E30BF1"/>
    <w:rsid w:val="00E31D80"/>
    <w:rsid w:val="00E322E6"/>
    <w:rsid w:val="00E339E0"/>
    <w:rsid w:val="00E34CC4"/>
    <w:rsid w:val="00E355E0"/>
    <w:rsid w:val="00E35BCF"/>
    <w:rsid w:val="00E35FA4"/>
    <w:rsid w:val="00E365D9"/>
    <w:rsid w:val="00E36936"/>
    <w:rsid w:val="00E370CB"/>
    <w:rsid w:val="00E377D6"/>
    <w:rsid w:val="00E40828"/>
    <w:rsid w:val="00E4100F"/>
    <w:rsid w:val="00E4274E"/>
    <w:rsid w:val="00E430B0"/>
    <w:rsid w:val="00E43A81"/>
    <w:rsid w:val="00E43B74"/>
    <w:rsid w:val="00E45403"/>
    <w:rsid w:val="00E458D2"/>
    <w:rsid w:val="00E45B41"/>
    <w:rsid w:val="00E46AFA"/>
    <w:rsid w:val="00E477C1"/>
    <w:rsid w:val="00E477C4"/>
    <w:rsid w:val="00E50C8C"/>
    <w:rsid w:val="00E510FC"/>
    <w:rsid w:val="00E51118"/>
    <w:rsid w:val="00E516F3"/>
    <w:rsid w:val="00E51B53"/>
    <w:rsid w:val="00E51D2F"/>
    <w:rsid w:val="00E52163"/>
    <w:rsid w:val="00E52F6C"/>
    <w:rsid w:val="00E5414F"/>
    <w:rsid w:val="00E54165"/>
    <w:rsid w:val="00E54417"/>
    <w:rsid w:val="00E565AC"/>
    <w:rsid w:val="00E5673D"/>
    <w:rsid w:val="00E61D60"/>
    <w:rsid w:val="00E62598"/>
    <w:rsid w:val="00E63039"/>
    <w:rsid w:val="00E63A5E"/>
    <w:rsid w:val="00E650BD"/>
    <w:rsid w:val="00E65FA7"/>
    <w:rsid w:val="00E660B2"/>
    <w:rsid w:val="00E66A9A"/>
    <w:rsid w:val="00E66D3A"/>
    <w:rsid w:val="00E7040F"/>
    <w:rsid w:val="00E71DA3"/>
    <w:rsid w:val="00E732FB"/>
    <w:rsid w:val="00E74920"/>
    <w:rsid w:val="00E75978"/>
    <w:rsid w:val="00E7634A"/>
    <w:rsid w:val="00E76F5C"/>
    <w:rsid w:val="00E850CE"/>
    <w:rsid w:val="00E856EC"/>
    <w:rsid w:val="00E86261"/>
    <w:rsid w:val="00E86852"/>
    <w:rsid w:val="00E90EB6"/>
    <w:rsid w:val="00E915C0"/>
    <w:rsid w:val="00E959D2"/>
    <w:rsid w:val="00E96793"/>
    <w:rsid w:val="00E96C9A"/>
    <w:rsid w:val="00E96D5D"/>
    <w:rsid w:val="00EA0109"/>
    <w:rsid w:val="00EA04D1"/>
    <w:rsid w:val="00EA21A3"/>
    <w:rsid w:val="00EA2664"/>
    <w:rsid w:val="00EA276B"/>
    <w:rsid w:val="00EA2F8D"/>
    <w:rsid w:val="00EA41AD"/>
    <w:rsid w:val="00EA4224"/>
    <w:rsid w:val="00EA4767"/>
    <w:rsid w:val="00EA75AF"/>
    <w:rsid w:val="00EB08D5"/>
    <w:rsid w:val="00EB5A83"/>
    <w:rsid w:val="00EB6337"/>
    <w:rsid w:val="00EC040D"/>
    <w:rsid w:val="00EC0E2D"/>
    <w:rsid w:val="00EC18E0"/>
    <w:rsid w:val="00EC20D6"/>
    <w:rsid w:val="00EC22A7"/>
    <w:rsid w:val="00EC35DF"/>
    <w:rsid w:val="00EC3747"/>
    <w:rsid w:val="00EC5619"/>
    <w:rsid w:val="00EC6F1C"/>
    <w:rsid w:val="00ED1274"/>
    <w:rsid w:val="00ED1496"/>
    <w:rsid w:val="00ED149C"/>
    <w:rsid w:val="00ED397C"/>
    <w:rsid w:val="00ED3EE4"/>
    <w:rsid w:val="00ED59FF"/>
    <w:rsid w:val="00ED751E"/>
    <w:rsid w:val="00ED772A"/>
    <w:rsid w:val="00EE00C2"/>
    <w:rsid w:val="00EE4331"/>
    <w:rsid w:val="00EE5AA7"/>
    <w:rsid w:val="00EE6391"/>
    <w:rsid w:val="00EE73D0"/>
    <w:rsid w:val="00EF0DB4"/>
    <w:rsid w:val="00EF16CC"/>
    <w:rsid w:val="00EF2C74"/>
    <w:rsid w:val="00EF2DA1"/>
    <w:rsid w:val="00EF3D22"/>
    <w:rsid w:val="00EF5234"/>
    <w:rsid w:val="00EF5FB7"/>
    <w:rsid w:val="00EF6268"/>
    <w:rsid w:val="00EF6D89"/>
    <w:rsid w:val="00F000F8"/>
    <w:rsid w:val="00F0049D"/>
    <w:rsid w:val="00F01E89"/>
    <w:rsid w:val="00F02011"/>
    <w:rsid w:val="00F0404D"/>
    <w:rsid w:val="00F04FA0"/>
    <w:rsid w:val="00F0555B"/>
    <w:rsid w:val="00F058EC"/>
    <w:rsid w:val="00F06ABA"/>
    <w:rsid w:val="00F07988"/>
    <w:rsid w:val="00F07E45"/>
    <w:rsid w:val="00F107CD"/>
    <w:rsid w:val="00F117C2"/>
    <w:rsid w:val="00F120C7"/>
    <w:rsid w:val="00F1247E"/>
    <w:rsid w:val="00F1334F"/>
    <w:rsid w:val="00F134AD"/>
    <w:rsid w:val="00F15A4C"/>
    <w:rsid w:val="00F22A98"/>
    <w:rsid w:val="00F22EA1"/>
    <w:rsid w:val="00F23E8E"/>
    <w:rsid w:val="00F243E1"/>
    <w:rsid w:val="00F2694D"/>
    <w:rsid w:val="00F30041"/>
    <w:rsid w:val="00F3075D"/>
    <w:rsid w:val="00F3173D"/>
    <w:rsid w:val="00F32886"/>
    <w:rsid w:val="00F32996"/>
    <w:rsid w:val="00F32E54"/>
    <w:rsid w:val="00F3359F"/>
    <w:rsid w:val="00F3638A"/>
    <w:rsid w:val="00F37CD8"/>
    <w:rsid w:val="00F41B1C"/>
    <w:rsid w:val="00F42190"/>
    <w:rsid w:val="00F43E3C"/>
    <w:rsid w:val="00F44431"/>
    <w:rsid w:val="00F461F8"/>
    <w:rsid w:val="00F466B8"/>
    <w:rsid w:val="00F46B58"/>
    <w:rsid w:val="00F540BE"/>
    <w:rsid w:val="00F541FA"/>
    <w:rsid w:val="00F54879"/>
    <w:rsid w:val="00F54EBE"/>
    <w:rsid w:val="00F55F4D"/>
    <w:rsid w:val="00F576EA"/>
    <w:rsid w:val="00F6034C"/>
    <w:rsid w:val="00F60FDA"/>
    <w:rsid w:val="00F61B73"/>
    <w:rsid w:val="00F62935"/>
    <w:rsid w:val="00F644C2"/>
    <w:rsid w:val="00F64BF6"/>
    <w:rsid w:val="00F6510C"/>
    <w:rsid w:val="00F6552D"/>
    <w:rsid w:val="00F725A3"/>
    <w:rsid w:val="00F72C06"/>
    <w:rsid w:val="00F72DDC"/>
    <w:rsid w:val="00F73C01"/>
    <w:rsid w:val="00F73F4E"/>
    <w:rsid w:val="00F74896"/>
    <w:rsid w:val="00F76A10"/>
    <w:rsid w:val="00F7708D"/>
    <w:rsid w:val="00F81078"/>
    <w:rsid w:val="00F82DCF"/>
    <w:rsid w:val="00F836C6"/>
    <w:rsid w:val="00F83F70"/>
    <w:rsid w:val="00F85916"/>
    <w:rsid w:val="00F85D2D"/>
    <w:rsid w:val="00F85D3F"/>
    <w:rsid w:val="00F85DD5"/>
    <w:rsid w:val="00F9172C"/>
    <w:rsid w:val="00F9189A"/>
    <w:rsid w:val="00F939AE"/>
    <w:rsid w:val="00F9412E"/>
    <w:rsid w:val="00F9508E"/>
    <w:rsid w:val="00F9551A"/>
    <w:rsid w:val="00F95A1B"/>
    <w:rsid w:val="00F972F6"/>
    <w:rsid w:val="00FA0C91"/>
    <w:rsid w:val="00FA2864"/>
    <w:rsid w:val="00FA304E"/>
    <w:rsid w:val="00FA3213"/>
    <w:rsid w:val="00FA4BCA"/>
    <w:rsid w:val="00FA6277"/>
    <w:rsid w:val="00FA7059"/>
    <w:rsid w:val="00FA79B3"/>
    <w:rsid w:val="00FB0936"/>
    <w:rsid w:val="00FB341B"/>
    <w:rsid w:val="00FB5AED"/>
    <w:rsid w:val="00FB72F9"/>
    <w:rsid w:val="00FB7FB0"/>
    <w:rsid w:val="00FC06B3"/>
    <w:rsid w:val="00FC1DEB"/>
    <w:rsid w:val="00FC30B3"/>
    <w:rsid w:val="00FC3F38"/>
    <w:rsid w:val="00FC4359"/>
    <w:rsid w:val="00FC7309"/>
    <w:rsid w:val="00FD051D"/>
    <w:rsid w:val="00FD105C"/>
    <w:rsid w:val="00FD4344"/>
    <w:rsid w:val="00FD73BC"/>
    <w:rsid w:val="00FE06E5"/>
    <w:rsid w:val="00FE19AE"/>
    <w:rsid w:val="00FE2D4D"/>
    <w:rsid w:val="00FE367C"/>
    <w:rsid w:val="00FE542E"/>
    <w:rsid w:val="00FE581A"/>
    <w:rsid w:val="00FE5B9B"/>
    <w:rsid w:val="00FE75F4"/>
    <w:rsid w:val="00FF1122"/>
    <w:rsid w:val="00FF1F15"/>
    <w:rsid w:val="00FF22CA"/>
    <w:rsid w:val="00FF24C8"/>
    <w:rsid w:val="00FF3CC6"/>
    <w:rsid w:val="00FF470C"/>
    <w:rsid w:val="00FF62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2AD6"/>
    <w:rPr>
      <w:sz w:val="24"/>
    </w:rPr>
  </w:style>
  <w:style w:type="paragraph" w:styleId="Heading1">
    <w:name w:val="heading 1"/>
    <w:basedOn w:val="Normal"/>
    <w:next w:val="Normal"/>
    <w:link w:val="Heading1Char"/>
    <w:uiPriority w:val="9"/>
    <w:qFormat/>
    <w:rsid w:val="00893B97"/>
    <w:pPr>
      <w:keepNext/>
      <w:shd w:val="clear" w:color="auto" w:fill="C6D9F1"/>
      <w:spacing w:before="240" w:after="240"/>
      <w:jc w:val="center"/>
      <w:outlineLvl w:val="0"/>
    </w:pPr>
    <w:rPr>
      <w:b/>
      <w:spacing w:val="60"/>
      <w:sz w:val="28"/>
      <w:szCs w:val="24"/>
    </w:rPr>
  </w:style>
  <w:style w:type="paragraph" w:styleId="Heading2">
    <w:name w:val="heading 2"/>
    <w:basedOn w:val="Normal"/>
    <w:next w:val="Normal"/>
    <w:link w:val="Heading2Char"/>
    <w:uiPriority w:val="9"/>
    <w:unhideWhenUsed/>
    <w:qFormat/>
    <w:rsid w:val="00893B97"/>
    <w:pPr>
      <w:keepNext/>
      <w:pageBreakBefore/>
      <w:shd w:val="clear" w:color="auto" w:fill="C6D9F1"/>
      <w:spacing w:before="120" w:after="240"/>
      <w:jc w:val="center"/>
      <w:outlineLvl w:val="1"/>
    </w:pPr>
    <w:rPr>
      <w:b/>
      <w:bCs/>
      <w:i/>
      <w:iCs/>
      <w:szCs w:val="24"/>
      <w:lang w:val="sr-Cyrl-CS"/>
    </w:rPr>
  </w:style>
  <w:style w:type="paragraph" w:styleId="Heading3">
    <w:name w:val="heading 3"/>
    <w:basedOn w:val="Normal"/>
    <w:next w:val="Normal"/>
    <w:link w:val="Heading3Char"/>
    <w:uiPriority w:val="9"/>
    <w:unhideWhenUsed/>
    <w:qFormat/>
    <w:rsid w:val="005C5BBA"/>
    <w:pPr>
      <w:keepNext/>
      <w:numPr>
        <w:numId w:val="7"/>
      </w:numPr>
      <w:spacing w:before="180" w:after="140"/>
      <w:ind w:left="714" w:hanging="357"/>
      <w:jc w:val="both"/>
      <w:outlineLvl w:val="2"/>
    </w:pPr>
    <w:rPr>
      <w:b/>
      <w:bCs/>
      <w:i/>
      <w:iCs/>
      <w:szCs w:val="24"/>
    </w:rPr>
  </w:style>
  <w:style w:type="paragraph" w:styleId="Heading4">
    <w:name w:val="heading 4"/>
    <w:basedOn w:val="Normal"/>
    <w:next w:val="Normal"/>
    <w:link w:val="Heading4Char"/>
    <w:uiPriority w:val="9"/>
    <w:unhideWhenUsed/>
    <w:qFormat/>
    <w:rsid w:val="0044337D"/>
    <w:pPr>
      <w:jc w:val="both"/>
      <w:outlineLvl w:val="3"/>
    </w:pPr>
    <w:rPr>
      <w:b/>
      <w:i/>
      <w:iCs/>
      <w:szCs w:val="24"/>
      <w:u w:val="single"/>
    </w:rPr>
  </w:style>
  <w:style w:type="paragraph" w:styleId="Heading6">
    <w:name w:val="heading 6"/>
    <w:basedOn w:val="Normal"/>
    <w:link w:val="Heading6Char"/>
    <w:uiPriority w:val="9"/>
    <w:qFormat/>
    <w:rsid w:val="00897BF6"/>
    <w:pPr>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93B97"/>
    <w:rPr>
      <w:b/>
      <w:spacing w:val="60"/>
      <w:sz w:val="28"/>
      <w:szCs w:val="24"/>
      <w:shd w:val="clear" w:color="auto" w:fill="C6D9F1"/>
    </w:rPr>
  </w:style>
  <w:style w:type="character" w:customStyle="1" w:styleId="Heading2Char">
    <w:name w:val="Heading 2 Char"/>
    <w:link w:val="Heading2"/>
    <w:uiPriority w:val="9"/>
    <w:rsid w:val="00893B97"/>
    <w:rPr>
      <w:b/>
      <w:bCs/>
      <w:i/>
      <w:iCs/>
      <w:sz w:val="24"/>
      <w:szCs w:val="24"/>
      <w:shd w:val="clear" w:color="auto" w:fill="C6D9F1"/>
      <w:lang w:val="sr-Cyrl-CS"/>
    </w:rPr>
  </w:style>
  <w:style w:type="character" w:customStyle="1" w:styleId="Heading3Char">
    <w:name w:val="Heading 3 Char"/>
    <w:link w:val="Heading3"/>
    <w:uiPriority w:val="9"/>
    <w:rsid w:val="005C5BBA"/>
    <w:rPr>
      <w:b/>
      <w:bCs/>
      <w:i/>
      <w:iCs/>
      <w:sz w:val="24"/>
      <w:szCs w:val="24"/>
      <w:lang w:val="en-US" w:eastAsia="en-US"/>
    </w:rPr>
  </w:style>
  <w:style w:type="character" w:customStyle="1" w:styleId="Heading4Char">
    <w:name w:val="Heading 4 Char"/>
    <w:link w:val="Heading4"/>
    <w:uiPriority w:val="9"/>
    <w:rsid w:val="0044337D"/>
    <w:rPr>
      <w:b/>
      <w:i/>
      <w:iCs/>
      <w:sz w:val="24"/>
      <w:szCs w:val="24"/>
      <w:u w:val="single"/>
    </w:rPr>
  </w:style>
  <w:style w:type="character" w:customStyle="1" w:styleId="Heading6Char">
    <w:name w:val="Heading 6 Char"/>
    <w:link w:val="Heading6"/>
    <w:uiPriority w:val="9"/>
    <w:rsid w:val="00897BF6"/>
    <w:rPr>
      <w:b/>
      <w:bCs/>
      <w:sz w:val="15"/>
      <w:szCs w:val="15"/>
    </w:rPr>
  </w:style>
  <w:style w:type="table" w:styleId="TableGrid">
    <w:name w:val="Table Grid"/>
    <w:basedOn w:val="TableNormal"/>
    <w:rsid w:val="00CD29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qFormat/>
    <w:rsid w:val="00697B82"/>
    <w:pPr>
      <w:spacing w:after="200" w:line="276" w:lineRule="auto"/>
      <w:ind w:left="720"/>
      <w:contextualSpacing/>
    </w:pPr>
    <w:rPr>
      <w:rFonts w:ascii="Calibri" w:eastAsia="Calibri" w:hAnsi="Calibri"/>
      <w:sz w:val="22"/>
      <w:szCs w:val="22"/>
    </w:rPr>
  </w:style>
  <w:style w:type="character" w:customStyle="1" w:styleId="ListParagraphChar">
    <w:name w:val="List Paragraph Char"/>
    <w:link w:val="ListParagraph"/>
    <w:locked/>
    <w:rsid w:val="00DC5566"/>
    <w:rPr>
      <w:rFonts w:ascii="Calibri" w:eastAsia="Calibri" w:hAnsi="Calibri"/>
      <w:sz w:val="22"/>
      <w:szCs w:val="22"/>
      <w:lang w:val="en-US" w:eastAsia="en-US"/>
    </w:rPr>
  </w:style>
  <w:style w:type="table" w:customStyle="1" w:styleId="LightShading1">
    <w:name w:val="Light Shading1"/>
    <w:basedOn w:val="TableNormal"/>
    <w:uiPriority w:val="60"/>
    <w:rsid w:val="001F1C3B"/>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1F1C3B"/>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1F1C3B"/>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1F1C3B"/>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1F1C3B"/>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1F1C3B"/>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HeaderChar">
    <w:name w:val="Header Char"/>
    <w:aliases w:val="Char Char"/>
    <w:link w:val="Header"/>
    <w:locked/>
    <w:rsid w:val="006C1A89"/>
  </w:style>
  <w:style w:type="paragraph" w:styleId="Header">
    <w:name w:val="header"/>
    <w:aliases w:val="Char"/>
    <w:basedOn w:val="Normal"/>
    <w:link w:val="HeaderChar"/>
    <w:unhideWhenUsed/>
    <w:rsid w:val="006C1A89"/>
    <w:pPr>
      <w:tabs>
        <w:tab w:val="center" w:pos="4153"/>
        <w:tab w:val="right" w:pos="8306"/>
      </w:tabs>
    </w:pPr>
  </w:style>
  <w:style w:type="character" w:customStyle="1" w:styleId="ZaglavljestraniceChar1">
    <w:name w:val="Zaglavlje stranice Char1"/>
    <w:uiPriority w:val="99"/>
    <w:semiHidden/>
    <w:rsid w:val="006C1A89"/>
    <w:rPr>
      <w:lang w:val="en-US" w:eastAsia="en-US"/>
    </w:rPr>
  </w:style>
  <w:style w:type="character" w:customStyle="1" w:styleId="WW8Num2z1">
    <w:name w:val="WW8Num2z1"/>
    <w:rsid w:val="00465250"/>
    <w:rPr>
      <w:rFonts w:ascii="Courier New" w:hAnsi="Courier New" w:cs="Courier New"/>
    </w:rPr>
  </w:style>
  <w:style w:type="paragraph" w:customStyle="1" w:styleId="Default">
    <w:name w:val="Default"/>
    <w:link w:val="DefaultChar"/>
    <w:rsid w:val="00465250"/>
    <w:pPr>
      <w:autoSpaceDE w:val="0"/>
      <w:autoSpaceDN w:val="0"/>
      <w:adjustRightInd w:val="0"/>
    </w:pPr>
    <w:rPr>
      <w:rFonts w:ascii="Arial" w:hAnsi="Arial"/>
      <w:color w:val="000000"/>
      <w:sz w:val="24"/>
      <w:szCs w:val="24"/>
    </w:rPr>
  </w:style>
  <w:style w:type="character" w:customStyle="1" w:styleId="DefaultChar">
    <w:name w:val="Default Char"/>
    <w:link w:val="Default"/>
    <w:locked/>
    <w:rsid w:val="00465250"/>
    <w:rPr>
      <w:rFonts w:ascii="Arial" w:hAnsi="Arial"/>
      <w:color w:val="000000"/>
      <w:sz w:val="24"/>
      <w:szCs w:val="24"/>
      <w:lang w:val="en-US" w:eastAsia="en-US" w:bidi="ar-SA"/>
    </w:rPr>
  </w:style>
  <w:style w:type="paragraph" w:styleId="Revision">
    <w:name w:val="Revision"/>
    <w:hidden/>
    <w:uiPriority w:val="99"/>
    <w:semiHidden/>
    <w:rsid w:val="00B86507"/>
  </w:style>
  <w:style w:type="paragraph" w:styleId="BalloonText">
    <w:name w:val="Balloon Text"/>
    <w:basedOn w:val="Normal"/>
    <w:link w:val="BalloonTextChar"/>
    <w:uiPriority w:val="99"/>
    <w:semiHidden/>
    <w:unhideWhenUsed/>
    <w:rsid w:val="00B86507"/>
    <w:rPr>
      <w:rFonts w:ascii="Tahoma" w:hAnsi="Tahoma"/>
      <w:sz w:val="16"/>
      <w:szCs w:val="16"/>
    </w:rPr>
  </w:style>
  <w:style w:type="character" w:customStyle="1" w:styleId="BalloonTextChar">
    <w:name w:val="Balloon Text Char"/>
    <w:link w:val="BalloonText"/>
    <w:uiPriority w:val="99"/>
    <w:semiHidden/>
    <w:rsid w:val="00B86507"/>
    <w:rPr>
      <w:rFonts w:ascii="Tahoma" w:hAnsi="Tahoma" w:cs="Tahoma"/>
      <w:sz w:val="16"/>
      <w:szCs w:val="16"/>
      <w:lang w:val="en-US" w:eastAsia="en-US"/>
    </w:rPr>
  </w:style>
  <w:style w:type="paragraph" w:styleId="NoSpacing">
    <w:name w:val="No Spacing"/>
    <w:uiPriority w:val="1"/>
    <w:qFormat/>
    <w:rsid w:val="007A430F"/>
  </w:style>
  <w:style w:type="paragraph" w:styleId="Subtitle">
    <w:name w:val="Subtitle"/>
    <w:basedOn w:val="Normal"/>
    <w:next w:val="Normal"/>
    <w:link w:val="SubtitleChar"/>
    <w:uiPriority w:val="11"/>
    <w:qFormat/>
    <w:rsid w:val="0033020B"/>
    <w:pPr>
      <w:spacing w:after="60"/>
      <w:jc w:val="center"/>
      <w:outlineLvl w:val="1"/>
    </w:pPr>
    <w:rPr>
      <w:rFonts w:ascii="Cambria" w:hAnsi="Cambria"/>
      <w:szCs w:val="24"/>
    </w:rPr>
  </w:style>
  <w:style w:type="character" w:customStyle="1" w:styleId="SubtitleChar">
    <w:name w:val="Subtitle Char"/>
    <w:link w:val="Subtitle"/>
    <w:uiPriority w:val="11"/>
    <w:rsid w:val="0033020B"/>
    <w:rPr>
      <w:rFonts w:ascii="Cambria" w:eastAsia="Times New Roman" w:hAnsi="Cambria" w:cs="Times New Roman"/>
      <w:sz w:val="24"/>
      <w:szCs w:val="24"/>
      <w:lang w:val="en-US" w:eastAsia="en-US"/>
    </w:rPr>
  </w:style>
  <w:style w:type="paragraph" w:customStyle="1" w:styleId="ListParagraph1">
    <w:name w:val="List Paragraph1"/>
    <w:basedOn w:val="Normal"/>
    <w:qFormat/>
    <w:rsid w:val="00B9779F"/>
    <w:pPr>
      <w:suppressAutoHyphens/>
      <w:spacing w:line="100" w:lineRule="atLeast"/>
      <w:ind w:left="720"/>
    </w:pPr>
    <w:rPr>
      <w:rFonts w:eastAsia="Arial Unicode MS"/>
      <w:color w:val="000000"/>
      <w:kern w:val="1"/>
      <w:szCs w:val="24"/>
      <w:lang w:eastAsia="ar-SA"/>
    </w:rPr>
  </w:style>
  <w:style w:type="paragraph" w:styleId="BodyText2">
    <w:name w:val="Body Text 2"/>
    <w:basedOn w:val="Normal"/>
    <w:link w:val="BodyText2Char"/>
    <w:rsid w:val="00815A34"/>
    <w:pPr>
      <w:suppressAutoHyphens/>
      <w:spacing w:after="120" w:line="480" w:lineRule="auto"/>
    </w:pPr>
    <w:rPr>
      <w:rFonts w:eastAsia="Arial Unicode MS"/>
      <w:color w:val="000000"/>
      <w:kern w:val="1"/>
      <w:szCs w:val="24"/>
      <w:lang w:eastAsia="ar-SA"/>
    </w:rPr>
  </w:style>
  <w:style w:type="character" w:customStyle="1" w:styleId="BodyText2Char">
    <w:name w:val="Body Text 2 Char"/>
    <w:link w:val="BodyText2"/>
    <w:rsid w:val="00815A34"/>
    <w:rPr>
      <w:rFonts w:eastAsia="Arial Unicode MS"/>
      <w:color w:val="000000"/>
      <w:kern w:val="1"/>
      <w:sz w:val="24"/>
      <w:szCs w:val="24"/>
      <w:lang w:eastAsia="ar-SA"/>
    </w:rPr>
  </w:style>
  <w:style w:type="paragraph" w:customStyle="1" w:styleId="TableContents">
    <w:name w:val="Table Contents"/>
    <w:basedOn w:val="Normal"/>
    <w:rsid w:val="00815A34"/>
    <w:pPr>
      <w:suppressLineNumbers/>
      <w:suppressAutoHyphens/>
      <w:spacing w:line="100" w:lineRule="atLeast"/>
    </w:pPr>
    <w:rPr>
      <w:rFonts w:eastAsia="Arial Unicode MS"/>
      <w:color w:val="000000"/>
      <w:kern w:val="1"/>
      <w:szCs w:val="24"/>
      <w:lang w:eastAsia="ar-SA"/>
    </w:rPr>
  </w:style>
  <w:style w:type="paragraph" w:styleId="BodyText3">
    <w:name w:val="Body Text 3"/>
    <w:basedOn w:val="Normal"/>
    <w:link w:val="BodyText3Char"/>
    <w:rsid w:val="0043177D"/>
    <w:pPr>
      <w:suppressAutoHyphens/>
      <w:spacing w:after="120" w:line="100" w:lineRule="atLeast"/>
    </w:pPr>
    <w:rPr>
      <w:color w:val="000000"/>
      <w:kern w:val="1"/>
      <w:sz w:val="16"/>
      <w:szCs w:val="16"/>
      <w:lang w:eastAsia="ar-SA"/>
    </w:rPr>
  </w:style>
  <w:style w:type="character" w:customStyle="1" w:styleId="BodyText3Char">
    <w:name w:val="Body Text 3 Char"/>
    <w:link w:val="BodyText3"/>
    <w:rsid w:val="0043177D"/>
    <w:rPr>
      <w:color w:val="000000"/>
      <w:kern w:val="1"/>
      <w:sz w:val="16"/>
      <w:szCs w:val="16"/>
      <w:lang w:eastAsia="ar-SA"/>
    </w:rPr>
  </w:style>
  <w:style w:type="paragraph" w:styleId="CommentText">
    <w:name w:val="annotation text"/>
    <w:basedOn w:val="Normal"/>
    <w:link w:val="CommentTextChar"/>
    <w:semiHidden/>
    <w:unhideWhenUsed/>
    <w:rsid w:val="00F85DD5"/>
    <w:pPr>
      <w:spacing w:after="200" w:line="276" w:lineRule="auto"/>
    </w:pPr>
    <w:rPr>
      <w:rFonts w:ascii="Calibri" w:hAnsi="Calibri"/>
      <w:sz w:val="20"/>
    </w:rPr>
  </w:style>
  <w:style w:type="character" w:customStyle="1" w:styleId="CommentTextChar">
    <w:name w:val="Comment Text Char"/>
    <w:link w:val="CommentText"/>
    <w:semiHidden/>
    <w:rsid w:val="00F85DD5"/>
    <w:rPr>
      <w:rFonts w:ascii="Calibri" w:hAnsi="Calibri"/>
      <w:lang w:val="en-US" w:eastAsia="en-US"/>
    </w:rPr>
  </w:style>
  <w:style w:type="character" w:customStyle="1" w:styleId="ListParagraphCharCharChar">
    <w:name w:val="List Paragraph Char Char Char"/>
    <w:link w:val="ListParagraphCharChar"/>
    <w:locked/>
    <w:rsid w:val="00F85DD5"/>
    <w:rPr>
      <w:rFonts w:ascii="Calibri" w:hAnsi="Calibri"/>
      <w:sz w:val="24"/>
      <w:szCs w:val="24"/>
      <w:lang w:val="en-US" w:eastAsia="en-US"/>
    </w:rPr>
  </w:style>
  <w:style w:type="paragraph" w:customStyle="1" w:styleId="ListParagraphCharChar">
    <w:name w:val="List Paragraph Char Char"/>
    <w:basedOn w:val="Normal"/>
    <w:link w:val="ListParagraphCharCharChar"/>
    <w:qFormat/>
    <w:rsid w:val="00F85DD5"/>
    <w:pPr>
      <w:ind w:left="720"/>
      <w:contextualSpacing/>
    </w:pPr>
    <w:rPr>
      <w:rFonts w:ascii="Calibri" w:hAnsi="Calibri"/>
      <w:szCs w:val="24"/>
    </w:rPr>
  </w:style>
  <w:style w:type="character" w:styleId="CommentReference">
    <w:name w:val="annotation reference"/>
    <w:semiHidden/>
    <w:unhideWhenUsed/>
    <w:rsid w:val="00F85DD5"/>
    <w:rPr>
      <w:sz w:val="16"/>
      <w:szCs w:val="16"/>
    </w:rPr>
  </w:style>
  <w:style w:type="paragraph" w:styleId="Footer">
    <w:name w:val="footer"/>
    <w:basedOn w:val="Normal"/>
    <w:link w:val="FooterChar"/>
    <w:unhideWhenUsed/>
    <w:rsid w:val="00950128"/>
    <w:pPr>
      <w:tabs>
        <w:tab w:val="center" w:pos="4680"/>
        <w:tab w:val="right" w:pos="9360"/>
      </w:tabs>
    </w:pPr>
  </w:style>
  <w:style w:type="character" w:customStyle="1" w:styleId="FooterChar">
    <w:name w:val="Footer Char"/>
    <w:basedOn w:val="DefaultParagraphFont"/>
    <w:link w:val="Footer"/>
    <w:uiPriority w:val="99"/>
    <w:rsid w:val="00950128"/>
  </w:style>
  <w:style w:type="character" w:styleId="PlaceholderText">
    <w:name w:val="Placeholder Text"/>
    <w:uiPriority w:val="99"/>
    <w:semiHidden/>
    <w:rsid w:val="008D7AE2"/>
    <w:rPr>
      <w:color w:val="808080"/>
    </w:rPr>
  </w:style>
  <w:style w:type="paragraph" w:customStyle="1" w:styleId="Char1CharCharCharCharCharCharCharCharCharCharCharCharCharCharCharCharCharCharCharCharCharCharChar1Char">
    <w:name w:val="Char1 Char Char Char Char Char Char Char Char Char Char Char Char Char Char Char Char Char Char Char Char Char Char Char1 Char"/>
    <w:basedOn w:val="Normal"/>
    <w:next w:val="Normal"/>
    <w:autoRedefine/>
    <w:semiHidden/>
    <w:rsid w:val="006657BA"/>
    <w:rPr>
      <w:rFonts w:ascii="Arial" w:hAnsi="Arial"/>
      <w:lang w:val="sl-SI"/>
    </w:rPr>
  </w:style>
  <w:style w:type="paragraph" w:customStyle="1" w:styleId="nabrajanjebold">
    <w:name w:val="nabrajanje bold"/>
    <w:basedOn w:val="Normal"/>
    <w:qFormat/>
    <w:rsid w:val="0029175F"/>
    <w:pPr>
      <w:ind w:left="720" w:hanging="360"/>
    </w:pPr>
    <w:rPr>
      <w:rFonts w:eastAsia="Calibri-Bold"/>
      <w:b/>
      <w:szCs w:val="24"/>
    </w:rPr>
  </w:style>
  <w:style w:type="paragraph" w:customStyle="1" w:styleId="a">
    <w:name w:val="уговор налсов"/>
    <w:basedOn w:val="Normal"/>
    <w:qFormat/>
    <w:rsid w:val="00E45403"/>
    <w:pPr>
      <w:keepNext/>
      <w:spacing w:before="240" w:after="60"/>
      <w:jc w:val="center"/>
    </w:pPr>
    <w:rPr>
      <w:b/>
      <w:szCs w:val="24"/>
      <w:lang w:val="ru-RU"/>
    </w:rPr>
  </w:style>
  <w:style w:type="paragraph" w:customStyle="1" w:styleId="a0">
    <w:name w:val="уговор члан"/>
    <w:basedOn w:val="Normal"/>
    <w:qFormat/>
    <w:rsid w:val="00E45403"/>
    <w:pPr>
      <w:keepNext/>
      <w:spacing w:before="120" w:after="120"/>
      <w:jc w:val="center"/>
    </w:pPr>
    <w:rPr>
      <w:bCs/>
      <w:szCs w:val="24"/>
    </w:rPr>
  </w:style>
  <w:style w:type="paragraph" w:styleId="CommentSubject">
    <w:name w:val="annotation subject"/>
    <w:basedOn w:val="CommentText"/>
    <w:next w:val="CommentText"/>
    <w:link w:val="CommentSubjectChar"/>
    <w:uiPriority w:val="99"/>
    <w:semiHidden/>
    <w:unhideWhenUsed/>
    <w:rsid w:val="00C7310B"/>
    <w:pPr>
      <w:spacing w:after="0" w:line="240" w:lineRule="auto"/>
    </w:pPr>
    <w:rPr>
      <w:b/>
      <w:bCs/>
    </w:rPr>
  </w:style>
  <w:style w:type="character" w:customStyle="1" w:styleId="CommentSubjectChar">
    <w:name w:val="Comment Subject Char"/>
    <w:link w:val="CommentSubject"/>
    <w:uiPriority w:val="99"/>
    <w:semiHidden/>
    <w:rsid w:val="00C7310B"/>
    <w:rPr>
      <w:rFonts w:ascii="Calibri" w:hAnsi="Calibri"/>
      <w:b/>
      <w:bCs/>
      <w:lang w:val="en-US" w:eastAsia="en-US"/>
    </w:rPr>
  </w:style>
  <w:style w:type="paragraph" w:styleId="BodyText">
    <w:name w:val="Body Text"/>
    <w:basedOn w:val="Normal"/>
    <w:link w:val="BodyTextChar"/>
    <w:uiPriority w:val="99"/>
    <w:semiHidden/>
    <w:unhideWhenUsed/>
    <w:rsid w:val="00A9510F"/>
    <w:pPr>
      <w:spacing w:after="120"/>
    </w:pPr>
  </w:style>
  <w:style w:type="character" w:customStyle="1" w:styleId="BodyTextChar">
    <w:name w:val="Body Text Char"/>
    <w:basedOn w:val="DefaultParagraphFont"/>
    <w:link w:val="BodyText"/>
    <w:uiPriority w:val="99"/>
    <w:semiHidden/>
    <w:rsid w:val="00A9510F"/>
    <w:rPr>
      <w:sz w:val="24"/>
    </w:rPr>
  </w:style>
  <w:style w:type="character" w:styleId="Hyperlink">
    <w:name w:val="Hyperlink"/>
    <w:basedOn w:val="DefaultParagraphFont"/>
    <w:rsid w:val="00C5686D"/>
    <w:rPr>
      <w:color w:val="0000FF"/>
      <w:u w:val="single"/>
    </w:rPr>
  </w:style>
</w:styles>
</file>

<file path=word/webSettings.xml><?xml version="1.0" encoding="utf-8"?>
<w:webSettings xmlns:r="http://schemas.openxmlformats.org/officeDocument/2006/relationships" xmlns:w="http://schemas.openxmlformats.org/wordprocessingml/2006/main">
  <w:divs>
    <w:div w:id="1133864">
      <w:bodyDiv w:val="1"/>
      <w:marLeft w:val="0"/>
      <w:marRight w:val="0"/>
      <w:marTop w:val="0"/>
      <w:marBottom w:val="0"/>
      <w:divBdr>
        <w:top w:val="none" w:sz="0" w:space="0" w:color="auto"/>
        <w:left w:val="none" w:sz="0" w:space="0" w:color="auto"/>
        <w:bottom w:val="none" w:sz="0" w:space="0" w:color="auto"/>
        <w:right w:val="none" w:sz="0" w:space="0" w:color="auto"/>
      </w:divBdr>
    </w:div>
    <w:div w:id="16850670">
      <w:bodyDiv w:val="1"/>
      <w:marLeft w:val="0"/>
      <w:marRight w:val="0"/>
      <w:marTop w:val="0"/>
      <w:marBottom w:val="0"/>
      <w:divBdr>
        <w:top w:val="none" w:sz="0" w:space="0" w:color="auto"/>
        <w:left w:val="none" w:sz="0" w:space="0" w:color="auto"/>
        <w:bottom w:val="none" w:sz="0" w:space="0" w:color="auto"/>
        <w:right w:val="none" w:sz="0" w:space="0" w:color="auto"/>
      </w:divBdr>
    </w:div>
    <w:div w:id="23867195">
      <w:bodyDiv w:val="1"/>
      <w:marLeft w:val="0"/>
      <w:marRight w:val="0"/>
      <w:marTop w:val="0"/>
      <w:marBottom w:val="0"/>
      <w:divBdr>
        <w:top w:val="none" w:sz="0" w:space="0" w:color="auto"/>
        <w:left w:val="none" w:sz="0" w:space="0" w:color="auto"/>
        <w:bottom w:val="none" w:sz="0" w:space="0" w:color="auto"/>
        <w:right w:val="none" w:sz="0" w:space="0" w:color="auto"/>
      </w:divBdr>
    </w:div>
    <w:div w:id="58678886">
      <w:bodyDiv w:val="1"/>
      <w:marLeft w:val="0"/>
      <w:marRight w:val="0"/>
      <w:marTop w:val="0"/>
      <w:marBottom w:val="0"/>
      <w:divBdr>
        <w:top w:val="none" w:sz="0" w:space="0" w:color="auto"/>
        <w:left w:val="none" w:sz="0" w:space="0" w:color="auto"/>
        <w:bottom w:val="none" w:sz="0" w:space="0" w:color="auto"/>
        <w:right w:val="none" w:sz="0" w:space="0" w:color="auto"/>
      </w:divBdr>
    </w:div>
    <w:div w:id="115688076">
      <w:bodyDiv w:val="1"/>
      <w:marLeft w:val="0"/>
      <w:marRight w:val="0"/>
      <w:marTop w:val="0"/>
      <w:marBottom w:val="0"/>
      <w:divBdr>
        <w:top w:val="none" w:sz="0" w:space="0" w:color="auto"/>
        <w:left w:val="none" w:sz="0" w:space="0" w:color="auto"/>
        <w:bottom w:val="none" w:sz="0" w:space="0" w:color="auto"/>
        <w:right w:val="none" w:sz="0" w:space="0" w:color="auto"/>
      </w:divBdr>
    </w:div>
    <w:div w:id="120349404">
      <w:bodyDiv w:val="1"/>
      <w:marLeft w:val="0"/>
      <w:marRight w:val="0"/>
      <w:marTop w:val="0"/>
      <w:marBottom w:val="0"/>
      <w:divBdr>
        <w:top w:val="none" w:sz="0" w:space="0" w:color="auto"/>
        <w:left w:val="none" w:sz="0" w:space="0" w:color="auto"/>
        <w:bottom w:val="none" w:sz="0" w:space="0" w:color="auto"/>
        <w:right w:val="none" w:sz="0" w:space="0" w:color="auto"/>
      </w:divBdr>
    </w:div>
    <w:div w:id="121463980">
      <w:bodyDiv w:val="1"/>
      <w:marLeft w:val="0"/>
      <w:marRight w:val="0"/>
      <w:marTop w:val="0"/>
      <w:marBottom w:val="0"/>
      <w:divBdr>
        <w:top w:val="none" w:sz="0" w:space="0" w:color="auto"/>
        <w:left w:val="none" w:sz="0" w:space="0" w:color="auto"/>
        <w:bottom w:val="none" w:sz="0" w:space="0" w:color="auto"/>
        <w:right w:val="none" w:sz="0" w:space="0" w:color="auto"/>
      </w:divBdr>
    </w:div>
    <w:div w:id="146364441">
      <w:bodyDiv w:val="1"/>
      <w:marLeft w:val="0"/>
      <w:marRight w:val="0"/>
      <w:marTop w:val="0"/>
      <w:marBottom w:val="0"/>
      <w:divBdr>
        <w:top w:val="none" w:sz="0" w:space="0" w:color="auto"/>
        <w:left w:val="none" w:sz="0" w:space="0" w:color="auto"/>
        <w:bottom w:val="none" w:sz="0" w:space="0" w:color="auto"/>
        <w:right w:val="none" w:sz="0" w:space="0" w:color="auto"/>
      </w:divBdr>
    </w:div>
    <w:div w:id="168562245">
      <w:bodyDiv w:val="1"/>
      <w:marLeft w:val="0"/>
      <w:marRight w:val="0"/>
      <w:marTop w:val="0"/>
      <w:marBottom w:val="0"/>
      <w:divBdr>
        <w:top w:val="none" w:sz="0" w:space="0" w:color="auto"/>
        <w:left w:val="none" w:sz="0" w:space="0" w:color="auto"/>
        <w:bottom w:val="none" w:sz="0" w:space="0" w:color="auto"/>
        <w:right w:val="none" w:sz="0" w:space="0" w:color="auto"/>
      </w:divBdr>
    </w:div>
    <w:div w:id="180704344">
      <w:bodyDiv w:val="1"/>
      <w:marLeft w:val="0"/>
      <w:marRight w:val="0"/>
      <w:marTop w:val="0"/>
      <w:marBottom w:val="0"/>
      <w:divBdr>
        <w:top w:val="none" w:sz="0" w:space="0" w:color="auto"/>
        <w:left w:val="none" w:sz="0" w:space="0" w:color="auto"/>
        <w:bottom w:val="none" w:sz="0" w:space="0" w:color="auto"/>
        <w:right w:val="none" w:sz="0" w:space="0" w:color="auto"/>
      </w:divBdr>
    </w:div>
    <w:div w:id="217087209">
      <w:bodyDiv w:val="1"/>
      <w:marLeft w:val="0"/>
      <w:marRight w:val="0"/>
      <w:marTop w:val="0"/>
      <w:marBottom w:val="0"/>
      <w:divBdr>
        <w:top w:val="none" w:sz="0" w:space="0" w:color="auto"/>
        <w:left w:val="none" w:sz="0" w:space="0" w:color="auto"/>
        <w:bottom w:val="none" w:sz="0" w:space="0" w:color="auto"/>
        <w:right w:val="none" w:sz="0" w:space="0" w:color="auto"/>
      </w:divBdr>
    </w:div>
    <w:div w:id="235020513">
      <w:bodyDiv w:val="1"/>
      <w:marLeft w:val="0"/>
      <w:marRight w:val="0"/>
      <w:marTop w:val="0"/>
      <w:marBottom w:val="0"/>
      <w:divBdr>
        <w:top w:val="none" w:sz="0" w:space="0" w:color="auto"/>
        <w:left w:val="none" w:sz="0" w:space="0" w:color="auto"/>
        <w:bottom w:val="none" w:sz="0" w:space="0" w:color="auto"/>
        <w:right w:val="none" w:sz="0" w:space="0" w:color="auto"/>
      </w:divBdr>
    </w:div>
    <w:div w:id="236331111">
      <w:bodyDiv w:val="1"/>
      <w:marLeft w:val="0"/>
      <w:marRight w:val="0"/>
      <w:marTop w:val="0"/>
      <w:marBottom w:val="0"/>
      <w:divBdr>
        <w:top w:val="none" w:sz="0" w:space="0" w:color="auto"/>
        <w:left w:val="none" w:sz="0" w:space="0" w:color="auto"/>
        <w:bottom w:val="none" w:sz="0" w:space="0" w:color="auto"/>
        <w:right w:val="none" w:sz="0" w:space="0" w:color="auto"/>
      </w:divBdr>
    </w:div>
    <w:div w:id="238636425">
      <w:bodyDiv w:val="1"/>
      <w:marLeft w:val="0"/>
      <w:marRight w:val="0"/>
      <w:marTop w:val="0"/>
      <w:marBottom w:val="0"/>
      <w:divBdr>
        <w:top w:val="none" w:sz="0" w:space="0" w:color="auto"/>
        <w:left w:val="none" w:sz="0" w:space="0" w:color="auto"/>
        <w:bottom w:val="none" w:sz="0" w:space="0" w:color="auto"/>
        <w:right w:val="none" w:sz="0" w:space="0" w:color="auto"/>
      </w:divBdr>
    </w:div>
    <w:div w:id="245114460">
      <w:bodyDiv w:val="1"/>
      <w:marLeft w:val="0"/>
      <w:marRight w:val="0"/>
      <w:marTop w:val="0"/>
      <w:marBottom w:val="0"/>
      <w:divBdr>
        <w:top w:val="none" w:sz="0" w:space="0" w:color="auto"/>
        <w:left w:val="none" w:sz="0" w:space="0" w:color="auto"/>
        <w:bottom w:val="none" w:sz="0" w:space="0" w:color="auto"/>
        <w:right w:val="none" w:sz="0" w:space="0" w:color="auto"/>
      </w:divBdr>
    </w:div>
    <w:div w:id="246353530">
      <w:bodyDiv w:val="1"/>
      <w:marLeft w:val="0"/>
      <w:marRight w:val="0"/>
      <w:marTop w:val="0"/>
      <w:marBottom w:val="0"/>
      <w:divBdr>
        <w:top w:val="none" w:sz="0" w:space="0" w:color="auto"/>
        <w:left w:val="none" w:sz="0" w:space="0" w:color="auto"/>
        <w:bottom w:val="none" w:sz="0" w:space="0" w:color="auto"/>
        <w:right w:val="none" w:sz="0" w:space="0" w:color="auto"/>
      </w:divBdr>
    </w:div>
    <w:div w:id="252670635">
      <w:bodyDiv w:val="1"/>
      <w:marLeft w:val="0"/>
      <w:marRight w:val="0"/>
      <w:marTop w:val="0"/>
      <w:marBottom w:val="0"/>
      <w:divBdr>
        <w:top w:val="none" w:sz="0" w:space="0" w:color="auto"/>
        <w:left w:val="none" w:sz="0" w:space="0" w:color="auto"/>
        <w:bottom w:val="none" w:sz="0" w:space="0" w:color="auto"/>
        <w:right w:val="none" w:sz="0" w:space="0" w:color="auto"/>
      </w:divBdr>
    </w:div>
    <w:div w:id="262342917">
      <w:bodyDiv w:val="1"/>
      <w:marLeft w:val="0"/>
      <w:marRight w:val="0"/>
      <w:marTop w:val="0"/>
      <w:marBottom w:val="0"/>
      <w:divBdr>
        <w:top w:val="none" w:sz="0" w:space="0" w:color="auto"/>
        <w:left w:val="none" w:sz="0" w:space="0" w:color="auto"/>
        <w:bottom w:val="none" w:sz="0" w:space="0" w:color="auto"/>
        <w:right w:val="none" w:sz="0" w:space="0" w:color="auto"/>
      </w:divBdr>
    </w:div>
    <w:div w:id="272710608">
      <w:bodyDiv w:val="1"/>
      <w:marLeft w:val="0"/>
      <w:marRight w:val="0"/>
      <w:marTop w:val="0"/>
      <w:marBottom w:val="0"/>
      <w:divBdr>
        <w:top w:val="none" w:sz="0" w:space="0" w:color="auto"/>
        <w:left w:val="none" w:sz="0" w:space="0" w:color="auto"/>
        <w:bottom w:val="none" w:sz="0" w:space="0" w:color="auto"/>
        <w:right w:val="none" w:sz="0" w:space="0" w:color="auto"/>
      </w:divBdr>
    </w:div>
    <w:div w:id="280697834">
      <w:bodyDiv w:val="1"/>
      <w:marLeft w:val="0"/>
      <w:marRight w:val="0"/>
      <w:marTop w:val="0"/>
      <w:marBottom w:val="0"/>
      <w:divBdr>
        <w:top w:val="none" w:sz="0" w:space="0" w:color="auto"/>
        <w:left w:val="none" w:sz="0" w:space="0" w:color="auto"/>
        <w:bottom w:val="none" w:sz="0" w:space="0" w:color="auto"/>
        <w:right w:val="none" w:sz="0" w:space="0" w:color="auto"/>
      </w:divBdr>
    </w:div>
    <w:div w:id="287054715">
      <w:bodyDiv w:val="1"/>
      <w:marLeft w:val="0"/>
      <w:marRight w:val="0"/>
      <w:marTop w:val="0"/>
      <w:marBottom w:val="0"/>
      <w:divBdr>
        <w:top w:val="none" w:sz="0" w:space="0" w:color="auto"/>
        <w:left w:val="none" w:sz="0" w:space="0" w:color="auto"/>
        <w:bottom w:val="none" w:sz="0" w:space="0" w:color="auto"/>
        <w:right w:val="none" w:sz="0" w:space="0" w:color="auto"/>
      </w:divBdr>
    </w:div>
    <w:div w:id="298265431">
      <w:bodyDiv w:val="1"/>
      <w:marLeft w:val="0"/>
      <w:marRight w:val="0"/>
      <w:marTop w:val="0"/>
      <w:marBottom w:val="0"/>
      <w:divBdr>
        <w:top w:val="none" w:sz="0" w:space="0" w:color="auto"/>
        <w:left w:val="none" w:sz="0" w:space="0" w:color="auto"/>
        <w:bottom w:val="none" w:sz="0" w:space="0" w:color="auto"/>
        <w:right w:val="none" w:sz="0" w:space="0" w:color="auto"/>
      </w:divBdr>
    </w:div>
    <w:div w:id="302319965">
      <w:bodyDiv w:val="1"/>
      <w:marLeft w:val="0"/>
      <w:marRight w:val="0"/>
      <w:marTop w:val="0"/>
      <w:marBottom w:val="0"/>
      <w:divBdr>
        <w:top w:val="none" w:sz="0" w:space="0" w:color="auto"/>
        <w:left w:val="none" w:sz="0" w:space="0" w:color="auto"/>
        <w:bottom w:val="none" w:sz="0" w:space="0" w:color="auto"/>
        <w:right w:val="none" w:sz="0" w:space="0" w:color="auto"/>
      </w:divBdr>
    </w:div>
    <w:div w:id="351416100">
      <w:bodyDiv w:val="1"/>
      <w:marLeft w:val="0"/>
      <w:marRight w:val="0"/>
      <w:marTop w:val="0"/>
      <w:marBottom w:val="0"/>
      <w:divBdr>
        <w:top w:val="none" w:sz="0" w:space="0" w:color="auto"/>
        <w:left w:val="none" w:sz="0" w:space="0" w:color="auto"/>
        <w:bottom w:val="none" w:sz="0" w:space="0" w:color="auto"/>
        <w:right w:val="none" w:sz="0" w:space="0" w:color="auto"/>
      </w:divBdr>
    </w:div>
    <w:div w:id="372579826">
      <w:bodyDiv w:val="1"/>
      <w:marLeft w:val="0"/>
      <w:marRight w:val="0"/>
      <w:marTop w:val="0"/>
      <w:marBottom w:val="0"/>
      <w:divBdr>
        <w:top w:val="none" w:sz="0" w:space="0" w:color="auto"/>
        <w:left w:val="none" w:sz="0" w:space="0" w:color="auto"/>
        <w:bottom w:val="none" w:sz="0" w:space="0" w:color="auto"/>
        <w:right w:val="none" w:sz="0" w:space="0" w:color="auto"/>
      </w:divBdr>
    </w:div>
    <w:div w:id="389115892">
      <w:bodyDiv w:val="1"/>
      <w:marLeft w:val="0"/>
      <w:marRight w:val="0"/>
      <w:marTop w:val="0"/>
      <w:marBottom w:val="0"/>
      <w:divBdr>
        <w:top w:val="none" w:sz="0" w:space="0" w:color="auto"/>
        <w:left w:val="none" w:sz="0" w:space="0" w:color="auto"/>
        <w:bottom w:val="none" w:sz="0" w:space="0" w:color="auto"/>
        <w:right w:val="none" w:sz="0" w:space="0" w:color="auto"/>
      </w:divBdr>
    </w:div>
    <w:div w:id="423957836">
      <w:bodyDiv w:val="1"/>
      <w:marLeft w:val="0"/>
      <w:marRight w:val="0"/>
      <w:marTop w:val="0"/>
      <w:marBottom w:val="0"/>
      <w:divBdr>
        <w:top w:val="none" w:sz="0" w:space="0" w:color="auto"/>
        <w:left w:val="none" w:sz="0" w:space="0" w:color="auto"/>
        <w:bottom w:val="none" w:sz="0" w:space="0" w:color="auto"/>
        <w:right w:val="none" w:sz="0" w:space="0" w:color="auto"/>
      </w:divBdr>
    </w:div>
    <w:div w:id="428234810">
      <w:bodyDiv w:val="1"/>
      <w:marLeft w:val="0"/>
      <w:marRight w:val="0"/>
      <w:marTop w:val="0"/>
      <w:marBottom w:val="0"/>
      <w:divBdr>
        <w:top w:val="none" w:sz="0" w:space="0" w:color="auto"/>
        <w:left w:val="none" w:sz="0" w:space="0" w:color="auto"/>
        <w:bottom w:val="none" w:sz="0" w:space="0" w:color="auto"/>
        <w:right w:val="none" w:sz="0" w:space="0" w:color="auto"/>
      </w:divBdr>
    </w:div>
    <w:div w:id="506873614">
      <w:bodyDiv w:val="1"/>
      <w:marLeft w:val="0"/>
      <w:marRight w:val="0"/>
      <w:marTop w:val="0"/>
      <w:marBottom w:val="0"/>
      <w:divBdr>
        <w:top w:val="none" w:sz="0" w:space="0" w:color="auto"/>
        <w:left w:val="none" w:sz="0" w:space="0" w:color="auto"/>
        <w:bottom w:val="none" w:sz="0" w:space="0" w:color="auto"/>
        <w:right w:val="none" w:sz="0" w:space="0" w:color="auto"/>
      </w:divBdr>
    </w:div>
    <w:div w:id="507449756">
      <w:bodyDiv w:val="1"/>
      <w:marLeft w:val="0"/>
      <w:marRight w:val="0"/>
      <w:marTop w:val="0"/>
      <w:marBottom w:val="0"/>
      <w:divBdr>
        <w:top w:val="none" w:sz="0" w:space="0" w:color="auto"/>
        <w:left w:val="none" w:sz="0" w:space="0" w:color="auto"/>
        <w:bottom w:val="none" w:sz="0" w:space="0" w:color="auto"/>
        <w:right w:val="none" w:sz="0" w:space="0" w:color="auto"/>
      </w:divBdr>
    </w:div>
    <w:div w:id="511339854">
      <w:bodyDiv w:val="1"/>
      <w:marLeft w:val="0"/>
      <w:marRight w:val="0"/>
      <w:marTop w:val="0"/>
      <w:marBottom w:val="0"/>
      <w:divBdr>
        <w:top w:val="none" w:sz="0" w:space="0" w:color="auto"/>
        <w:left w:val="none" w:sz="0" w:space="0" w:color="auto"/>
        <w:bottom w:val="none" w:sz="0" w:space="0" w:color="auto"/>
        <w:right w:val="none" w:sz="0" w:space="0" w:color="auto"/>
      </w:divBdr>
    </w:div>
    <w:div w:id="528884196">
      <w:bodyDiv w:val="1"/>
      <w:marLeft w:val="0"/>
      <w:marRight w:val="0"/>
      <w:marTop w:val="0"/>
      <w:marBottom w:val="0"/>
      <w:divBdr>
        <w:top w:val="none" w:sz="0" w:space="0" w:color="auto"/>
        <w:left w:val="none" w:sz="0" w:space="0" w:color="auto"/>
        <w:bottom w:val="none" w:sz="0" w:space="0" w:color="auto"/>
        <w:right w:val="none" w:sz="0" w:space="0" w:color="auto"/>
      </w:divBdr>
    </w:div>
    <w:div w:id="530656315">
      <w:bodyDiv w:val="1"/>
      <w:marLeft w:val="0"/>
      <w:marRight w:val="0"/>
      <w:marTop w:val="0"/>
      <w:marBottom w:val="0"/>
      <w:divBdr>
        <w:top w:val="none" w:sz="0" w:space="0" w:color="auto"/>
        <w:left w:val="none" w:sz="0" w:space="0" w:color="auto"/>
        <w:bottom w:val="none" w:sz="0" w:space="0" w:color="auto"/>
        <w:right w:val="none" w:sz="0" w:space="0" w:color="auto"/>
      </w:divBdr>
    </w:div>
    <w:div w:id="531579236">
      <w:bodyDiv w:val="1"/>
      <w:marLeft w:val="0"/>
      <w:marRight w:val="0"/>
      <w:marTop w:val="0"/>
      <w:marBottom w:val="0"/>
      <w:divBdr>
        <w:top w:val="none" w:sz="0" w:space="0" w:color="auto"/>
        <w:left w:val="none" w:sz="0" w:space="0" w:color="auto"/>
        <w:bottom w:val="none" w:sz="0" w:space="0" w:color="auto"/>
        <w:right w:val="none" w:sz="0" w:space="0" w:color="auto"/>
      </w:divBdr>
    </w:div>
    <w:div w:id="546378005">
      <w:bodyDiv w:val="1"/>
      <w:marLeft w:val="0"/>
      <w:marRight w:val="0"/>
      <w:marTop w:val="0"/>
      <w:marBottom w:val="0"/>
      <w:divBdr>
        <w:top w:val="none" w:sz="0" w:space="0" w:color="auto"/>
        <w:left w:val="none" w:sz="0" w:space="0" w:color="auto"/>
        <w:bottom w:val="none" w:sz="0" w:space="0" w:color="auto"/>
        <w:right w:val="none" w:sz="0" w:space="0" w:color="auto"/>
      </w:divBdr>
    </w:div>
    <w:div w:id="549151177">
      <w:bodyDiv w:val="1"/>
      <w:marLeft w:val="0"/>
      <w:marRight w:val="0"/>
      <w:marTop w:val="0"/>
      <w:marBottom w:val="0"/>
      <w:divBdr>
        <w:top w:val="none" w:sz="0" w:space="0" w:color="auto"/>
        <w:left w:val="none" w:sz="0" w:space="0" w:color="auto"/>
        <w:bottom w:val="none" w:sz="0" w:space="0" w:color="auto"/>
        <w:right w:val="none" w:sz="0" w:space="0" w:color="auto"/>
      </w:divBdr>
    </w:div>
    <w:div w:id="560482445">
      <w:bodyDiv w:val="1"/>
      <w:marLeft w:val="0"/>
      <w:marRight w:val="0"/>
      <w:marTop w:val="0"/>
      <w:marBottom w:val="0"/>
      <w:divBdr>
        <w:top w:val="none" w:sz="0" w:space="0" w:color="auto"/>
        <w:left w:val="none" w:sz="0" w:space="0" w:color="auto"/>
        <w:bottom w:val="none" w:sz="0" w:space="0" w:color="auto"/>
        <w:right w:val="none" w:sz="0" w:space="0" w:color="auto"/>
      </w:divBdr>
    </w:div>
    <w:div w:id="585261841">
      <w:bodyDiv w:val="1"/>
      <w:marLeft w:val="0"/>
      <w:marRight w:val="0"/>
      <w:marTop w:val="0"/>
      <w:marBottom w:val="0"/>
      <w:divBdr>
        <w:top w:val="none" w:sz="0" w:space="0" w:color="auto"/>
        <w:left w:val="none" w:sz="0" w:space="0" w:color="auto"/>
        <w:bottom w:val="none" w:sz="0" w:space="0" w:color="auto"/>
        <w:right w:val="none" w:sz="0" w:space="0" w:color="auto"/>
      </w:divBdr>
    </w:div>
    <w:div w:id="588348432">
      <w:bodyDiv w:val="1"/>
      <w:marLeft w:val="0"/>
      <w:marRight w:val="0"/>
      <w:marTop w:val="0"/>
      <w:marBottom w:val="0"/>
      <w:divBdr>
        <w:top w:val="none" w:sz="0" w:space="0" w:color="auto"/>
        <w:left w:val="none" w:sz="0" w:space="0" w:color="auto"/>
        <w:bottom w:val="none" w:sz="0" w:space="0" w:color="auto"/>
        <w:right w:val="none" w:sz="0" w:space="0" w:color="auto"/>
      </w:divBdr>
    </w:div>
    <w:div w:id="609899872">
      <w:bodyDiv w:val="1"/>
      <w:marLeft w:val="0"/>
      <w:marRight w:val="0"/>
      <w:marTop w:val="0"/>
      <w:marBottom w:val="0"/>
      <w:divBdr>
        <w:top w:val="none" w:sz="0" w:space="0" w:color="auto"/>
        <w:left w:val="none" w:sz="0" w:space="0" w:color="auto"/>
        <w:bottom w:val="none" w:sz="0" w:space="0" w:color="auto"/>
        <w:right w:val="none" w:sz="0" w:space="0" w:color="auto"/>
      </w:divBdr>
    </w:div>
    <w:div w:id="611942009">
      <w:bodyDiv w:val="1"/>
      <w:marLeft w:val="0"/>
      <w:marRight w:val="0"/>
      <w:marTop w:val="0"/>
      <w:marBottom w:val="0"/>
      <w:divBdr>
        <w:top w:val="none" w:sz="0" w:space="0" w:color="auto"/>
        <w:left w:val="none" w:sz="0" w:space="0" w:color="auto"/>
        <w:bottom w:val="none" w:sz="0" w:space="0" w:color="auto"/>
        <w:right w:val="none" w:sz="0" w:space="0" w:color="auto"/>
      </w:divBdr>
    </w:div>
    <w:div w:id="612520404">
      <w:bodyDiv w:val="1"/>
      <w:marLeft w:val="0"/>
      <w:marRight w:val="0"/>
      <w:marTop w:val="0"/>
      <w:marBottom w:val="0"/>
      <w:divBdr>
        <w:top w:val="none" w:sz="0" w:space="0" w:color="auto"/>
        <w:left w:val="none" w:sz="0" w:space="0" w:color="auto"/>
        <w:bottom w:val="none" w:sz="0" w:space="0" w:color="auto"/>
        <w:right w:val="none" w:sz="0" w:space="0" w:color="auto"/>
      </w:divBdr>
    </w:div>
    <w:div w:id="631136734">
      <w:bodyDiv w:val="1"/>
      <w:marLeft w:val="0"/>
      <w:marRight w:val="0"/>
      <w:marTop w:val="0"/>
      <w:marBottom w:val="0"/>
      <w:divBdr>
        <w:top w:val="none" w:sz="0" w:space="0" w:color="auto"/>
        <w:left w:val="none" w:sz="0" w:space="0" w:color="auto"/>
        <w:bottom w:val="none" w:sz="0" w:space="0" w:color="auto"/>
        <w:right w:val="none" w:sz="0" w:space="0" w:color="auto"/>
      </w:divBdr>
    </w:div>
    <w:div w:id="648897908">
      <w:bodyDiv w:val="1"/>
      <w:marLeft w:val="0"/>
      <w:marRight w:val="0"/>
      <w:marTop w:val="0"/>
      <w:marBottom w:val="0"/>
      <w:divBdr>
        <w:top w:val="none" w:sz="0" w:space="0" w:color="auto"/>
        <w:left w:val="none" w:sz="0" w:space="0" w:color="auto"/>
        <w:bottom w:val="none" w:sz="0" w:space="0" w:color="auto"/>
        <w:right w:val="none" w:sz="0" w:space="0" w:color="auto"/>
      </w:divBdr>
    </w:div>
    <w:div w:id="683287054">
      <w:bodyDiv w:val="1"/>
      <w:marLeft w:val="0"/>
      <w:marRight w:val="0"/>
      <w:marTop w:val="0"/>
      <w:marBottom w:val="0"/>
      <w:divBdr>
        <w:top w:val="none" w:sz="0" w:space="0" w:color="auto"/>
        <w:left w:val="none" w:sz="0" w:space="0" w:color="auto"/>
        <w:bottom w:val="none" w:sz="0" w:space="0" w:color="auto"/>
        <w:right w:val="none" w:sz="0" w:space="0" w:color="auto"/>
      </w:divBdr>
    </w:div>
    <w:div w:id="759302502">
      <w:bodyDiv w:val="1"/>
      <w:marLeft w:val="0"/>
      <w:marRight w:val="0"/>
      <w:marTop w:val="0"/>
      <w:marBottom w:val="0"/>
      <w:divBdr>
        <w:top w:val="none" w:sz="0" w:space="0" w:color="auto"/>
        <w:left w:val="none" w:sz="0" w:space="0" w:color="auto"/>
        <w:bottom w:val="none" w:sz="0" w:space="0" w:color="auto"/>
        <w:right w:val="none" w:sz="0" w:space="0" w:color="auto"/>
      </w:divBdr>
    </w:div>
    <w:div w:id="769618903">
      <w:bodyDiv w:val="1"/>
      <w:marLeft w:val="0"/>
      <w:marRight w:val="0"/>
      <w:marTop w:val="0"/>
      <w:marBottom w:val="0"/>
      <w:divBdr>
        <w:top w:val="none" w:sz="0" w:space="0" w:color="auto"/>
        <w:left w:val="none" w:sz="0" w:space="0" w:color="auto"/>
        <w:bottom w:val="none" w:sz="0" w:space="0" w:color="auto"/>
        <w:right w:val="none" w:sz="0" w:space="0" w:color="auto"/>
      </w:divBdr>
    </w:div>
    <w:div w:id="772675306">
      <w:bodyDiv w:val="1"/>
      <w:marLeft w:val="0"/>
      <w:marRight w:val="0"/>
      <w:marTop w:val="0"/>
      <w:marBottom w:val="0"/>
      <w:divBdr>
        <w:top w:val="none" w:sz="0" w:space="0" w:color="auto"/>
        <w:left w:val="none" w:sz="0" w:space="0" w:color="auto"/>
        <w:bottom w:val="none" w:sz="0" w:space="0" w:color="auto"/>
        <w:right w:val="none" w:sz="0" w:space="0" w:color="auto"/>
      </w:divBdr>
    </w:div>
    <w:div w:id="797069260">
      <w:bodyDiv w:val="1"/>
      <w:marLeft w:val="0"/>
      <w:marRight w:val="0"/>
      <w:marTop w:val="0"/>
      <w:marBottom w:val="0"/>
      <w:divBdr>
        <w:top w:val="none" w:sz="0" w:space="0" w:color="auto"/>
        <w:left w:val="none" w:sz="0" w:space="0" w:color="auto"/>
        <w:bottom w:val="none" w:sz="0" w:space="0" w:color="auto"/>
        <w:right w:val="none" w:sz="0" w:space="0" w:color="auto"/>
      </w:divBdr>
    </w:div>
    <w:div w:id="805195314">
      <w:bodyDiv w:val="1"/>
      <w:marLeft w:val="0"/>
      <w:marRight w:val="0"/>
      <w:marTop w:val="0"/>
      <w:marBottom w:val="0"/>
      <w:divBdr>
        <w:top w:val="none" w:sz="0" w:space="0" w:color="auto"/>
        <w:left w:val="none" w:sz="0" w:space="0" w:color="auto"/>
        <w:bottom w:val="none" w:sz="0" w:space="0" w:color="auto"/>
        <w:right w:val="none" w:sz="0" w:space="0" w:color="auto"/>
      </w:divBdr>
    </w:div>
    <w:div w:id="811294924">
      <w:bodyDiv w:val="1"/>
      <w:marLeft w:val="0"/>
      <w:marRight w:val="0"/>
      <w:marTop w:val="0"/>
      <w:marBottom w:val="0"/>
      <w:divBdr>
        <w:top w:val="none" w:sz="0" w:space="0" w:color="auto"/>
        <w:left w:val="none" w:sz="0" w:space="0" w:color="auto"/>
        <w:bottom w:val="none" w:sz="0" w:space="0" w:color="auto"/>
        <w:right w:val="none" w:sz="0" w:space="0" w:color="auto"/>
      </w:divBdr>
    </w:div>
    <w:div w:id="849024074">
      <w:bodyDiv w:val="1"/>
      <w:marLeft w:val="0"/>
      <w:marRight w:val="0"/>
      <w:marTop w:val="0"/>
      <w:marBottom w:val="0"/>
      <w:divBdr>
        <w:top w:val="none" w:sz="0" w:space="0" w:color="auto"/>
        <w:left w:val="none" w:sz="0" w:space="0" w:color="auto"/>
        <w:bottom w:val="none" w:sz="0" w:space="0" w:color="auto"/>
        <w:right w:val="none" w:sz="0" w:space="0" w:color="auto"/>
      </w:divBdr>
    </w:div>
    <w:div w:id="859003134">
      <w:bodyDiv w:val="1"/>
      <w:marLeft w:val="0"/>
      <w:marRight w:val="0"/>
      <w:marTop w:val="0"/>
      <w:marBottom w:val="0"/>
      <w:divBdr>
        <w:top w:val="none" w:sz="0" w:space="0" w:color="auto"/>
        <w:left w:val="none" w:sz="0" w:space="0" w:color="auto"/>
        <w:bottom w:val="none" w:sz="0" w:space="0" w:color="auto"/>
        <w:right w:val="none" w:sz="0" w:space="0" w:color="auto"/>
      </w:divBdr>
    </w:div>
    <w:div w:id="888303954">
      <w:bodyDiv w:val="1"/>
      <w:marLeft w:val="0"/>
      <w:marRight w:val="0"/>
      <w:marTop w:val="0"/>
      <w:marBottom w:val="0"/>
      <w:divBdr>
        <w:top w:val="none" w:sz="0" w:space="0" w:color="auto"/>
        <w:left w:val="none" w:sz="0" w:space="0" w:color="auto"/>
        <w:bottom w:val="none" w:sz="0" w:space="0" w:color="auto"/>
        <w:right w:val="none" w:sz="0" w:space="0" w:color="auto"/>
      </w:divBdr>
    </w:div>
    <w:div w:id="914557068">
      <w:bodyDiv w:val="1"/>
      <w:marLeft w:val="0"/>
      <w:marRight w:val="0"/>
      <w:marTop w:val="0"/>
      <w:marBottom w:val="0"/>
      <w:divBdr>
        <w:top w:val="none" w:sz="0" w:space="0" w:color="auto"/>
        <w:left w:val="none" w:sz="0" w:space="0" w:color="auto"/>
        <w:bottom w:val="none" w:sz="0" w:space="0" w:color="auto"/>
        <w:right w:val="none" w:sz="0" w:space="0" w:color="auto"/>
      </w:divBdr>
    </w:div>
    <w:div w:id="923799777">
      <w:bodyDiv w:val="1"/>
      <w:marLeft w:val="0"/>
      <w:marRight w:val="0"/>
      <w:marTop w:val="0"/>
      <w:marBottom w:val="0"/>
      <w:divBdr>
        <w:top w:val="none" w:sz="0" w:space="0" w:color="auto"/>
        <w:left w:val="none" w:sz="0" w:space="0" w:color="auto"/>
        <w:bottom w:val="none" w:sz="0" w:space="0" w:color="auto"/>
        <w:right w:val="none" w:sz="0" w:space="0" w:color="auto"/>
      </w:divBdr>
    </w:div>
    <w:div w:id="927158444">
      <w:bodyDiv w:val="1"/>
      <w:marLeft w:val="0"/>
      <w:marRight w:val="0"/>
      <w:marTop w:val="0"/>
      <w:marBottom w:val="0"/>
      <w:divBdr>
        <w:top w:val="none" w:sz="0" w:space="0" w:color="auto"/>
        <w:left w:val="none" w:sz="0" w:space="0" w:color="auto"/>
        <w:bottom w:val="none" w:sz="0" w:space="0" w:color="auto"/>
        <w:right w:val="none" w:sz="0" w:space="0" w:color="auto"/>
      </w:divBdr>
    </w:div>
    <w:div w:id="946618070">
      <w:bodyDiv w:val="1"/>
      <w:marLeft w:val="0"/>
      <w:marRight w:val="0"/>
      <w:marTop w:val="0"/>
      <w:marBottom w:val="0"/>
      <w:divBdr>
        <w:top w:val="none" w:sz="0" w:space="0" w:color="auto"/>
        <w:left w:val="none" w:sz="0" w:space="0" w:color="auto"/>
        <w:bottom w:val="none" w:sz="0" w:space="0" w:color="auto"/>
        <w:right w:val="none" w:sz="0" w:space="0" w:color="auto"/>
      </w:divBdr>
    </w:div>
    <w:div w:id="982349065">
      <w:bodyDiv w:val="1"/>
      <w:marLeft w:val="0"/>
      <w:marRight w:val="0"/>
      <w:marTop w:val="0"/>
      <w:marBottom w:val="0"/>
      <w:divBdr>
        <w:top w:val="none" w:sz="0" w:space="0" w:color="auto"/>
        <w:left w:val="none" w:sz="0" w:space="0" w:color="auto"/>
        <w:bottom w:val="none" w:sz="0" w:space="0" w:color="auto"/>
        <w:right w:val="none" w:sz="0" w:space="0" w:color="auto"/>
      </w:divBdr>
    </w:div>
    <w:div w:id="1010719827">
      <w:bodyDiv w:val="1"/>
      <w:marLeft w:val="0"/>
      <w:marRight w:val="0"/>
      <w:marTop w:val="0"/>
      <w:marBottom w:val="0"/>
      <w:divBdr>
        <w:top w:val="none" w:sz="0" w:space="0" w:color="auto"/>
        <w:left w:val="none" w:sz="0" w:space="0" w:color="auto"/>
        <w:bottom w:val="none" w:sz="0" w:space="0" w:color="auto"/>
        <w:right w:val="none" w:sz="0" w:space="0" w:color="auto"/>
      </w:divBdr>
    </w:div>
    <w:div w:id="1021856619">
      <w:bodyDiv w:val="1"/>
      <w:marLeft w:val="0"/>
      <w:marRight w:val="0"/>
      <w:marTop w:val="0"/>
      <w:marBottom w:val="0"/>
      <w:divBdr>
        <w:top w:val="none" w:sz="0" w:space="0" w:color="auto"/>
        <w:left w:val="none" w:sz="0" w:space="0" w:color="auto"/>
        <w:bottom w:val="none" w:sz="0" w:space="0" w:color="auto"/>
        <w:right w:val="none" w:sz="0" w:space="0" w:color="auto"/>
      </w:divBdr>
    </w:div>
    <w:div w:id="1029144067">
      <w:bodyDiv w:val="1"/>
      <w:marLeft w:val="0"/>
      <w:marRight w:val="0"/>
      <w:marTop w:val="0"/>
      <w:marBottom w:val="0"/>
      <w:divBdr>
        <w:top w:val="none" w:sz="0" w:space="0" w:color="auto"/>
        <w:left w:val="none" w:sz="0" w:space="0" w:color="auto"/>
        <w:bottom w:val="none" w:sz="0" w:space="0" w:color="auto"/>
        <w:right w:val="none" w:sz="0" w:space="0" w:color="auto"/>
      </w:divBdr>
    </w:div>
    <w:div w:id="1066143266">
      <w:bodyDiv w:val="1"/>
      <w:marLeft w:val="0"/>
      <w:marRight w:val="0"/>
      <w:marTop w:val="0"/>
      <w:marBottom w:val="0"/>
      <w:divBdr>
        <w:top w:val="none" w:sz="0" w:space="0" w:color="auto"/>
        <w:left w:val="none" w:sz="0" w:space="0" w:color="auto"/>
        <w:bottom w:val="none" w:sz="0" w:space="0" w:color="auto"/>
        <w:right w:val="none" w:sz="0" w:space="0" w:color="auto"/>
      </w:divBdr>
    </w:div>
    <w:div w:id="1090004198">
      <w:bodyDiv w:val="1"/>
      <w:marLeft w:val="0"/>
      <w:marRight w:val="0"/>
      <w:marTop w:val="0"/>
      <w:marBottom w:val="0"/>
      <w:divBdr>
        <w:top w:val="none" w:sz="0" w:space="0" w:color="auto"/>
        <w:left w:val="none" w:sz="0" w:space="0" w:color="auto"/>
        <w:bottom w:val="none" w:sz="0" w:space="0" w:color="auto"/>
        <w:right w:val="none" w:sz="0" w:space="0" w:color="auto"/>
      </w:divBdr>
    </w:div>
    <w:div w:id="1091662841">
      <w:bodyDiv w:val="1"/>
      <w:marLeft w:val="0"/>
      <w:marRight w:val="0"/>
      <w:marTop w:val="0"/>
      <w:marBottom w:val="0"/>
      <w:divBdr>
        <w:top w:val="none" w:sz="0" w:space="0" w:color="auto"/>
        <w:left w:val="none" w:sz="0" w:space="0" w:color="auto"/>
        <w:bottom w:val="none" w:sz="0" w:space="0" w:color="auto"/>
        <w:right w:val="none" w:sz="0" w:space="0" w:color="auto"/>
      </w:divBdr>
    </w:div>
    <w:div w:id="1113211035">
      <w:bodyDiv w:val="1"/>
      <w:marLeft w:val="0"/>
      <w:marRight w:val="0"/>
      <w:marTop w:val="0"/>
      <w:marBottom w:val="0"/>
      <w:divBdr>
        <w:top w:val="none" w:sz="0" w:space="0" w:color="auto"/>
        <w:left w:val="none" w:sz="0" w:space="0" w:color="auto"/>
        <w:bottom w:val="none" w:sz="0" w:space="0" w:color="auto"/>
        <w:right w:val="none" w:sz="0" w:space="0" w:color="auto"/>
      </w:divBdr>
    </w:div>
    <w:div w:id="1117289146">
      <w:bodyDiv w:val="1"/>
      <w:marLeft w:val="0"/>
      <w:marRight w:val="0"/>
      <w:marTop w:val="0"/>
      <w:marBottom w:val="0"/>
      <w:divBdr>
        <w:top w:val="none" w:sz="0" w:space="0" w:color="auto"/>
        <w:left w:val="none" w:sz="0" w:space="0" w:color="auto"/>
        <w:bottom w:val="none" w:sz="0" w:space="0" w:color="auto"/>
        <w:right w:val="none" w:sz="0" w:space="0" w:color="auto"/>
      </w:divBdr>
    </w:div>
    <w:div w:id="1127118739">
      <w:bodyDiv w:val="1"/>
      <w:marLeft w:val="0"/>
      <w:marRight w:val="0"/>
      <w:marTop w:val="0"/>
      <w:marBottom w:val="0"/>
      <w:divBdr>
        <w:top w:val="none" w:sz="0" w:space="0" w:color="auto"/>
        <w:left w:val="none" w:sz="0" w:space="0" w:color="auto"/>
        <w:bottom w:val="none" w:sz="0" w:space="0" w:color="auto"/>
        <w:right w:val="none" w:sz="0" w:space="0" w:color="auto"/>
      </w:divBdr>
    </w:div>
    <w:div w:id="1164665050">
      <w:bodyDiv w:val="1"/>
      <w:marLeft w:val="0"/>
      <w:marRight w:val="0"/>
      <w:marTop w:val="0"/>
      <w:marBottom w:val="0"/>
      <w:divBdr>
        <w:top w:val="none" w:sz="0" w:space="0" w:color="auto"/>
        <w:left w:val="none" w:sz="0" w:space="0" w:color="auto"/>
        <w:bottom w:val="none" w:sz="0" w:space="0" w:color="auto"/>
        <w:right w:val="none" w:sz="0" w:space="0" w:color="auto"/>
      </w:divBdr>
    </w:div>
    <w:div w:id="1179079850">
      <w:bodyDiv w:val="1"/>
      <w:marLeft w:val="0"/>
      <w:marRight w:val="0"/>
      <w:marTop w:val="0"/>
      <w:marBottom w:val="0"/>
      <w:divBdr>
        <w:top w:val="none" w:sz="0" w:space="0" w:color="auto"/>
        <w:left w:val="none" w:sz="0" w:space="0" w:color="auto"/>
        <w:bottom w:val="none" w:sz="0" w:space="0" w:color="auto"/>
        <w:right w:val="none" w:sz="0" w:space="0" w:color="auto"/>
      </w:divBdr>
    </w:div>
    <w:div w:id="1244756907">
      <w:bodyDiv w:val="1"/>
      <w:marLeft w:val="0"/>
      <w:marRight w:val="0"/>
      <w:marTop w:val="0"/>
      <w:marBottom w:val="0"/>
      <w:divBdr>
        <w:top w:val="none" w:sz="0" w:space="0" w:color="auto"/>
        <w:left w:val="none" w:sz="0" w:space="0" w:color="auto"/>
        <w:bottom w:val="none" w:sz="0" w:space="0" w:color="auto"/>
        <w:right w:val="none" w:sz="0" w:space="0" w:color="auto"/>
      </w:divBdr>
    </w:div>
    <w:div w:id="1250846445">
      <w:bodyDiv w:val="1"/>
      <w:marLeft w:val="0"/>
      <w:marRight w:val="0"/>
      <w:marTop w:val="0"/>
      <w:marBottom w:val="0"/>
      <w:divBdr>
        <w:top w:val="none" w:sz="0" w:space="0" w:color="auto"/>
        <w:left w:val="none" w:sz="0" w:space="0" w:color="auto"/>
        <w:bottom w:val="none" w:sz="0" w:space="0" w:color="auto"/>
        <w:right w:val="none" w:sz="0" w:space="0" w:color="auto"/>
      </w:divBdr>
    </w:div>
    <w:div w:id="1253858790">
      <w:bodyDiv w:val="1"/>
      <w:marLeft w:val="0"/>
      <w:marRight w:val="0"/>
      <w:marTop w:val="0"/>
      <w:marBottom w:val="0"/>
      <w:divBdr>
        <w:top w:val="none" w:sz="0" w:space="0" w:color="auto"/>
        <w:left w:val="none" w:sz="0" w:space="0" w:color="auto"/>
        <w:bottom w:val="none" w:sz="0" w:space="0" w:color="auto"/>
        <w:right w:val="none" w:sz="0" w:space="0" w:color="auto"/>
      </w:divBdr>
    </w:div>
    <w:div w:id="1271666510">
      <w:bodyDiv w:val="1"/>
      <w:marLeft w:val="0"/>
      <w:marRight w:val="0"/>
      <w:marTop w:val="0"/>
      <w:marBottom w:val="0"/>
      <w:divBdr>
        <w:top w:val="none" w:sz="0" w:space="0" w:color="auto"/>
        <w:left w:val="none" w:sz="0" w:space="0" w:color="auto"/>
        <w:bottom w:val="none" w:sz="0" w:space="0" w:color="auto"/>
        <w:right w:val="none" w:sz="0" w:space="0" w:color="auto"/>
      </w:divBdr>
    </w:div>
    <w:div w:id="1288657326">
      <w:bodyDiv w:val="1"/>
      <w:marLeft w:val="0"/>
      <w:marRight w:val="0"/>
      <w:marTop w:val="0"/>
      <w:marBottom w:val="0"/>
      <w:divBdr>
        <w:top w:val="none" w:sz="0" w:space="0" w:color="auto"/>
        <w:left w:val="none" w:sz="0" w:space="0" w:color="auto"/>
        <w:bottom w:val="none" w:sz="0" w:space="0" w:color="auto"/>
        <w:right w:val="none" w:sz="0" w:space="0" w:color="auto"/>
      </w:divBdr>
    </w:div>
    <w:div w:id="1312716812">
      <w:bodyDiv w:val="1"/>
      <w:marLeft w:val="0"/>
      <w:marRight w:val="0"/>
      <w:marTop w:val="0"/>
      <w:marBottom w:val="0"/>
      <w:divBdr>
        <w:top w:val="none" w:sz="0" w:space="0" w:color="auto"/>
        <w:left w:val="none" w:sz="0" w:space="0" w:color="auto"/>
        <w:bottom w:val="none" w:sz="0" w:space="0" w:color="auto"/>
        <w:right w:val="none" w:sz="0" w:space="0" w:color="auto"/>
      </w:divBdr>
    </w:div>
    <w:div w:id="1326935985">
      <w:bodyDiv w:val="1"/>
      <w:marLeft w:val="0"/>
      <w:marRight w:val="0"/>
      <w:marTop w:val="0"/>
      <w:marBottom w:val="0"/>
      <w:divBdr>
        <w:top w:val="none" w:sz="0" w:space="0" w:color="auto"/>
        <w:left w:val="none" w:sz="0" w:space="0" w:color="auto"/>
        <w:bottom w:val="none" w:sz="0" w:space="0" w:color="auto"/>
        <w:right w:val="none" w:sz="0" w:space="0" w:color="auto"/>
      </w:divBdr>
    </w:div>
    <w:div w:id="1344700406">
      <w:bodyDiv w:val="1"/>
      <w:marLeft w:val="0"/>
      <w:marRight w:val="0"/>
      <w:marTop w:val="0"/>
      <w:marBottom w:val="0"/>
      <w:divBdr>
        <w:top w:val="none" w:sz="0" w:space="0" w:color="auto"/>
        <w:left w:val="none" w:sz="0" w:space="0" w:color="auto"/>
        <w:bottom w:val="none" w:sz="0" w:space="0" w:color="auto"/>
        <w:right w:val="none" w:sz="0" w:space="0" w:color="auto"/>
      </w:divBdr>
    </w:div>
    <w:div w:id="1346522265">
      <w:bodyDiv w:val="1"/>
      <w:marLeft w:val="0"/>
      <w:marRight w:val="0"/>
      <w:marTop w:val="0"/>
      <w:marBottom w:val="0"/>
      <w:divBdr>
        <w:top w:val="none" w:sz="0" w:space="0" w:color="auto"/>
        <w:left w:val="none" w:sz="0" w:space="0" w:color="auto"/>
        <w:bottom w:val="none" w:sz="0" w:space="0" w:color="auto"/>
        <w:right w:val="none" w:sz="0" w:space="0" w:color="auto"/>
      </w:divBdr>
    </w:div>
    <w:div w:id="1365980845">
      <w:bodyDiv w:val="1"/>
      <w:marLeft w:val="0"/>
      <w:marRight w:val="0"/>
      <w:marTop w:val="0"/>
      <w:marBottom w:val="0"/>
      <w:divBdr>
        <w:top w:val="none" w:sz="0" w:space="0" w:color="auto"/>
        <w:left w:val="none" w:sz="0" w:space="0" w:color="auto"/>
        <w:bottom w:val="none" w:sz="0" w:space="0" w:color="auto"/>
        <w:right w:val="none" w:sz="0" w:space="0" w:color="auto"/>
      </w:divBdr>
    </w:div>
    <w:div w:id="1403673220">
      <w:bodyDiv w:val="1"/>
      <w:marLeft w:val="0"/>
      <w:marRight w:val="0"/>
      <w:marTop w:val="0"/>
      <w:marBottom w:val="0"/>
      <w:divBdr>
        <w:top w:val="none" w:sz="0" w:space="0" w:color="auto"/>
        <w:left w:val="none" w:sz="0" w:space="0" w:color="auto"/>
        <w:bottom w:val="none" w:sz="0" w:space="0" w:color="auto"/>
        <w:right w:val="none" w:sz="0" w:space="0" w:color="auto"/>
      </w:divBdr>
    </w:div>
    <w:div w:id="1443452784">
      <w:bodyDiv w:val="1"/>
      <w:marLeft w:val="0"/>
      <w:marRight w:val="0"/>
      <w:marTop w:val="0"/>
      <w:marBottom w:val="0"/>
      <w:divBdr>
        <w:top w:val="none" w:sz="0" w:space="0" w:color="auto"/>
        <w:left w:val="none" w:sz="0" w:space="0" w:color="auto"/>
        <w:bottom w:val="none" w:sz="0" w:space="0" w:color="auto"/>
        <w:right w:val="none" w:sz="0" w:space="0" w:color="auto"/>
      </w:divBdr>
    </w:div>
    <w:div w:id="1452430779">
      <w:bodyDiv w:val="1"/>
      <w:marLeft w:val="0"/>
      <w:marRight w:val="0"/>
      <w:marTop w:val="0"/>
      <w:marBottom w:val="0"/>
      <w:divBdr>
        <w:top w:val="none" w:sz="0" w:space="0" w:color="auto"/>
        <w:left w:val="none" w:sz="0" w:space="0" w:color="auto"/>
        <w:bottom w:val="none" w:sz="0" w:space="0" w:color="auto"/>
        <w:right w:val="none" w:sz="0" w:space="0" w:color="auto"/>
      </w:divBdr>
    </w:div>
    <w:div w:id="1512259266">
      <w:bodyDiv w:val="1"/>
      <w:marLeft w:val="0"/>
      <w:marRight w:val="0"/>
      <w:marTop w:val="0"/>
      <w:marBottom w:val="0"/>
      <w:divBdr>
        <w:top w:val="none" w:sz="0" w:space="0" w:color="auto"/>
        <w:left w:val="none" w:sz="0" w:space="0" w:color="auto"/>
        <w:bottom w:val="none" w:sz="0" w:space="0" w:color="auto"/>
        <w:right w:val="none" w:sz="0" w:space="0" w:color="auto"/>
      </w:divBdr>
    </w:div>
    <w:div w:id="1518035609">
      <w:bodyDiv w:val="1"/>
      <w:marLeft w:val="0"/>
      <w:marRight w:val="0"/>
      <w:marTop w:val="0"/>
      <w:marBottom w:val="0"/>
      <w:divBdr>
        <w:top w:val="none" w:sz="0" w:space="0" w:color="auto"/>
        <w:left w:val="none" w:sz="0" w:space="0" w:color="auto"/>
        <w:bottom w:val="none" w:sz="0" w:space="0" w:color="auto"/>
        <w:right w:val="none" w:sz="0" w:space="0" w:color="auto"/>
      </w:divBdr>
    </w:div>
    <w:div w:id="1519809351">
      <w:bodyDiv w:val="1"/>
      <w:marLeft w:val="0"/>
      <w:marRight w:val="0"/>
      <w:marTop w:val="0"/>
      <w:marBottom w:val="0"/>
      <w:divBdr>
        <w:top w:val="none" w:sz="0" w:space="0" w:color="auto"/>
        <w:left w:val="none" w:sz="0" w:space="0" w:color="auto"/>
        <w:bottom w:val="none" w:sz="0" w:space="0" w:color="auto"/>
        <w:right w:val="none" w:sz="0" w:space="0" w:color="auto"/>
      </w:divBdr>
    </w:div>
    <w:div w:id="1535578605">
      <w:bodyDiv w:val="1"/>
      <w:marLeft w:val="0"/>
      <w:marRight w:val="0"/>
      <w:marTop w:val="0"/>
      <w:marBottom w:val="0"/>
      <w:divBdr>
        <w:top w:val="none" w:sz="0" w:space="0" w:color="auto"/>
        <w:left w:val="none" w:sz="0" w:space="0" w:color="auto"/>
        <w:bottom w:val="none" w:sz="0" w:space="0" w:color="auto"/>
        <w:right w:val="none" w:sz="0" w:space="0" w:color="auto"/>
      </w:divBdr>
    </w:div>
    <w:div w:id="1563102442">
      <w:bodyDiv w:val="1"/>
      <w:marLeft w:val="0"/>
      <w:marRight w:val="0"/>
      <w:marTop w:val="0"/>
      <w:marBottom w:val="0"/>
      <w:divBdr>
        <w:top w:val="none" w:sz="0" w:space="0" w:color="auto"/>
        <w:left w:val="none" w:sz="0" w:space="0" w:color="auto"/>
        <w:bottom w:val="none" w:sz="0" w:space="0" w:color="auto"/>
        <w:right w:val="none" w:sz="0" w:space="0" w:color="auto"/>
      </w:divBdr>
    </w:div>
    <w:div w:id="1569269049">
      <w:bodyDiv w:val="1"/>
      <w:marLeft w:val="0"/>
      <w:marRight w:val="0"/>
      <w:marTop w:val="0"/>
      <w:marBottom w:val="0"/>
      <w:divBdr>
        <w:top w:val="none" w:sz="0" w:space="0" w:color="auto"/>
        <w:left w:val="none" w:sz="0" w:space="0" w:color="auto"/>
        <w:bottom w:val="none" w:sz="0" w:space="0" w:color="auto"/>
        <w:right w:val="none" w:sz="0" w:space="0" w:color="auto"/>
      </w:divBdr>
    </w:div>
    <w:div w:id="1597134316">
      <w:bodyDiv w:val="1"/>
      <w:marLeft w:val="0"/>
      <w:marRight w:val="0"/>
      <w:marTop w:val="0"/>
      <w:marBottom w:val="0"/>
      <w:divBdr>
        <w:top w:val="none" w:sz="0" w:space="0" w:color="auto"/>
        <w:left w:val="none" w:sz="0" w:space="0" w:color="auto"/>
        <w:bottom w:val="none" w:sz="0" w:space="0" w:color="auto"/>
        <w:right w:val="none" w:sz="0" w:space="0" w:color="auto"/>
      </w:divBdr>
    </w:div>
    <w:div w:id="1609385832">
      <w:bodyDiv w:val="1"/>
      <w:marLeft w:val="0"/>
      <w:marRight w:val="0"/>
      <w:marTop w:val="0"/>
      <w:marBottom w:val="0"/>
      <w:divBdr>
        <w:top w:val="none" w:sz="0" w:space="0" w:color="auto"/>
        <w:left w:val="none" w:sz="0" w:space="0" w:color="auto"/>
        <w:bottom w:val="none" w:sz="0" w:space="0" w:color="auto"/>
        <w:right w:val="none" w:sz="0" w:space="0" w:color="auto"/>
      </w:divBdr>
    </w:div>
    <w:div w:id="1612669332">
      <w:bodyDiv w:val="1"/>
      <w:marLeft w:val="0"/>
      <w:marRight w:val="0"/>
      <w:marTop w:val="0"/>
      <w:marBottom w:val="0"/>
      <w:divBdr>
        <w:top w:val="none" w:sz="0" w:space="0" w:color="auto"/>
        <w:left w:val="none" w:sz="0" w:space="0" w:color="auto"/>
        <w:bottom w:val="none" w:sz="0" w:space="0" w:color="auto"/>
        <w:right w:val="none" w:sz="0" w:space="0" w:color="auto"/>
      </w:divBdr>
    </w:div>
    <w:div w:id="1664352331">
      <w:bodyDiv w:val="1"/>
      <w:marLeft w:val="0"/>
      <w:marRight w:val="0"/>
      <w:marTop w:val="0"/>
      <w:marBottom w:val="0"/>
      <w:divBdr>
        <w:top w:val="none" w:sz="0" w:space="0" w:color="auto"/>
        <w:left w:val="none" w:sz="0" w:space="0" w:color="auto"/>
        <w:bottom w:val="none" w:sz="0" w:space="0" w:color="auto"/>
        <w:right w:val="none" w:sz="0" w:space="0" w:color="auto"/>
      </w:divBdr>
    </w:div>
    <w:div w:id="1664895242">
      <w:bodyDiv w:val="1"/>
      <w:marLeft w:val="0"/>
      <w:marRight w:val="0"/>
      <w:marTop w:val="0"/>
      <w:marBottom w:val="0"/>
      <w:divBdr>
        <w:top w:val="none" w:sz="0" w:space="0" w:color="auto"/>
        <w:left w:val="none" w:sz="0" w:space="0" w:color="auto"/>
        <w:bottom w:val="none" w:sz="0" w:space="0" w:color="auto"/>
        <w:right w:val="none" w:sz="0" w:space="0" w:color="auto"/>
      </w:divBdr>
    </w:div>
    <w:div w:id="1673145252">
      <w:bodyDiv w:val="1"/>
      <w:marLeft w:val="0"/>
      <w:marRight w:val="0"/>
      <w:marTop w:val="0"/>
      <w:marBottom w:val="0"/>
      <w:divBdr>
        <w:top w:val="none" w:sz="0" w:space="0" w:color="auto"/>
        <w:left w:val="none" w:sz="0" w:space="0" w:color="auto"/>
        <w:bottom w:val="none" w:sz="0" w:space="0" w:color="auto"/>
        <w:right w:val="none" w:sz="0" w:space="0" w:color="auto"/>
      </w:divBdr>
    </w:div>
    <w:div w:id="1734741430">
      <w:bodyDiv w:val="1"/>
      <w:marLeft w:val="0"/>
      <w:marRight w:val="0"/>
      <w:marTop w:val="0"/>
      <w:marBottom w:val="0"/>
      <w:divBdr>
        <w:top w:val="none" w:sz="0" w:space="0" w:color="auto"/>
        <w:left w:val="none" w:sz="0" w:space="0" w:color="auto"/>
        <w:bottom w:val="none" w:sz="0" w:space="0" w:color="auto"/>
        <w:right w:val="none" w:sz="0" w:space="0" w:color="auto"/>
      </w:divBdr>
    </w:div>
    <w:div w:id="1743136778">
      <w:bodyDiv w:val="1"/>
      <w:marLeft w:val="0"/>
      <w:marRight w:val="0"/>
      <w:marTop w:val="0"/>
      <w:marBottom w:val="0"/>
      <w:divBdr>
        <w:top w:val="none" w:sz="0" w:space="0" w:color="auto"/>
        <w:left w:val="none" w:sz="0" w:space="0" w:color="auto"/>
        <w:bottom w:val="none" w:sz="0" w:space="0" w:color="auto"/>
        <w:right w:val="none" w:sz="0" w:space="0" w:color="auto"/>
      </w:divBdr>
    </w:div>
    <w:div w:id="1751803981">
      <w:bodyDiv w:val="1"/>
      <w:marLeft w:val="0"/>
      <w:marRight w:val="0"/>
      <w:marTop w:val="0"/>
      <w:marBottom w:val="0"/>
      <w:divBdr>
        <w:top w:val="none" w:sz="0" w:space="0" w:color="auto"/>
        <w:left w:val="none" w:sz="0" w:space="0" w:color="auto"/>
        <w:bottom w:val="none" w:sz="0" w:space="0" w:color="auto"/>
        <w:right w:val="none" w:sz="0" w:space="0" w:color="auto"/>
      </w:divBdr>
    </w:div>
    <w:div w:id="1753040643">
      <w:bodyDiv w:val="1"/>
      <w:marLeft w:val="0"/>
      <w:marRight w:val="0"/>
      <w:marTop w:val="0"/>
      <w:marBottom w:val="0"/>
      <w:divBdr>
        <w:top w:val="none" w:sz="0" w:space="0" w:color="auto"/>
        <w:left w:val="none" w:sz="0" w:space="0" w:color="auto"/>
        <w:bottom w:val="none" w:sz="0" w:space="0" w:color="auto"/>
        <w:right w:val="none" w:sz="0" w:space="0" w:color="auto"/>
      </w:divBdr>
    </w:div>
    <w:div w:id="1786997750">
      <w:bodyDiv w:val="1"/>
      <w:marLeft w:val="0"/>
      <w:marRight w:val="0"/>
      <w:marTop w:val="0"/>
      <w:marBottom w:val="0"/>
      <w:divBdr>
        <w:top w:val="none" w:sz="0" w:space="0" w:color="auto"/>
        <w:left w:val="none" w:sz="0" w:space="0" w:color="auto"/>
        <w:bottom w:val="none" w:sz="0" w:space="0" w:color="auto"/>
        <w:right w:val="none" w:sz="0" w:space="0" w:color="auto"/>
      </w:divBdr>
    </w:div>
    <w:div w:id="1793203158">
      <w:bodyDiv w:val="1"/>
      <w:marLeft w:val="0"/>
      <w:marRight w:val="0"/>
      <w:marTop w:val="0"/>
      <w:marBottom w:val="0"/>
      <w:divBdr>
        <w:top w:val="none" w:sz="0" w:space="0" w:color="auto"/>
        <w:left w:val="none" w:sz="0" w:space="0" w:color="auto"/>
        <w:bottom w:val="none" w:sz="0" w:space="0" w:color="auto"/>
        <w:right w:val="none" w:sz="0" w:space="0" w:color="auto"/>
      </w:divBdr>
    </w:div>
    <w:div w:id="1801142062">
      <w:bodyDiv w:val="1"/>
      <w:marLeft w:val="0"/>
      <w:marRight w:val="0"/>
      <w:marTop w:val="0"/>
      <w:marBottom w:val="0"/>
      <w:divBdr>
        <w:top w:val="none" w:sz="0" w:space="0" w:color="auto"/>
        <w:left w:val="none" w:sz="0" w:space="0" w:color="auto"/>
        <w:bottom w:val="none" w:sz="0" w:space="0" w:color="auto"/>
        <w:right w:val="none" w:sz="0" w:space="0" w:color="auto"/>
      </w:divBdr>
    </w:div>
    <w:div w:id="1802384276">
      <w:bodyDiv w:val="1"/>
      <w:marLeft w:val="0"/>
      <w:marRight w:val="0"/>
      <w:marTop w:val="0"/>
      <w:marBottom w:val="0"/>
      <w:divBdr>
        <w:top w:val="none" w:sz="0" w:space="0" w:color="auto"/>
        <w:left w:val="none" w:sz="0" w:space="0" w:color="auto"/>
        <w:bottom w:val="none" w:sz="0" w:space="0" w:color="auto"/>
        <w:right w:val="none" w:sz="0" w:space="0" w:color="auto"/>
      </w:divBdr>
    </w:div>
    <w:div w:id="1804426052">
      <w:bodyDiv w:val="1"/>
      <w:marLeft w:val="0"/>
      <w:marRight w:val="0"/>
      <w:marTop w:val="0"/>
      <w:marBottom w:val="0"/>
      <w:divBdr>
        <w:top w:val="none" w:sz="0" w:space="0" w:color="auto"/>
        <w:left w:val="none" w:sz="0" w:space="0" w:color="auto"/>
        <w:bottom w:val="none" w:sz="0" w:space="0" w:color="auto"/>
        <w:right w:val="none" w:sz="0" w:space="0" w:color="auto"/>
      </w:divBdr>
    </w:div>
    <w:div w:id="1839031341">
      <w:bodyDiv w:val="1"/>
      <w:marLeft w:val="0"/>
      <w:marRight w:val="0"/>
      <w:marTop w:val="0"/>
      <w:marBottom w:val="0"/>
      <w:divBdr>
        <w:top w:val="none" w:sz="0" w:space="0" w:color="auto"/>
        <w:left w:val="none" w:sz="0" w:space="0" w:color="auto"/>
        <w:bottom w:val="none" w:sz="0" w:space="0" w:color="auto"/>
        <w:right w:val="none" w:sz="0" w:space="0" w:color="auto"/>
      </w:divBdr>
    </w:div>
    <w:div w:id="1890459628">
      <w:bodyDiv w:val="1"/>
      <w:marLeft w:val="0"/>
      <w:marRight w:val="0"/>
      <w:marTop w:val="0"/>
      <w:marBottom w:val="0"/>
      <w:divBdr>
        <w:top w:val="none" w:sz="0" w:space="0" w:color="auto"/>
        <w:left w:val="none" w:sz="0" w:space="0" w:color="auto"/>
        <w:bottom w:val="none" w:sz="0" w:space="0" w:color="auto"/>
        <w:right w:val="none" w:sz="0" w:space="0" w:color="auto"/>
      </w:divBdr>
    </w:div>
    <w:div w:id="1932272412">
      <w:bodyDiv w:val="1"/>
      <w:marLeft w:val="0"/>
      <w:marRight w:val="0"/>
      <w:marTop w:val="0"/>
      <w:marBottom w:val="0"/>
      <w:divBdr>
        <w:top w:val="none" w:sz="0" w:space="0" w:color="auto"/>
        <w:left w:val="none" w:sz="0" w:space="0" w:color="auto"/>
        <w:bottom w:val="none" w:sz="0" w:space="0" w:color="auto"/>
        <w:right w:val="none" w:sz="0" w:space="0" w:color="auto"/>
      </w:divBdr>
    </w:div>
    <w:div w:id="1941643992">
      <w:bodyDiv w:val="1"/>
      <w:marLeft w:val="0"/>
      <w:marRight w:val="0"/>
      <w:marTop w:val="0"/>
      <w:marBottom w:val="0"/>
      <w:divBdr>
        <w:top w:val="none" w:sz="0" w:space="0" w:color="auto"/>
        <w:left w:val="none" w:sz="0" w:space="0" w:color="auto"/>
        <w:bottom w:val="none" w:sz="0" w:space="0" w:color="auto"/>
        <w:right w:val="none" w:sz="0" w:space="0" w:color="auto"/>
      </w:divBdr>
    </w:div>
    <w:div w:id="1943218299">
      <w:bodyDiv w:val="1"/>
      <w:marLeft w:val="0"/>
      <w:marRight w:val="0"/>
      <w:marTop w:val="0"/>
      <w:marBottom w:val="0"/>
      <w:divBdr>
        <w:top w:val="none" w:sz="0" w:space="0" w:color="auto"/>
        <w:left w:val="none" w:sz="0" w:space="0" w:color="auto"/>
        <w:bottom w:val="none" w:sz="0" w:space="0" w:color="auto"/>
        <w:right w:val="none" w:sz="0" w:space="0" w:color="auto"/>
      </w:divBdr>
    </w:div>
    <w:div w:id="1976525864">
      <w:bodyDiv w:val="1"/>
      <w:marLeft w:val="0"/>
      <w:marRight w:val="0"/>
      <w:marTop w:val="0"/>
      <w:marBottom w:val="0"/>
      <w:divBdr>
        <w:top w:val="none" w:sz="0" w:space="0" w:color="auto"/>
        <w:left w:val="none" w:sz="0" w:space="0" w:color="auto"/>
        <w:bottom w:val="none" w:sz="0" w:space="0" w:color="auto"/>
        <w:right w:val="none" w:sz="0" w:space="0" w:color="auto"/>
      </w:divBdr>
    </w:div>
    <w:div w:id="1996759152">
      <w:bodyDiv w:val="1"/>
      <w:marLeft w:val="0"/>
      <w:marRight w:val="0"/>
      <w:marTop w:val="0"/>
      <w:marBottom w:val="0"/>
      <w:divBdr>
        <w:top w:val="none" w:sz="0" w:space="0" w:color="auto"/>
        <w:left w:val="none" w:sz="0" w:space="0" w:color="auto"/>
        <w:bottom w:val="none" w:sz="0" w:space="0" w:color="auto"/>
        <w:right w:val="none" w:sz="0" w:space="0" w:color="auto"/>
      </w:divBdr>
    </w:div>
    <w:div w:id="2016566148">
      <w:bodyDiv w:val="1"/>
      <w:marLeft w:val="0"/>
      <w:marRight w:val="0"/>
      <w:marTop w:val="0"/>
      <w:marBottom w:val="0"/>
      <w:divBdr>
        <w:top w:val="none" w:sz="0" w:space="0" w:color="auto"/>
        <w:left w:val="none" w:sz="0" w:space="0" w:color="auto"/>
        <w:bottom w:val="none" w:sz="0" w:space="0" w:color="auto"/>
        <w:right w:val="none" w:sz="0" w:space="0" w:color="auto"/>
      </w:divBdr>
    </w:div>
    <w:div w:id="2025981333">
      <w:bodyDiv w:val="1"/>
      <w:marLeft w:val="0"/>
      <w:marRight w:val="0"/>
      <w:marTop w:val="0"/>
      <w:marBottom w:val="0"/>
      <w:divBdr>
        <w:top w:val="none" w:sz="0" w:space="0" w:color="auto"/>
        <w:left w:val="none" w:sz="0" w:space="0" w:color="auto"/>
        <w:bottom w:val="none" w:sz="0" w:space="0" w:color="auto"/>
        <w:right w:val="none" w:sz="0" w:space="0" w:color="auto"/>
      </w:divBdr>
    </w:div>
    <w:div w:id="2030375074">
      <w:bodyDiv w:val="1"/>
      <w:marLeft w:val="0"/>
      <w:marRight w:val="0"/>
      <w:marTop w:val="0"/>
      <w:marBottom w:val="0"/>
      <w:divBdr>
        <w:top w:val="none" w:sz="0" w:space="0" w:color="auto"/>
        <w:left w:val="none" w:sz="0" w:space="0" w:color="auto"/>
        <w:bottom w:val="none" w:sz="0" w:space="0" w:color="auto"/>
        <w:right w:val="none" w:sz="0" w:space="0" w:color="auto"/>
      </w:divBdr>
    </w:div>
    <w:div w:id="2089886710">
      <w:bodyDiv w:val="1"/>
      <w:marLeft w:val="0"/>
      <w:marRight w:val="0"/>
      <w:marTop w:val="0"/>
      <w:marBottom w:val="0"/>
      <w:divBdr>
        <w:top w:val="none" w:sz="0" w:space="0" w:color="auto"/>
        <w:left w:val="none" w:sz="0" w:space="0" w:color="auto"/>
        <w:bottom w:val="none" w:sz="0" w:space="0" w:color="auto"/>
        <w:right w:val="none" w:sz="0" w:space="0" w:color="auto"/>
      </w:divBdr>
    </w:div>
    <w:div w:id="2129080993">
      <w:bodyDiv w:val="1"/>
      <w:marLeft w:val="0"/>
      <w:marRight w:val="0"/>
      <w:marTop w:val="0"/>
      <w:marBottom w:val="0"/>
      <w:divBdr>
        <w:top w:val="none" w:sz="0" w:space="0" w:color="auto"/>
        <w:left w:val="none" w:sz="0" w:space="0" w:color="auto"/>
        <w:bottom w:val="none" w:sz="0" w:space="0" w:color="auto"/>
        <w:right w:val="none" w:sz="0" w:space="0" w:color="auto"/>
      </w:divBdr>
    </w:div>
    <w:div w:id="2144033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hyperlink" Target="http://www.euribor-rates.eu" TargetMode="Externa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0625A-18F0-4B75-9CC6-4AB8C3E8F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7840</Words>
  <Characters>44690</Characters>
  <Application>Microsoft Office Word</Application>
  <DocSecurity>0</DocSecurity>
  <Lines>372</Lines>
  <Paragraphs>104</Paragraphs>
  <ScaleCrop>false</ScaleCrop>
  <Company/>
  <LinksUpToDate>false</LinksUpToDate>
  <CharactersWithSpaces>52426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Nada Mitrovic-Zitko</dc:creator>
  <cp:lastModifiedBy>R.Mitrovic</cp:lastModifiedBy>
  <cp:revision>6</cp:revision>
  <cp:lastPrinted>2017-09-22T05:52:00Z</cp:lastPrinted>
  <dcterms:created xsi:type="dcterms:W3CDTF">2017-09-22T08:36:00Z</dcterms:created>
  <dcterms:modified xsi:type="dcterms:W3CDTF">2017-09-22T08:38:00Z</dcterms:modified>
</cp:coreProperties>
</file>