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6"/>
        <w:gridCol w:w="2820"/>
      </w:tblGrid>
      <w:tr w:rsidR="004D110A" w:rsidRPr="004813E2" w:rsidTr="004A4BE4">
        <w:trPr>
          <w:tblCellSpacing w:w="15" w:type="dxa"/>
        </w:trPr>
        <w:tc>
          <w:tcPr>
            <w:tcW w:w="3463" w:type="pct"/>
            <w:vAlign w:val="center"/>
            <w:hideMark/>
          </w:tcPr>
          <w:p w:rsidR="004D110A" w:rsidRPr="002700DF" w:rsidRDefault="004D110A" w:rsidP="004A4BE4">
            <w:pPr>
              <w:pStyle w:val="Heading1"/>
              <w:jc w:val="both"/>
              <w:rPr>
                <w:szCs w:val="24"/>
              </w:rPr>
            </w:pPr>
            <w:r w:rsidRPr="002700DF">
              <w:rPr>
                <w:szCs w:val="24"/>
              </w:rPr>
              <w:t>Република Србија</w:t>
            </w:r>
          </w:p>
          <w:p w:rsidR="004D110A" w:rsidRPr="002700DF" w:rsidRDefault="004D110A" w:rsidP="004A4BE4">
            <w:pPr>
              <w:pStyle w:val="Heading2"/>
              <w:rPr>
                <w:szCs w:val="24"/>
              </w:rPr>
            </w:pPr>
            <w:r w:rsidRPr="002700DF">
              <w:rPr>
                <w:szCs w:val="24"/>
              </w:rPr>
              <w:t>ОПШТИНА ВРЊАЧКА БАЊА</w:t>
            </w:r>
          </w:p>
          <w:p w:rsidR="004D110A" w:rsidRPr="002700DF" w:rsidRDefault="004D110A" w:rsidP="004A4BE4">
            <w:pPr>
              <w:rPr>
                <w:b/>
                <w:lang w:val="sr-Cyrl-CS"/>
              </w:rPr>
            </w:pPr>
            <w:r w:rsidRPr="002700DF">
              <w:rPr>
                <w:b/>
                <w:lang w:val="sr-Cyrl-CS"/>
              </w:rPr>
              <w:t>Комисија за ЈН</w:t>
            </w:r>
          </w:p>
          <w:p w:rsidR="004D110A" w:rsidRPr="002700DF" w:rsidRDefault="004D110A" w:rsidP="004A4BE4">
            <w:pPr>
              <w:rPr>
                <w:b/>
              </w:rPr>
            </w:pPr>
            <w:r w:rsidRPr="002700DF">
              <w:rPr>
                <w:b/>
                <w:lang w:val="sr-Cyrl-CS"/>
              </w:rPr>
              <w:t xml:space="preserve">Број: </w:t>
            </w:r>
            <w:r w:rsidR="00960252">
              <w:rPr>
                <w:b/>
              </w:rPr>
              <w:t>400-2442</w:t>
            </w:r>
            <w:r w:rsidRPr="002700DF">
              <w:rPr>
                <w:b/>
              </w:rPr>
              <w:t>/17</w:t>
            </w:r>
          </w:p>
          <w:p w:rsidR="004D110A" w:rsidRPr="002700DF" w:rsidRDefault="004D110A" w:rsidP="004A4BE4">
            <w:pPr>
              <w:rPr>
                <w:b/>
                <w:lang w:val="sr-Cyrl-CS"/>
              </w:rPr>
            </w:pPr>
            <w:r w:rsidRPr="002700DF">
              <w:rPr>
                <w:b/>
                <w:lang w:val="sr-Cyrl-CS"/>
              </w:rPr>
              <w:t>Дана:</w:t>
            </w:r>
            <w:r w:rsidRPr="002700DF">
              <w:rPr>
                <w:b/>
              </w:rPr>
              <w:t xml:space="preserve"> 1</w:t>
            </w:r>
            <w:r w:rsidR="00960252">
              <w:rPr>
                <w:b/>
              </w:rPr>
              <w:t>5</w:t>
            </w:r>
            <w:r w:rsidRPr="002700DF">
              <w:rPr>
                <w:b/>
              </w:rPr>
              <w:t>.1</w:t>
            </w:r>
            <w:r w:rsidR="00960252">
              <w:rPr>
                <w:b/>
              </w:rPr>
              <w:t>1</w:t>
            </w:r>
            <w:r w:rsidRPr="002700DF">
              <w:rPr>
                <w:b/>
              </w:rPr>
              <w:t>.</w:t>
            </w:r>
            <w:r w:rsidRPr="002700DF">
              <w:rPr>
                <w:b/>
                <w:lang w:val="sr-Cyrl-CS"/>
              </w:rPr>
              <w:t>2017.год.</w:t>
            </w:r>
          </w:p>
          <w:p w:rsidR="004D110A" w:rsidRPr="002700DF" w:rsidRDefault="004D110A" w:rsidP="004A4BE4">
            <w:pPr>
              <w:rPr>
                <w:b/>
                <w:lang w:val="sr-Cyrl-CS"/>
              </w:rPr>
            </w:pPr>
            <w:r w:rsidRPr="002700DF">
              <w:rPr>
                <w:b/>
                <w:lang w:val="sr-Cyrl-CS"/>
              </w:rPr>
              <w:t>ВРЊАЧКА БАЊА</w:t>
            </w:r>
          </w:p>
          <w:p w:rsidR="004D110A" w:rsidRPr="002700DF" w:rsidRDefault="004D110A" w:rsidP="004A4BE4">
            <w:pPr>
              <w:rPr>
                <w:b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4D110A" w:rsidRPr="004813E2" w:rsidRDefault="004D110A" w:rsidP="004A4BE4"/>
        </w:tc>
      </w:tr>
    </w:tbl>
    <w:p w:rsidR="004D110A" w:rsidRDefault="004D110A" w:rsidP="004D110A">
      <w:pPr>
        <w:jc w:val="center"/>
      </w:pPr>
      <w:r w:rsidRPr="004813E2">
        <w:t>Питање и о</w:t>
      </w:r>
      <w:r>
        <w:t>д</w:t>
      </w:r>
      <w:r w:rsidRPr="004813E2">
        <w:t>говори</w:t>
      </w:r>
    </w:p>
    <w:p w:rsidR="004D110A" w:rsidRPr="004813E2" w:rsidRDefault="004D110A" w:rsidP="004D110A">
      <w:pPr>
        <w:jc w:val="center"/>
        <w:rPr>
          <w:lang w:val="sr-Cyrl-CS"/>
        </w:rPr>
      </w:pPr>
    </w:p>
    <w:p w:rsidR="004D110A" w:rsidRPr="00244CB8" w:rsidRDefault="004D110A" w:rsidP="004D110A">
      <w:pPr>
        <w:ind w:firstLine="720"/>
        <w:jc w:val="both"/>
      </w:pPr>
      <w:r w:rsidRPr="004813E2">
        <w:rPr>
          <w:lang w:val="sr-Cyrl-CS"/>
        </w:rPr>
        <w:t>На основу чл. 63. став 3. Закона о јавним набавкама (“Сл.гласник РС“, бр. 124/12</w:t>
      </w:r>
      <w:r w:rsidRPr="004813E2">
        <w:t xml:space="preserve">, </w:t>
      </w:r>
      <w:r w:rsidRPr="004813E2">
        <w:rPr>
          <w:lang w:val="sr-Cyrl-CS"/>
        </w:rPr>
        <w:t>14/15</w:t>
      </w:r>
      <w:r w:rsidRPr="004813E2">
        <w:t xml:space="preserve"> </w:t>
      </w:r>
      <w:r w:rsidRPr="004813E2">
        <w:rPr>
          <w:lang w:val="sr-Cyrl-CS"/>
        </w:rPr>
        <w:t>и 68/15), а у вези захтева заинтересованих лица, постављеног путем електронске поште, а заведено код Наручиоца под бр.400-</w:t>
      </w:r>
      <w:r w:rsidR="00960252">
        <w:rPr>
          <w:lang w:val="en-US"/>
        </w:rPr>
        <w:t>2442</w:t>
      </w:r>
      <w:r w:rsidR="00960252">
        <w:rPr>
          <w:lang w:val="sr-Cyrl-CS"/>
        </w:rPr>
        <w:t xml:space="preserve">/17 од </w:t>
      </w:r>
      <w:r w:rsidR="00960252">
        <w:rPr>
          <w:lang w:val="en-US"/>
        </w:rPr>
        <w:t>14</w:t>
      </w:r>
      <w:r>
        <w:rPr>
          <w:lang w:val="sr-Cyrl-CS"/>
        </w:rPr>
        <w:t>.1</w:t>
      </w:r>
      <w:r w:rsidR="00960252">
        <w:rPr>
          <w:lang w:val="en-US"/>
        </w:rPr>
        <w:t>1</w:t>
      </w:r>
      <w:r w:rsidRPr="004813E2">
        <w:rPr>
          <w:lang w:val="sr-Cyrl-CS"/>
        </w:rPr>
        <w:t>.201</w:t>
      </w:r>
      <w:r>
        <w:rPr>
          <w:lang w:val="sr-Cyrl-CS"/>
        </w:rPr>
        <w:t>7</w:t>
      </w:r>
      <w:r w:rsidRPr="004813E2">
        <w:rPr>
          <w:lang w:val="sr-Cyrl-CS"/>
        </w:rPr>
        <w:t xml:space="preserve">.год.,  за јавну набавку </w:t>
      </w:r>
      <w:proofErr w:type="spellStart"/>
      <w:r w:rsidR="00BC7461">
        <w:rPr>
          <w:lang w:val="en-US"/>
        </w:rPr>
        <w:t>aутомобила</w:t>
      </w:r>
      <w:proofErr w:type="spellEnd"/>
      <w:r w:rsidR="00BC7461">
        <w:rPr>
          <w:lang w:val="en-US"/>
        </w:rPr>
        <w:t xml:space="preserve"> </w:t>
      </w:r>
      <w:proofErr w:type="spellStart"/>
      <w:r w:rsidR="00BC7461">
        <w:rPr>
          <w:lang w:val="en-US"/>
        </w:rPr>
        <w:t>путем</w:t>
      </w:r>
      <w:proofErr w:type="spellEnd"/>
      <w:r w:rsidR="00BC7461">
        <w:rPr>
          <w:lang w:val="en-US"/>
        </w:rPr>
        <w:t xml:space="preserve"> </w:t>
      </w:r>
      <w:proofErr w:type="spellStart"/>
      <w:r w:rsidR="00BC7461">
        <w:rPr>
          <w:lang w:val="en-US"/>
        </w:rPr>
        <w:t>финансијског</w:t>
      </w:r>
      <w:proofErr w:type="spellEnd"/>
      <w:r w:rsidR="00BC7461">
        <w:rPr>
          <w:lang w:val="en-US"/>
        </w:rPr>
        <w:t xml:space="preserve"> </w:t>
      </w:r>
      <w:proofErr w:type="spellStart"/>
      <w:r w:rsidR="00BC7461">
        <w:rPr>
          <w:lang w:val="en-US"/>
        </w:rPr>
        <w:t>лизинга</w:t>
      </w:r>
      <w:proofErr w:type="spellEnd"/>
      <w:r w:rsidRPr="00244CB8">
        <w:rPr>
          <w:lang w:val="sr-Cyrl-CS"/>
        </w:rPr>
        <w:t xml:space="preserve"> ЈН бр. </w:t>
      </w:r>
      <w:r w:rsidR="00BC7461">
        <w:rPr>
          <w:lang w:val="sr-Cyrl-CS"/>
        </w:rPr>
        <w:t>2</w:t>
      </w:r>
      <w:r w:rsidRPr="00244CB8">
        <w:rPr>
          <w:lang w:val="sr-Cyrl-CS"/>
        </w:rPr>
        <w:t>/2017, Комисија за јавну набавку  објављује захтев за појашњењима и појашњење:</w:t>
      </w:r>
    </w:p>
    <w:p w:rsidR="0008253A" w:rsidRPr="0070536E" w:rsidRDefault="0008253A" w:rsidP="003277B0">
      <w:pPr>
        <w:pStyle w:val="NoSpacing"/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6C2" w:rsidRDefault="006B4D1C" w:rsidP="006B4D1C">
      <w:pPr>
        <w:pStyle w:val="NoSpacing"/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b/>
          <w:sz w:val="24"/>
          <w:szCs w:val="24"/>
          <w:lang/>
        </w:rPr>
        <w:t>1</w:t>
      </w:r>
      <w:r w:rsidRPr="006B4D1C">
        <w:rPr>
          <w:rFonts w:ascii="Times New Roman" w:hAnsi="Times New Roman" w:cs="Times New Roman"/>
          <w:b/>
          <w:sz w:val="24"/>
          <w:szCs w:val="24"/>
        </w:rPr>
        <w:t>.</w:t>
      </w:r>
      <w:r w:rsidR="007E53E8" w:rsidRPr="0070536E">
        <w:rPr>
          <w:rFonts w:ascii="Times New Roman" w:hAnsi="Times New Roman" w:cs="Times New Roman"/>
          <w:b/>
          <w:sz w:val="24"/>
          <w:szCs w:val="24"/>
        </w:rPr>
        <w:t>Питање</w:t>
      </w:r>
      <w:r w:rsidR="0008253A" w:rsidRPr="0070536E">
        <w:rPr>
          <w:rFonts w:ascii="Times New Roman" w:hAnsi="Times New Roman" w:cs="Times New Roman"/>
          <w:sz w:val="24"/>
          <w:szCs w:val="24"/>
        </w:rPr>
        <w:t xml:space="preserve"> </w:t>
      </w:r>
      <w:r w:rsidR="00A30284" w:rsidRPr="0070536E">
        <w:rPr>
          <w:rFonts w:ascii="Times New Roman" w:hAnsi="Times New Roman" w:cs="Times New Roman"/>
          <w:sz w:val="24"/>
          <w:szCs w:val="24"/>
        </w:rPr>
        <w:t>–</w:t>
      </w:r>
      <w:r w:rsidR="00BC7461">
        <w:rPr>
          <w:rFonts w:ascii="Times New Roman" w:hAnsi="Times New Roman" w:cs="Times New Roman"/>
          <w:sz w:val="24"/>
          <w:szCs w:val="24"/>
          <w:lang/>
        </w:rPr>
        <w:t>На основу члана 63 Закона о јавним набавкама, а у вези набнавке аутомобила путем финансијског лизинга ЈН бр.2/2017 као заинтересовано лице, комисију за јавне набавке,  обраћамо се за д</w:t>
      </w:r>
      <w:r>
        <w:rPr>
          <w:rFonts w:ascii="Times New Roman" w:hAnsi="Times New Roman" w:cs="Times New Roman"/>
          <w:sz w:val="24"/>
          <w:szCs w:val="24"/>
          <w:lang/>
        </w:rPr>
        <w:t>остављање следеће документације</w:t>
      </w:r>
      <w:r>
        <w:rPr>
          <w:rFonts w:ascii="Times New Roman" w:hAnsi="Times New Roman" w:cs="Times New Roman"/>
          <w:sz w:val="24"/>
          <w:szCs w:val="24"/>
          <w:lang/>
        </w:rPr>
        <w:t>: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1. 2015</w:t>
      </w:r>
      <w:r>
        <w:rPr>
          <w:rFonts w:ascii="Times New Roman" w:hAnsi="Times New Roman" w:cs="Times New Roman"/>
          <w:sz w:val="24"/>
          <w:szCs w:val="24"/>
          <w:lang/>
        </w:rPr>
        <w:t>.</w:t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sz w:val="24"/>
          <w:szCs w:val="24"/>
          <w:lang/>
        </w:rPr>
        <w:t>година Образац бр.5. извршење буџета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2. 2016.</w:t>
      </w:r>
      <w:r w:rsidRPr="006B4D1C"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sz w:val="24"/>
          <w:szCs w:val="24"/>
          <w:lang/>
        </w:rPr>
        <w:t>година Образац бр.5. извршење буџета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3. ПИБ решење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4. ОП картон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5. Депо картон 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6. Судско решење о оснивању</w:t>
      </w:r>
    </w:p>
    <w:p w:rsid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7. РЈР извод из статистике о разврставању</w:t>
      </w:r>
    </w:p>
    <w:p w:rsidR="006B4D1C" w:rsidRPr="006B4D1C" w:rsidRDefault="006B4D1C" w:rsidP="006B4D1C">
      <w:pPr>
        <w:pStyle w:val="NoSpacing"/>
        <w:tabs>
          <w:tab w:val="left" w:pos="1260"/>
        </w:tabs>
        <w:ind w:left="36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B54F7" w:rsidRPr="0070536E" w:rsidRDefault="008B54F7" w:rsidP="008B54F7">
      <w:pPr>
        <w:pStyle w:val="NoSpacing"/>
        <w:tabs>
          <w:tab w:val="left" w:pos="12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36E">
        <w:rPr>
          <w:rFonts w:ascii="Times New Roman" w:hAnsi="Times New Roman" w:cs="Times New Roman"/>
          <w:b/>
          <w:sz w:val="24"/>
          <w:szCs w:val="24"/>
        </w:rPr>
        <w:t>Одговор:</w:t>
      </w:r>
    </w:p>
    <w:p w:rsidR="00457153" w:rsidRPr="0070536E" w:rsidRDefault="00457153" w:rsidP="008B54F7">
      <w:pPr>
        <w:ind w:firstLine="708"/>
        <w:jc w:val="both"/>
        <w:rPr>
          <w:lang w:val="sr-Cyrl-CS"/>
        </w:rPr>
      </w:pPr>
    </w:p>
    <w:p w:rsidR="00113BB3" w:rsidRDefault="00AC590D" w:rsidP="00113BB3">
      <w:pPr>
        <w:jc w:val="both"/>
        <w:rPr>
          <w:lang w:val="sr-Cyrl-CS"/>
        </w:rPr>
      </w:pPr>
      <w:r>
        <w:rPr>
          <w:lang w:val="sr-Cyrl-CS"/>
        </w:rPr>
        <w:t>Тражена документација је дата у пдф формату:</w:t>
      </w:r>
    </w:p>
    <w:p w:rsidR="00AC590D" w:rsidRDefault="00A45883" w:rsidP="00A45883">
      <w:pPr>
        <w:pStyle w:val="ListParagraph"/>
        <w:jc w:val="both"/>
        <w:rPr>
          <w:lang w:val="sr-Cyrl-CS"/>
        </w:rPr>
      </w:pPr>
      <w:r>
        <w:rPr>
          <w:lang w:val="sr-Cyrl-C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FoxitReader.Document" ShapeID="_x0000_i1025" DrawAspect="Icon" ObjectID="_1572241321" r:id="rId6"/>
        </w:object>
      </w:r>
      <w:r>
        <w:rPr>
          <w:lang w:val="sr-Cyrl-CS"/>
        </w:rPr>
        <w:object w:dxaOrig="1534" w:dyaOrig="994">
          <v:shape id="_x0000_i1026" type="#_x0000_t75" style="width:76.5pt;height:49.5pt" o:ole="">
            <v:imagedata r:id="rId7" o:title=""/>
          </v:shape>
          <o:OLEObject Type="Embed" ProgID="FoxitReader.Document" ShapeID="_x0000_i1026" DrawAspect="Icon" ObjectID="_1572241322" r:id="rId8"/>
        </w:object>
      </w:r>
      <w:r>
        <w:rPr>
          <w:lang w:val="sr-Cyrl-CS"/>
        </w:rPr>
        <w:object w:dxaOrig="1534" w:dyaOrig="994">
          <v:shape id="_x0000_i1027" type="#_x0000_t75" style="width:76.5pt;height:49.5pt" o:ole="">
            <v:imagedata r:id="rId9" o:title=""/>
          </v:shape>
          <o:OLEObject Type="Embed" ProgID="FoxitReader.Document" ShapeID="_x0000_i1027" DrawAspect="Icon" ObjectID="_1572241323" r:id="rId10"/>
        </w:object>
      </w:r>
      <w:r>
        <w:rPr>
          <w:lang w:val="sr-Cyrl-CS"/>
        </w:rPr>
        <w:object w:dxaOrig="1534" w:dyaOrig="994">
          <v:shape id="_x0000_i1028" type="#_x0000_t75" style="width:76.5pt;height:49.5pt" o:ole="">
            <v:imagedata r:id="rId11" o:title=""/>
          </v:shape>
          <o:OLEObject Type="Embed" ProgID="FoxitReader.Document" ShapeID="_x0000_i1028" DrawAspect="Icon" ObjectID="_1572241324" r:id="rId12"/>
        </w:object>
      </w:r>
      <w:r>
        <w:rPr>
          <w:lang w:val="sr-Cyrl-CS"/>
        </w:rPr>
        <w:object w:dxaOrig="1534" w:dyaOrig="994">
          <v:shape id="_x0000_i1029" type="#_x0000_t75" style="width:76.5pt;height:49.5pt" o:ole="">
            <v:imagedata r:id="rId13" o:title=""/>
          </v:shape>
          <o:OLEObject Type="Embed" ProgID="FoxitReader.Document" ShapeID="_x0000_i1029" DrawAspect="Icon" ObjectID="_1572241325" r:id="rId14"/>
        </w:object>
      </w:r>
    </w:p>
    <w:p w:rsidR="00AC590D" w:rsidRDefault="00AC590D" w:rsidP="00AC590D">
      <w:pPr>
        <w:pStyle w:val="ListParagraph"/>
        <w:jc w:val="both"/>
        <w:rPr>
          <w:lang w:val="sr-Cyrl-CS"/>
        </w:rPr>
      </w:pPr>
    </w:p>
    <w:p w:rsidR="00AC590D" w:rsidRDefault="00A45883" w:rsidP="00A45883">
      <w:pPr>
        <w:pStyle w:val="ListParagraph"/>
        <w:jc w:val="both"/>
        <w:rPr>
          <w:lang w:val="sr-Cyrl-CS"/>
        </w:rPr>
      </w:pPr>
      <w:r>
        <w:rPr>
          <w:lang w:val="sr-Cyrl-CS"/>
        </w:rPr>
        <w:object w:dxaOrig="1534" w:dyaOrig="994">
          <v:shape id="_x0000_i1030" type="#_x0000_t75" style="width:76.5pt;height:49.5pt" o:ole="">
            <v:imagedata r:id="rId15" o:title=""/>
          </v:shape>
          <o:OLEObject Type="Embed" ProgID="FoxitReader.Document" ShapeID="_x0000_i1030" DrawAspect="Icon" ObjectID="_1572241326" r:id="rId16"/>
        </w:object>
      </w:r>
    </w:p>
    <w:p w:rsidR="00AC590D" w:rsidRPr="006E7D49" w:rsidRDefault="00AC590D" w:rsidP="006E7D49">
      <w:pPr>
        <w:jc w:val="both"/>
        <w:rPr>
          <w:lang w:val="sr-Cyrl-CS"/>
        </w:rPr>
      </w:pPr>
      <w:r w:rsidRPr="006E7D49">
        <w:rPr>
          <w:lang w:val="sr-Cyrl-CS"/>
        </w:rPr>
        <w:t>Решење о оснивању</w:t>
      </w:r>
      <w:r w:rsidR="006E7D49">
        <w:rPr>
          <w:lang w:val="sr-Cyrl-CS"/>
        </w:rPr>
        <w:t>:</w:t>
      </w:r>
    </w:p>
    <w:p w:rsidR="00AC590D" w:rsidRDefault="00AC590D" w:rsidP="00AC590D">
      <w:pPr>
        <w:pStyle w:val="ListParagraph"/>
        <w:jc w:val="both"/>
        <w:rPr>
          <w:lang w:val="sr-Cyrl-CS"/>
        </w:rPr>
      </w:pPr>
    </w:p>
    <w:p w:rsidR="00AC590D" w:rsidRPr="00AC590D" w:rsidRDefault="00AC590D" w:rsidP="00AC590D">
      <w:pPr>
        <w:pStyle w:val="ListParagraph"/>
        <w:rPr>
          <w:lang w:val="sr-Cyrl-CS"/>
        </w:rPr>
      </w:pPr>
      <w:r w:rsidRPr="00AC590D">
        <w:rPr>
          <w:lang w:val="sr-Cyrl-CS"/>
        </w:rPr>
        <w:t>Закон о територијалној организацији Републике Србије („Сл.гласник РС“, бр. 129/2007), чл.16, редни број 35.</w:t>
      </w:r>
    </w:p>
    <w:p w:rsidR="00AC590D" w:rsidRPr="00AC590D" w:rsidRDefault="00AC590D" w:rsidP="00AC590D">
      <w:pPr>
        <w:pStyle w:val="ListParagraph"/>
        <w:rPr>
          <w:lang w:val="sr-Cyrl-CS"/>
        </w:rPr>
      </w:pPr>
    </w:p>
    <w:p w:rsidR="00AC590D" w:rsidRPr="0070536E" w:rsidRDefault="00AC590D" w:rsidP="00113BB3">
      <w:pPr>
        <w:jc w:val="both"/>
        <w:rPr>
          <w:lang w:val="sr-Cyrl-CS"/>
        </w:rPr>
      </w:pPr>
    </w:p>
    <w:p w:rsidR="00CD7A14" w:rsidRDefault="00CD7A14" w:rsidP="00CD7A14">
      <w:pPr>
        <w:jc w:val="both"/>
        <w:rPr>
          <w:lang w:val="sr-Cyrl-CS"/>
        </w:rPr>
      </w:pPr>
      <w:r>
        <w:rPr>
          <w:lang w:val="sr-Cyrl-CS"/>
        </w:rPr>
        <w:t>Питања и одговори постају саставни део конкурсне документације.</w:t>
      </w:r>
    </w:p>
    <w:p w:rsidR="00CD7A14" w:rsidRDefault="00CD7A14" w:rsidP="00CD7A14">
      <w:pPr>
        <w:jc w:val="both"/>
        <w:rPr>
          <w:lang w:val="sr-Cyrl-CS"/>
        </w:rPr>
      </w:pPr>
    </w:p>
    <w:p w:rsidR="00CD7A14" w:rsidRDefault="00CD7A14" w:rsidP="00CD7A14">
      <w:pPr>
        <w:jc w:val="both"/>
        <w:rPr>
          <w:lang w:val="sr-Cyrl-CS"/>
        </w:rPr>
      </w:pPr>
    </w:p>
    <w:p w:rsidR="00CD7A14" w:rsidRDefault="00CD7A14" w:rsidP="00CD7A14">
      <w:pPr>
        <w:jc w:val="both"/>
      </w:pP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proofErr w:type="spellStart"/>
      <w:r>
        <w:rPr>
          <w:lang w:val="en-US"/>
        </w:rPr>
        <w:t>Комисија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јавну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набавку</w:t>
      </w:r>
      <w:proofErr w:type="spellEnd"/>
    </w:p>
    <w:p w:rsidR="007E53E8" w:rsidRPr="0070536E" w:rsidRDefault="007E53E8" w:rsidP="00CD7A14">
      <w:pPr>
        <w:jc w:val="both"/>
        <w:rPr>
          <w:lang w:val="sr-Cyrl-CS"/>
        </w:rPr>
      </w:pPr>
    </w:p>
    <w:sectPr w:rsidR="007E53E8" w:rsidRPr="0070536E" w:rsidSect="002F058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E0DE8"/>
    <w:multiLevelType w:val="hybridMultilevel"/>
    <w:tmpl w:val="651E8B58"/>
    <w:lvl w:ilvl="0" w:tplc="383A51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B635C"/>
    <w:multiLevelType w:val="hybridMultilevel"/>
    <w:tmpl w:val="863C1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14D68"/>
    <w:rsid w:val="0008253A"/>
    <w:rsid w:val="001059AB"/>
    <w:rsid w:val="00113BB3"/>
    <w:rsid w:val="001235B5"/>
    <w:rsid w:val="00181ECF"/>
    <w:rsid w:val="00193996"/>
    <w:rsid w:val="001E6A7B"/>
    <w:rsid w:val="0021102F"/>
    <w:rsid w:val="002700DF"/>
    <w:rsid w:val="002D0832"/>
    <w:rsid w:val="002E5655"/>
    <w:rsid w:val="002E7DE5"/>
    <w:rsid w:val="002F058B"/>
    <w:rsid w:val="0030237C"/>
    <w:rsid w:val="003277B0"/>
    <w:rsid w:val="00334A07"/>
    <w:rsid w:val="00380B9B"/>
    <w:rsid w:val="003C38EF"/>
    <w:rsid w:val="00457153"/>
    <w:rsid w:val="00464171"/>
    <w:rsid w:val="004D110A"/>
    <w:rsid w:val="00510B9B"/>
    <w:rsid w:val="00576AAD"/>
    <w:rsid w:val="005B4975"/>
    <w:rsid w:val="005F354B"/>
    <w:rsid w:val="006040D6"/>
    <w:rsid w:val="0063480C"/>
    <w:rsid w:val="006722CF"/>
    <w:rsid w:val="00676449"/>
    <w:rsid w:val="006925C0"/>
    <w:rsid w:val="006B4C9A"/>
    <w:rsid w:val="006B4D1C"/>
    <w:rsid w:val="006D656F"/>
    <w:rsid w:val="006E7D49"/>
    <w:rsid w:val="0070536E"/>
    <w:rsid w:val="007320B1"/>
    <w:rsid w:val="007E53E8"/>
    <w:rsid w:val="007E7BCE"/>
    <w:rsid w:val="0089262D"/>
    <w:rsid w:val="008B3052"/>
    <w:rsid w:val="008B54F7"/>
    <w:rsid w:val="009256C2"/>
    <w:rsid w:val="00960252"/>
    <w:rsid w:val="009F7031"/>
    <w:rsid w:val="00A14D68"/>
    <w:rsid w:val="00A30284"/>
    <w:rsid w:val="00A45883"/>
    <w:rsid w:val="00A920A9"/>
    <w:rsid w:val="00AC590D"/>
    <w:rsid w:val="00AD52A0"/>
    <w:rsid w:val="00AF76D7"/>
    <w:rsid w:val="00B16B46"/>
    <w:rsid w:val="00B55ABA"/>
    <w:rsid w:val="00B96CE2"/>
    <w:rsid w:val="00BC7461"/>
    <w:rsid w:val="00BD383C"/>
    <w:rsid w:val="00C40944"/>
    <w:rsid w:val="00CD7A14"/>
    <w:rsid w:val="00D013C5"/>
    <w:rsid w:val="00D55EE3"/>
    <w:rsid w:val="00D90972"/>
    <w:rsid w:val="00DB410D"/>
    <w:rsid w:val="00DE52A4"/>
    <w:rsid w:val="00E01296"/>
    <w:rsid w:val="00ED2E8A"/>
    <w:rsid w:val="00F03E00"/>
    <w:rsid w:val="00FA7016"/>
    <w:rsid w:val="00FA71A9"/>
    <w:rsid w:val="00FE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4D110A"/>
    <w:pPr>
      <w:keepNext/>
      <w:outlineLvl w:val="0"/>
    </w:pPr>
    <w:rPr>
      <w:b/>
      <w:bCs/>
      <w:szCs w:val="20"/>
      <w:lang w:val="sr-Cyrl-CS" w:eastAsia="en-US"/>
    </w:rPr>
  </w:style>
  <w:style w:type="paragraph" w:styleId="Heading2">
    <w:name w:val="heading 2"/>
    <w:basedOn w:val="Normal"/>
    <w:next w:val="Normal"/>
    <w:link w:val="Heading2Char"/>
    <w:qFormat/>
    <w:rsid w:val="004D110A"/>
    <w:pPr>
      <w:keepNext/>
      <w:jc w:val="both"/>
      <w:outlineLvl w:val="1"/>
    </w:pPr>
    <w:rPr>
      <w:b/>
      <w:bCs/>
      <w:szCs w:val="20"/>
      <w:lang w:val="sr-Cyrl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4D68"/>
    <w:pPr>
      <w:spacing w:after="0" w:line="240" w:lineRule="auto"/>
    </w:pPr>
  </w:style>
  <w:style w:type="table" w:styleId="TableGrid">
    <w:name w:val="Table Grid"/>
    <w:basedOn w:val="TableNormal"/>
    <w:rsid w:val="00DB41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r-Cyrl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1953318702msonormal">
    <w:name w:val="yiv1953318702msonormal"/>
    <w:basedOn w:val="Normal"/>
    <w:rsid w:val="009256C2"/>
    <w:pPr>
      <w:spacing w:before="100" w:beforeAutospacing="1" w:after="100" w:afterAutospacing="1"/>
    </w:pPr>
    <w:rPr>
      <w:lang w:val="sr-Cyrl-CS" w:eastAsia="sr-Cyrl-CS"/>
    </w:rPr>
  </w:style>
  <w:style w:type="character" w:styleId="Hyperlink">
    <w:name w:val="Hyperlink"/>
    <w:basedOn w:val="DefaultParagraphFont"/>
    <w:rsid w:val="009256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3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36E"/>
    <w:rPr>
      <w:rFonts w:ascii="Tahoma" w:eastAsia="Times New Roman" w:hAnsi="Tahoma" w:cs="Tahoma"/>
      <w:sz w:val="16"/>
      <w:szCs w:val="16"/>
      <w:lang w:val="sr-Latn-CS" w:eastAsia="sr-Latn-CS"/>
    </w:rPr>
  </w:style>
  <w:style w:type="character" w:customStyle="1" w:styleId="Heading1Char">
    <w:name w:val="Heading 1 Char"/>
    <w:basedOn w:val="DefaultParagraphFont"/>
    <w:link w:val="Heading1"/>
    <w:rsid w:val="004D110A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4D110A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ListParagraph">
    <w:name w:val="List Paragraph"/>
    <w:basedOn w:val="Normal"/>
    <w:uiPriority w:val="34"/>
    <w:qFormat/>
    <w:rsid w:val="00AC59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z.dunic</dc:creator>
  <cp:lastModifiedBy>R.Mitrovic</cp:lastModifiedBy>
  <cp:revision>16</cp:revision>
  <cp:lastPrinted>2017-10-12T06:07:00Z</cp:lastPrinted>
  <dcterms:created xsi:type="dcterms:W3CDTF">2017-10-11T12:33:00Z</dcterms:created>
  <dcterms:modified xsi:type="dcterms:W3CDTF">2017-11-15T07:55:00Z</dcterms:modified>
</cp:coreProperties>
</file>