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93" w:rsidRPr="001C0793" w:rsidRDefault="001C0793" w:rsidP="001C079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C0793">
        <w:rPr>
          <w:rFonts w:ascii="Times New Roman" w:hAnsi="Times New Roman" w:cs="Times New Roman"/>
          <w:lang w:val="sr-Latn-CS"/>
        </w:rPr>
        <w:t>Скупштина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општине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Врњачка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Бања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на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Cyrl-CS"/>
        </w:rPr>
        <w:t>___</w:t>
      </w:r>
      <w:r w:rsidRPr="001C0793">
        <w:rPr>
          <w:rFonts w:ascii="Times New Roman" w:hAnsi="Times New Roman" w:cs="Times New Roman"/>
          <w:lang w:val="sr-Latn-CS"/>
        </w:rPr>
        <w:t xml:space="preserve"> редовној 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седници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одржаној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дана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Cyrl-CS"/>
        </w:rPr>
        <w:t>__________</w:t>
      </w:r>
      <w:r w:rsidRPr="001C0793">
        <w:rPr>
          <w:rFonts w:ascii="Times New Roman" w:hAnsi="Times New Roman" w:cs="Times New Roman"/>
          <w:lang w:val="ru-RU"/>
        </w:rPr>
        <w:t xml:space="preserve">, </w:t>
      </w:r>
      <w:r w:rsidRPr="001C0793">
        <w:rPr>
          <w:rFonts w:ascii="Times New Roman" w:hAnsi="Times New Roman" w:cs="Times New Roman"/>
          <w:lang w:val="sr-Latn-CS"/>
        </w:rPr>
        <w:t>на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основу</w:t>
      </w:r>
      <w:r w:rsidRPr="001C0793">
        <w:rPr>
          <w:rFonts w:ascii="Times New Roman" w:hAnsi="Times New Roman" w:cs="Times New Roman"/>
          <w:lang w:val="ru-RU"/>
        </w:rPr>
        <w:t xml:space="preserve"> ч</w:t>
      </w:r>
      <w:r>
        <w:rPr>
          <w:rFonts w:ascii="Times New Roman" w:hAnsi="Times New Roman" w:cs="Times New Roman"/>
          <w:lang w:val="sr-Cyrl-CS"/>
        </w:rPr>
        <w:t xml:space="preserve">л. 8. </w:t>
      </w:r>
      <w:r w:rsidR="0049644D">
        <w:rPr>
          <w:rFonts w:ascii="Times New Roman" w:hAnsi="Times New Roman" w:cs="Times New Roman"/>
          <w:lang w:val="sr-Cyrl-CS"/>
        </w:rPr>
        <w:t>т</w:t>
      </w:r>
      <w:r>
        <w:rPr>
          <w:rFonts w:ascii="Times New Roman" w:hAnsi="Times New Roman" w:cs="Times New Roman"/>
          <w:lang w:val="sr-Cyrl-CS"/>
        </w:rPr>
        <w:t xml:space="preserve">ачка 25., 17. </w:t>
      </w:r>
      <w:r w:rsidR="00F76E8F">
        <w:rPr>
          <w:rFonts w:ascii="Times New Roman" w:hAnsi="Times New Roman" w:cs="Times New Roman"/>
          <w:lang w:val="sr-Cyrl-CS"/>
        </w:rPr>
        <w:t>и</w:t>
      </w:r>
      <w:r>
        <w:rPr>
          <w:rFonts w:ascii="Times New Roman" w:hAnsi="Times New Roman" w:cs="Times New Roman"/>
          <w:lang w:val="sr-Cyrl-CS"/>
        </w:rPr>
        <w:t xml:space="preserve"> 70. Закона о шумама (''Сл.гласник Р</w:t>
      </w:r>
      <w:r w:rsidR="008D11E4">
        <w:rPr>
          <w:rFonts w:ascii="Times New Roman" w:hAnsi="Times New Roman" w:cs="Times New Roman"/>
          <w:lang w:val="sr-Cyrl-CS"/>
        </w:rPr>
        <w:t>С'', бр. 30/10, 93/12 и 89/15)</w:t>
      </w:r>
      <w:r w:rsidR="008D11E4">
        <w:rPr>
          <w:rFonts w:ascii="Times New Roman" w:hAnsi="Times New Roman" w:cs="Times New Roman"/>
        </w:rPr>
        <w:t xml:space="preserve"> </w:t>
      </w:r>
      <w:r w:rsidRPr="001C0793">
        <w:rPr>
          <w:rFonts w:ascii="Times New Roman" w:hAnsi="Times New Roman" w:cs="Times New Roman"/>
          <w:lang w:val="sr-Cyrl-CS"/>
        </w:rPr>
        <w:t xml:space="preserve">и  </w:t>
      </w:r>
      <w:r w:rsidRPr="001C0793">
        <w:rPr>
          <w:rFonts w:ascii="Times New Roman" w:hAnsi="Times New Roman" w:cs="Times New Roman"/>
          <w:lang w:val="sr-Latn-CS"/>
        </w:rPr>
        <w:t>чл</w:t>
      </w:r>
      <w:r w:rsidRPr="001C0793">
        <w:rPr>
          <w:rFonts w:ascii="Times New Roman" w:hAnsi="Times New Roman" w:cs="Times New Roman"/>
          <w:lang w:val="ru-RU"/>
        </w:rPr>
        <w:t>.</w:t>
      </w:r>
      <w:r w:rsidRPr="001C0793">
        <w:rPr>
          <w:rFonts w:ascii="Times New Roman" w:hAnsi="Times New Roman" w:cs="Times New Roman"/>
          <w:lang w:val="sr-Cyrl-CS"/>
        </w:rPr>
        <w:t>3</w:t>
      </w:r>
      <w:r w:rsidRPr="001C0793">
        <w:rPr>
          <w:rFonts w:ascii="Times New Roman" w:hAnsi="Times New Roman" w:cs="Times New Roman"/>
        </w:rPr>
        <w:t>6</w:t>
      </w:r>
      <w:r w:rsidRPr="001C0793">
        <w:rPr>
          <w:rFonts w:ascii="Times New Roman" w:hAnsi="Times New Roman" w:cs="Times New Roman"/>
          <w:lang w:val="sr-Cyrl-CS"/>
        </w:rPr>
        <w:t xml:space="preserve">. </w:t>
      </w:r>
      <w:r w:rsidRPr="001C0793">
        <w:rPr>
          <w:rFonts w:ascii="Times New Roman" w:hAnsi="Times New Roman" w:cs="Times New Roman"/>
          <w:lang w:val="sr-Latn-CS"/>
        </w:rPr>
        <w:t>Статута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општине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Врњачка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Бања</w:t>
      </w:r>
      <w:r w:rsidRPr="001C0793">
        <w:rPr>
          <w:rFonts w:ascii="Times New Roman" w:hAnsi="Times New Roman" w:cs="Times New Roman"/>
          <w:lang w:val="ru-RU"/>
        </w:rPr>
        <w:t xml:space="preserve"> (''</w:t>
      </w:r>
      <w:r w:rsidRPr="001C0793">
        <w:rPr>
          <w:rFonts w:ascii="Times New Roman" w:hAnsi="Times New Roman" w:cs="Times New Roman"/>
          <w:lang w:val="sr-Latn-CS"/>
        </w:rPr>
        <w:t>Сл</w:t>
      </w:r>
      <w:r w:rsidRPr="001C0793">
        <w:rPr>
          <w:rFonts w:ascii="Times New Roman" w:hAnsi="Times New Roman" w:cs="Times New Roman"/>
          <w:lang w:val="ru-RU"/>
        </w:rPr>
        <w:t>.</w:t>
      </w:r>
      <w:r w:rsidRPr="001C0793">
        <w:rPr>
          <w:rFonts w:ascii="Times New Roman" w:hAnsi="Times New Roman" w:cs="Times New Roman"/>
          <w:lang w:val="sr-Latn-CS"/>
        </w:rPr>
        <w:t>лист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Latn-CS"/>
        </w:rPr>
        <w:t>општине</w:t>
      </w:r>
      <w:r w:rsidRPr="001C0793">
        <w:rPr>
          <w:rFonts w:ascii="Times New Roman" w:hAnsi="Times New Roman" w:cs="Times New Roman"/>
          <w:lang w:val="ru-RU"/>
        </w:rPr>
        <w:t xml:space="preserve"> </w:t>
      </w:r>
      <w:r w:rsidRPr="001C0793">
        <w:rPr>
          <w:rFonts w:ascii="Times New Roman" w:hAnsi="Times New Roman" w:cs="Times New Roman"/>
          <w:lang w:val="sr-Cyrl-CS"/>
        </w:rPr>
        <w:t>Врњачка Бања</w:t>
      </w:r>
      <w:r w:rsidRPr="001C0793">
        <w:rPr>
          <w:rFonts w:ascii="Times New Roman" w:hAnsi="Times New Roman" w:cs="Times New Roman"/>
          <w:lang w:val="ru-RU"/>
        </w:rPr>
        <w:t xml:space="preserve">'', </w:t>
      </w:r>
      <w:r w:rsidRPr="001C0793">
        <w:rPr>
          <w:rFonts w:ascii="Times New Roman" w:hAnsi="Times New Roman" w:cs="Times New Roman"/>
          <w:lang w:val="sr-Latn-CS"/>
        </w:rPr>
        <w:t>број</w:t>
      </w:r>
      <w:r w:rsidRPr="001C0793">
        <w:rPr>
          <w:rFonts w:ascii="Times New Roman" w:hAnsi="Times New Roman" w:cs="Times New Roman"/>
          <w:lang w:val="ru-RU"/>
        </w:rPr>
        <w:t xml:space="preserve"> 23/16-пречишћен текст), </w:t>
      </w:r>
      <w:r w:rsidRPr="001C0793">
        <w:rPr>
          <w:rFonts w:ascii="Times New Roman" w:hAnsi="Times New Roman" w:cs="Times New Roman"/>
        </w:rPr>
        <w:t xml:space="preserve"> </w:t>
      </w:r>
      <w:r w:rsidRPr="001C0793">
        <w:rPr>
          <w:rFonts w:ascii="Times New Roman" w:hAnsi="Times New Roman" w:cs="Times New Roman"/>
          <w:lang w:val="ru-RU"/>
        </w:rPr>
        <w:t>донела</w:t>
      </w:r>
      <w:r w:rsidRPr="001C0793">
        <w:rPr>
          <w:rFonts w:ascii="Times New Roman" w:hAnsi="Times New Roman" w:cs="Times New Roman"/>
        </w:rPr>
        <w:t xml:space="preserve"> </w:t>
      </w:r>
      <w:r w:rsidRPr="001C0793">
        <w:rPr>
          <w:rFonts w:ascii="Times New Roman" w:hAnsi="Times New Roman" w:cs="Times New Roman"/>
          <w:lang w:val="ru-RU"/>
        </w:rPr>
        <w:t>је</w:t>
      </w:r>
      <w:r w:rsidRPr="001C0793">
        <w:rPr>
          <w:rFonts w:ascii="Times New Roman" w:hAnsi="Times New Roman" w:cs="Times New Roman"/>
        </w:rPr>
        <w:t xml:space="preserve">  </w:t>
      </w:r>
    </w:p>
    <w:p w:rsidR="001C0793" w:rsidRPr="001C0793" w:rsidRDefault="001C0793" w:rsidP="001C0793">
      <w:pPr>
        <w:spacing w:after="0" w:line="240" w:lineRule="auto"/>
        <w:ind w:right="-180" w:firstLine="720"/>
        <w:jc w:val="both"/>
        <w:rPr>
          <w:rFonts w:ascii="Times New Roman" w:hAnsi="Times New Roman" w:cs="Times New Roman"/>
          <w:lang w:val="sr-Cyrl-CS"/>
        </w:rPr>
      </w:pPr>
    </w:p>
    <w:p w:rsidR="001C0793" w:rsidRPr="001C0793" w:rsidRDefault="001C0793" w:rsidP="001C0793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lang w:val="ru-RU"/>
        </w:rPr>
      </w:pPr>
      <w:r w:rsidRPr="001C0793">
        <w:rPr>
          <w:rFonts w:ascii="Times New Roman" w:hAnsi="Times New Roman" w:cs="Times New Roman"/>
          <w:bCs/>
          <w:lang w:val="sr-Latn-CS"/>
        </w:rPr>
        <w:t>О</w:t>
      </w:r>
      <w:r w:rsidRPr="001C0793">
        <w:rPr>
          <w:rFonts w:ascii="Times New Roman" w:hAnsi="Times New Roman" w:cs="Times New Roman"/>
          <w:bCs/>
          <w:lang w:val="ru-RU"/>
        </w:rPr>
        <w:t xml:space="preserve"> </w:t>
      </w:r>
      <w:r w:rsidRPr="001C0793">
        <w:rPr>
          <w:rFonts w:ascii="Times New Roman" w:hAnsi="Times New Roman" w:cs="Times New Roman"/>
          <w:bCs/>
          <w:lang w:val="sr-Latn-CS"/>
        </w:rPr>
        <w:t>Д</w:t>
      </w:r>
      <w:r w:rsidRPr="001C0793">
        <w:rPr>
          <w:rFonts w:ascii="Times New Roman" w:hAnsi="Times New Roman" w:cs="Times New Roman"/>
          <w:bCs/>
          <w:lang w:val="ru-RU"/>
        </w:rPr>
        <w:t xml:space="preserve"> </w:t>
      </w:r>
      <w:r w:rsidRPr="001C0793">
        <w:rPr>
          <w:rFonts w:ascii="Times New Roman" w:hAnsi="Times New Roman" w:cs="Times New Roman"/>
          <w:bCs/>
          <w:lang w:val="sr-Latn-CS"/>
        </w:rPr>
        <w:t>Л</w:t>
      </w:r>
      <w:r w:rsidRPr="001C0793">
        <w:rPr>
          <w:rFonts w:ascii="Times New Roman" w:hAnsi="Times New Roman" w:cs="Times New Roman"/>
          <w:bCs/>
          <w:lang w:val="ru-RU"/>
        </w:rPr>
        <w:t xml:space="preserve"> </w:t>
      </w:r>
      <w:r w:rsidRPr="001C0793">
        <w:rPr>
          <w:rFonts w:ascii="Times New Roman" w:hAnsi="Times New Roman" w:cs="Times New Roman"/>
          <w:bCs/>
          <w:lang w:val="sr-Latn-CS"/>
        </w:rPr>
        <w:t>У</w:t>
      </w:r>
      <w:r w:rsidRPr="001C0793">
        <w:rPr>
          <w:rFonts w:ascii="Times New Roman" w:hAnsi="Times New Roman" w:cs="Times New Roman"/>
          <w:bCs/>
          <w:lang w:val="ru-RU"/>
        </w:rPr>
        <w:t xml:space="preserve"> </w:t>
      </w:r>
      <w:r w:rsidRPr="001C0793">
        <w:rPr>
          <w:rFonts w:ascii="Times New Roman" w:hAnsi="Times New Roman" w:cs="Times New Roman"/>
          <w:bCs/>
          <w:lang w:val="sr-Latn-CS"/>
        </w:rPr>
        <w:t>К</w:t>
      </w:r>
      <w:r w:rsidRPr="001C0793">
        <w:rPr>
          <w:rFonts w:ascii="Times New Roman" w:hAnsi="Times New Roman" w:cs="Times New Roman"/>
          <w:bCs/>
          <w:lang w:val="ru-RU"/>
        </w:rPr>
        <w:t xml:space="preserve"> </w:t>
      </w:r>
      <w:r w:rsidRPr="001C0793">
        <w:rPr>
          <w:rFonts w:ascii="Times New Roman" w:hAnsi="Times New Roman" w:cs="Times New Roman"/>
          <w:bCs/>
          <w:lang w:val="sr-Latn-CS"/>
        </w:rPr>
        <w:t>У</w:t>
      </w:r>
    </w:p>
    <w:p w:rsidR="001C0793" w:rsidRPr="008D11E4" w:rsidRDefault="001C0793" w:rsidP="001C0793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</w:rPr>
      </w:pPr>
      <w:r w:rsidRPr="001C0793">
        <w:rPr>
          <w:rFonts w:ascii="Times New Roman" w:hAnsi="Times New Roman" w:cs="Times New Roman"/>
          <w:bCs/>
          <w:lang w:val="sr-Cyrl-CS"/>
        </w:rPr>
        <w:t xml:space="preserve">О ИЗМЕНАМА И ДОПУНАМА ОДЛУКЕ  О </w:t>
      </w:r>
      <w:r w:rsidR="008D11E4">
        <w:rPr>
          <w:rFonts w:ascii="Times New Roman" w:hAnsi="Times New Roman" w:cs="Times New Roman"/>
          <w:bCs/>
        </w:rPr>
        <w:t>ПРОГЛАШЕЊУ ШУМА ЗА ЗАШТИТНЕ ШУМЕ</w:t>
      </w:r>
    </w:p>
    <w:p w:rsidR="001C0793" w:rsidRPr="001C0793" w:rsidRDefault="001C0793" w:rsidP="001C0793">
      <w:pPr>
        <w:spacing w:after="0" w:line="240" w:lineRule="auto"/>
        <w:ind w:right="-180"/>
        <w:jc w:val="both"/>
        <w:rPr>
          <w:rFonts w:ascii="Times New Roman" w:hAnsi="Times New Roman" w:cs="Times New Roman"/>
          <w:lang w:val="ru-RU"/>
        </w:rPr>
      </w:pPr>
    </w:p>
    <w:p w:rsidR="001C0793" w:rsidRPr="001C0793" w:rsidRDefault="001C0793" w:rsidP="001C0793">
      <w:pPr>
        <w:spacing w:after="0" w:line="240" w:lineRule="auto"/>
        <w:ind w:right="-180"/>
        <w:jc w:val="center"/>
        <w:rPr>
          <w:rFonts w:ascii="Times New Roman" w:hAnsi="Times New Roman" w:cs="Times New Roman"/>
          <w:lang w:val="ru-RU"/>
        </w:rPr>
      </w:pPr>
      <w:r w:rsidRPr="001C0793">
        <w:rPr>
          <w:rFonts w:ascii="Times New Roman" w:hAnsi="Times New Roman" w:cs="Times New Roman"/>
          <w:lang w:val="sr-Cyrl-CS"/>
        </w:rPr>
        <w:t>Члан 1.</w:t>
      </w:r>
    </w:p>
    <w:p w:rsidR="008D11E4" w:rsidRDefault="001C0793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1C0793">
        <w:rPr>
          <w:rFonts w:ascii="Times New Roman" w:hAnsi="Times New Roman" w:cs="Times New Roman"/>
          <w:lang w:val="ru-RU"/>
        </w:rPr>
        <w:tab/>
      </w:r>
      <w:r w:rsidRPr="001C0793">
        <w:rPr>
          <w:rFonts w:ascii="Times New Roman" w:hAnsi="Times New Roman" w:cs="Times New Roman"/>
          <w:color w:val="000000"/>
          <w:lang w:val="ru-RU"/>
        </w:rPr>
        <w:t xml:space="preserve">У Одлуци о </w:t>
      </w:r>
      <w:r w:rsidR="008D11E4">
        <w:rPr>
          <w:rFonts w:ascii="Times New Roman" w:hAnsi="Times New Roman" w:cs="Times New Roman"/>
          <w:color w:val="000000"/>
          <w:lang w:val="ru-RU"/>
        </w:rPr>
        <w:t xml:space="preserve">проглашењу шума за заштитне шуме (''Сл.лист општине Краљево'', бр.5/86, 2/87 и 19/02), </w:t>
      </w:r>
      <w:r w:rsidR="004104AF">
        <w:rPr>
          <w:rFonts w:ascii="Times New Roman" w:hAnsi="Times New Roman" w:cs="Times New Roman"/>
          <w:color w:val="000000"/>
          <w:lang w:val="ru-RU"/>
        </w:rPr>
        <w:t xml:space="preserve"> у чл.2. додаје се став 4. који гласи: </w:t>
      </w:r>
    </w:p>
    <w:p w:rsidR="004104AF" w:rsidRDefault="004104AF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  <w:t xml:space="preserve">'' У оквиру </w:t>
      </w:r>
      <w:r w:rsidR="00924889">
        <w:rPr>
          <w:rFonts w:ascii="Times New Roman" w:hAnsi="Times New Roman" w:cs="Times New Roman"/>
          <w:color w:val="000000"/>
          <w:lang w:val="ru-RU"/>
        </w:rPr>
        <w:t xml:space="preserve">територије, односно </w:t>
      </w:r>
      <w:r>
        <w:rPr>
          <w:rFonts w:ascii="Times New Roman" w:hAnsi="Times New Roman" w:cs="Times New Roman"/>
          <w:color w:val="000000"/>
          <w:lang w:val="ru-RU"/>
        </w:rPr>
        <w:t xml:space="preserve">спољних граница наведених у ставу 2.овог члана, </w:t>
      </w:r>
      <w:r w:rsidR="00924889">
        <w:rPr>
          <w:rFonts w:ascii="Times New Roman" w:hAnsi="Times New Roman" w:cs="Times New Roman"/>
          <w:color w:val="000000"/>
          <w:lang w:val="ru-RU"/>
        </w:rPr>
        <w:t xml:space="preserve">које се односе на заштитне шуме на територији општине Врњачка Бања, налазе се следеће кат.парцеле са означеним површинама, и то: 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 xml:space="preserve">КО ГОЧ                 Државна 240007/240297 Кп. 65             Површине: 2402971 м² 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123                           Површине: 3740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125                           Површине: 838530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126                           Површине: 650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127                           Површине: 1200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130                           Површине: 1865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140/1                        Површине: 375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145                           Површине: 465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146                           Површине: 3126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147/2                        Површине: 34500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150                            Површине: 540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151                            Површине: 1040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Државна  1/1     Кп. 152                            Површине: 9300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15З                          Површине: 720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155                          Површине: 840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157                          Површине: 830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158                          Површине: 610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159                          Површине: 925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249                          Површине: 2776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249/1313 Кп. 250                     Површине: 1313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40/1158 Кп. 251                       Површине: 1158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23580/24310 Кп. 252/1            Површине: 24290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23580/24310 Кп. 252/2            Површине: 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309                           Површине: 1371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404                           Површине: 111566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409                           Површине: 157099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410                           Површине: 7950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411                           Површине: 8550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418                           Површине: 1826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420                           Површине: 2751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520                           Површине: 2539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521/1                        Површине: 7752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523                           Површине: 3125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525                           Површине: 33753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539                           Површине: 982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542                           Површине: 2579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543                           Површине: 1222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548                           Површине: 15720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559/2                        Површине: 31947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560                           Површине: 8172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lastRenderedPageBreak/>
        <w:t xml:space="preserve">КО ГОЧ                  Државна  1/1     Кп. 567                           Површине: 73770 м² 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568                           Површине: 4404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569                           Површине: 199717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570                           Површине: 21120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571                           Површине: 315940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9"/>
          <w:rFonts w:ascii="Times New Roman" w:hAnsi="Times New Roman" w:cs="Times New Roman"/>
          <w:sz w:val="22"/>
          <w:szCs w:val="22"/>
        </w:rPr>
        <w:t>КО ГОЧ                  Државна  1/1     Кп. 572                           Површине: 1460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574                           Површине: 7307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575                           Површине: 33934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 xml:space="preserve">КО ГОЧ                  Државна  1/1     Кп. 576/1                        Површине: 96484 м² 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577                           Површине: 1822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578                           Површине: 7087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581/1                        Површине: 2537153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581/11                      Површине: 77556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581/12                      Површине: 7035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583                           Површине: 1005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584                           Површине: 146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588                           Површине: 870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589                           Површине: 225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590                           Површине: 201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592                           Површине: 160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597                           Површине: 410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598                           Површине: 295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599                           Површине: 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Државна  1/1     Кп. 601                           Површине: 54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602                         Површине: 33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603                         Површине: 57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 xml:space="preserve">КО ГОЧ                   Државна  1/1     Кп. 604                         Површине: 240 м² 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606                         Површине: 190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607                         Површине: 861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651/3                      Површине: 1410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652/3                      Површине: 1364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662/2                      Површине: 400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684                         Површине: 1466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744                         Површине: 1888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816                         Површине: 3465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820                         Површине: 8345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821                         Површине: 159804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822                         Површине: 1731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823                         Површине: 1761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824                         Површине: 2392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903                         Површине: 10939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917                         Површине: 831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945                         Површине: 91250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946                         Површине: 3968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947                         Површине: 761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948                         Површине: 26155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949                         Површине: 2557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951                         Површине: 6155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953/1                      Површине: 6790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953/2                      Површине: 6150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954                         Површине: 38738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955                         Површине: 2720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995                         Површине: 1515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1023                       Површине: 140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lastRenderedPageBreak/>
        <w:t>КО ГОЧ                   Државна  1/1     Кп. 1042                       Површине: 4157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1043                       Површине: 73050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1045                       Површине: 1264750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1046                       Површине: 776253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1047                       Површине: 2150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1139                       Површине: 410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1161                       Површине: 115721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1162                       Површине: 250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1164                       Површине: 200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1165/1                    Површине: 740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1166                       Површине: 940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1173                       Површине: 7774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1174                       Површине: 940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1175/2                    Површине: 129065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1191                       Површине: 2898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1203                       Површине: 849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1214                       Површине: 64290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1215                       Површине: 5030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1234                       Површине: 3640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1327                       Површине: 1488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1328                       Површине: 3376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1329                      Површине: 1368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1390                      Површине: 1761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1414                      Површине: 39920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1419                      Површине: 3000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269679/270119 Кп. 1420       Површине: 2701186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1423/1                    Површине: 222246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1423/4                    Површине: 58850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1423/5                    Површине: 25531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1424                       Површине: 392490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1425                       Површине: 18630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1426                       Површине: 15220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1427                       Површине: 5960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1445                       Површине: 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1470                       Површине: 729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ГОЧ                   Државна  1/1     Кп. 1473                       Површине: 110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901                         Површине: 220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1262                       Површине: 71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1496                       Површине: 216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1517                       Површине: 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1569                       Површине: 102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1704                       Површине: 652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1765                       Површине: 220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1796                       Површине: 346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2023                       Површине: 70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2024                       Површине: 139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2033                        Површине: 128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 xml:space="preserve">КО ГРАЧАЦ           Државна  1/1     Кп. 2041                        Површине: 86 м² 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2049                        Површине: 142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2076                        Површине: 148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2091/1                     Површине: 79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2109                        Површине: 667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2111                        Површине: 88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2146/1                     Површине: 315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lastRenderedPageBreak/>
        <w:t>КО ГРАЧАЦ           Државна  1/1     Кп. 2146/2                     Површине: 107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2146/3                     Површине: 84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2156                        Површине: 263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2195                        Површине: 118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2215                        Површине: 184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2219                        Површине: 205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2242/1                     Површине: 2324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2244                        Површине: 594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2246                        Површине: 480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2247                        Површине: 195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2359                        Површине: 361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2369                        Површине: 66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2413                        Површине: 627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2461                        Површине: 778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2467                        Површине: 560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2472/1                     Површине: 55224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2617                        Површине: 59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2642                        Површине: 183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2665                        Површине: 93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2870                        Површине: 298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2875                        Површине: 176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2921                        Површине: 503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2963                        Површине: 206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3106                        Површине: 8341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3122                        Површине: 230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3151                        Површине: 118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3385                        Површине: 6942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3609/3                     Површине: 1886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3614                        Површине: 533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3615                        Површине: 447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3682/1                     Површине: 848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3682/2                     Површине: 1444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3682/3                     Површине: 199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3806                        Површине: 331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3807                        Површине: 132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3865                        Површине: 1690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3875                        Површине: 5319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3876                        Површине: 15390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3877                        Површине: 1920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3878/1                     Површине: 21188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3881/1                     Површине: 13518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3964                        Површине: 3554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4121                        Површине: 815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4122                        Површине: 1592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5311                        Површине: 1767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5312/1                     Површине: 3083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5312/2                     Површине: 8890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5312/12                   Површине: 11842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5312/19                   Површине: 8726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5312/20                   Површине: 2651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5312/26                   Површине: 16509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 xml:space="preserve">КО ГРАЧАЦ           Државна  1/1     Кп. 5404/1                     Површине: 2092 м² 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1/1      Кп. 5404/3                     Површине: 8285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5404/4                     Површине: 9249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lastRenderedPageBreak/>
        <w:t>КО ГРАЧАЦ           Државна  1/1     Кп. 5404/9                     Површине: 2813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5404/12                   Површине: 10891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Државнa  1/1     Кп. 5404/18                   Површине: 3512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Kп. 5404/19                   Површине: 853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5404/22                   Површине: 8939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5404/28                   Површине: 10808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5410/1                     Површине: 173035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5410/3                     Површине: 19932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5410/5                     Површине: 16459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5410/7                     Површине: 10029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5410/9                     Површине: 11348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5410/16                   Површине: 6982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5410/18                   Површине: 3179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5410/19                   Површине: 3237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Државна  1/1     Кп. 5410/20                   Површине: 8259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5410/21                Површине: 6381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 xml:space="preserve">КО ГРАЧАЦ             Државна  1/1     Кп. 5410/22                Површине: 2212 м² 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5410/25                Површине: 6720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5410/32                Површине: 4828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5410/33                Површине: 4737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5410/34                Површине: 8751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5410/35                Површине: 4042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5410/36                Површине: 8236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5410/44                Површине: 6513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5410/45                Површине: 5098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5410/48                Површине: 718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5435                      Површине: 57825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5436                      Површине: 623441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5439/1                   Површине: 4462514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5510/1                   Површине: 274052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5511                      Површине: 858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5573                      Површине: 5828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5574                      Површине: 3856779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5575/1                   Површине: 69679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5579                      Површине: 10787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ГРАЧАЦ             Државна  1/1     Кп. 5657/2                   Површине: 681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682                        Површине: 607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840                        Површине: 538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855                        Површине: 1283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882                        Површине: 77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895                         Површине: 130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897                         Површине: 1347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1003/1                    Површине: 29398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1020                       Површине: 17938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1021/1                    Површине: 361992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1021/23                  Површине: 2475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1021/25                  Површине: 4533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1046/1                    Површине: 101470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1046/15                  Површине: 620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1051                       Површине: 8996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1052                       Површине: 1502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1054/1                    Површине: 177380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1054/2                    Површине: 2960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1054/5                    Површине: 950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lastRenderedPageBreak/>
        <w:t>КО ЛИПОВА            Државна  1/1     Кп. 1054/7                    Површине: 70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1054/8                    Површине: 132629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1054/9                    Површине: 7046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1070                       Површине: 43472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1073                       Површине: 679852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1074/1                    Површине: 276249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1074/8                    Површине: 4140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1074/9                    Површине: 34840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ЛИПОВА            Државна  1/1     Кп. 1087                       Површине: 1509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 Државна  1/1     Кп. 4123                       Површине: 10810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 Државна  1/1     Кп. 4777/1                    Површине: 23942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 Државна  1/1     Кп. 4819/1                    Површине: 57245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4819/5                    Површине: 2704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4819/9                    Површине: 10572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4820                       Површине: 1160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4851/1                    Површине: 357186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4851/5                    Површине: 470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4851/9                    Површине: 18276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4852                       Површине: 3187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4853/1                    Површине: 33730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4853/2                    Површине: 13930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4853/3                    Површине: 1540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4858/1                    Површине: 107508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4859/1                    Површине: 128584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4859/3                    Површине: 12523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4859/5                    Површине: 6056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 xml:space="preserve">КО НОВО СЕЛО     Државна  1/1    Кп. 4859/8                    Површине: 4949 м² 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4861                       Површине: 12380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4862                       Површине: 9744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4869/1                    Површине: 67678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4869/4                    Површине: 9928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4869/6                    Површине: 45928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4870/1                    Површине: 18360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4870/3                    Површине: 5751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4872/1                     Површине: 10725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4876                        Површине: 3689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4881                        Површине: 60052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4883                        Површине: 67224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4884                        Површине: 710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1/1     Кп. 4885                        Површине: 894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4886/1                     Површине: 115684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4886/4                     Површине: 6026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4890                        Површине: 1305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4892                        Површине: 1606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4894/1                     Површине: 3679407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4894/4                     Површине: 45055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4894/5                     Површине: 691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4896                        Површине: 5130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4898                        Површине: 8980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4914                        Површине: 19002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4915                        Површине: 467189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4919                        Површине: 12190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4920                        Површине: 258127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Кп. 4930                        Површине: 305670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lastRenderedPageBreak/>
        <w:t>КО НОВО СЕЛО     Државна  1/1    Кп. 4931/1                     Површине: 1763479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 Кп. 4934/1                    Површине: 191102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НОВО СЕЛО     Државна  1/1     Кп. 4935/1                    Површине: 3184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Државна  1/1     Кп. 99/2                        Површине: 223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Државна  1/1     Кп. 242                         Површине: 252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Државна  1/1     Кп. 404                         Површине: 1187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Државна  1/1     Кп. 419                         Површине: 549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Државна  1/1     Кп. 469                         Површине: 115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Државна  1/1     Кп. 491                         Површине: 859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1/1      Кп. 857                     Површине: 1128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Кп. 942/1                  Површине: 3567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1/1      Кп. 942/2                  Површине: 3006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Кп. 989                     Површине: 205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1/1      Кп. 998                     Површине: 125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1/1       Кп. 1171                  Површине: 161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1172                  Површине: 317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1250                  Површине: 161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1384                  Површине: 1101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1389/1               Површине: 30249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1389/2               Површине: 10978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1424                  Површине: 1640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1425                  Површине: 4290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1439                  Површине: 2967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1440                  Површине: 14516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1474                  Површине: 457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1484                  Површине: 497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1493                  Површине: 126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1554                  Површине: 2008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1570                  Површине: 2063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1583                  Површине: 70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1610                  Површине: 740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1684                  Површине: 120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1733                  Површине: 892227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1735/3               Површине: 9080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1735/4                Површине: 32120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1735/7                Површине: 60359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1735/15              Површине: 17137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1735/25              Површине: 3981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1735/26              Површине: 901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1736                   Површине: 3205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1746                   Површине: 1883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1749/1                Површине: 352408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1749/5                Површине: 31505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1749/6                Површине: 30000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1749/7                Површине: 23822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1749/13              Површине: 1205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Кп. 1749/14               Површине: 10036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 Кп. 1749/23              Површине: 3090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 Кп. 1749/24              Површине: 3895 м²</w:t>
      </w:r>
    </w:p>
    <w:p w:rsidR="00184E07" w:rsidRPr="00BA0252" w:rsidRDefault="00184E07" w:rsidP="00184E07">
      <w:pPr>
        <w:pStyle w:val="NoSpacing"/>
        <w:rPr>
          <w:sz w:val="22"/>
          <w:szCs w:val="22"/>
        </w:rPr>
      </w:pPr>
      <w:r w:rsidRPr="00BA0252">
        <w:rPr>
          <w:rStyle w:val="T10"/>
          <w:rFonts w:cs="Times New Roman"/>
          <w:sz w:val="22"/>
          <w:szCs w:val="22"/>
        </w:rPr>
        <w:t>КО ОТРОЦИ               Државна  1/1       Кп. 1749/26              Површине: 191 м²</w:t>
      </w:r>
    </w:p>
    <w:tbl>
      <w:tblPr>
        <w:tblW w:w="9361" w:type="dxa"/>
        <w:tblCellMar>
          <w:left w:w="0" w:type="dxa"/>
          <w:right w:w="0" w:type="dxa"/>
        </w:tblCellMar>
        <w:tblLook w:val="04A0"/>
      </w:tblPr>
      <w:tblGrid>
        <w:gridCol w:w="2110"/>
        <w:gridCol w:w="1062"/>
        <w:gridCol w:w="622"/>
        <w:gridCol w:w="1937"/>
        <w:gridCol w:w="1149"/>
        <w:gridCol w:w="1342"/>
        <w:gridCol w:w="1139"/>
      </w:tblGrid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1749/27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4577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1749/28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6777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1749/29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2227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1749/33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6000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1749/34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10000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1749/37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1341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1749/39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7231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1749/41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1255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1749/43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303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1749/45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15434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1751/1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360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1751/2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540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1751/3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1751/5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194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1751/7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400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1751/9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300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Кп.1751/10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300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1242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3534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1546821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1755/1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19013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1755/6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20226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1755/7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21445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1756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385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1768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311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1838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1961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1431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1993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2751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2015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11189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2016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6235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2018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8790 м²: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2020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1408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2039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2273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2042/1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3218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2051/1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56863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2054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297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2055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613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2057/1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12920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2057/2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5920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2057/4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15720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2057/5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152275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2057/7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4301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2058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6369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2065/4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20199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2066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14253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2068/4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8171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2069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2166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2070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3992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2074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1135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2104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570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2112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610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2115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1650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2157/4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37991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2157/6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3375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2157/7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6255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2157/10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2207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422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748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2267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632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2356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1021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2541/4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8037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2541/6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14786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2541/8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2423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0"/>
                <w:rFonts w:cs="Times New Roman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0"/>
                <w:rFonts w:cs="Times New Roman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0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0"/>
                <w:rFonts w:cs="Times New Roman"/>
                <w:sz w:val="22"/>
                <w:szCs w:val="22"/>
              </w:rPr>
              <w:t xml:space="preserve">Кп. 2541/10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0"/>
                <w:rFonts w:cs="Times New Roman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0"/>
                <w:rFonts w:cs="Times New Roman"/>
                <w:sz w:val="22"/>
                <w:szCs w:val="22"/>
              </w:rPr>
              <w:t>12805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2541/11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10341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2541/14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10904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2553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3246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2565/1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20146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2566/1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418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2566/2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7843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2567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335852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ОТРОЦИ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2568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1014221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613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693/1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10635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938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17467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9424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946/1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177560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946/7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1382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946/10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519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960/1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10533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960/2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22956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960/6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7315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974/5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13329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974/10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16856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974/26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3624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1015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7369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1017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2854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1018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3860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РСАВЦИ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1019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3953195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1404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2599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1669/1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9452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1669/6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3570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1669/7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3666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1669/8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3617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1669/9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2109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1669/10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1299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1669/11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275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2128/6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9527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2128/29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4955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2128/30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9275м²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2229/4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648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2229/7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5084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2235/1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852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2235/2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584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2235/3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728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2235/4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348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2235/5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385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2235/6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2244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2269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2248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3468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1651726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lastRenderedPageBreak/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9982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301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1900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410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3336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2112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2251/13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2251/14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2251/15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567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2251/16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398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2251/17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5320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2251/20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9371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2251/21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2251/22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279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2251/23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424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2251/40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8179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2251/42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3558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2251/43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3772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2251/45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2696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Кп.. 2251/47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908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2251/48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2969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2251/56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219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2251/67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556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2251/89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1364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2251/90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2731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2251/92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3415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2251/94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1521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2252/1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272880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2255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4244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РУЂИНЦИ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2266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1338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138/2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1835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138/4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1030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323/1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1468556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347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170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539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2538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547/4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273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547/5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477м²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547/7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429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547/8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129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548/3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555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45943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557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1397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559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2548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560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1755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561/1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114195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561/27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1810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564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5600м²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565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2076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566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56328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567/1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1917433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568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3660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569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9627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570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36140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571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5980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lastRenderedPageBreak/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573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963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574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16228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576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122420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579/1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1418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579/2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6003м²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236814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5724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31846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210480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9788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230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1393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63 тм²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580/10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125м²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581/1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13475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581/2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6200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14835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586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646141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594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10012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601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З227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603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433013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604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6728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Кп.606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7669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607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2082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608/1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1862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608/2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1176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609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2903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2843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628/2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2750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643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7935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646/1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758840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649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63451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655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312340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668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30355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670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124542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676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5850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681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5010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686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3647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688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6292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690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11803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695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17495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698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2465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700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24556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737/1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164133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739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4625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740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1568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764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74629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766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950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858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730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977/1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9226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990/1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49925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1130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2077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1237/1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1195216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lastRenderedPageBreak/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1367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2649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1378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179920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1418/12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4680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1418/13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6360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1419/1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18141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2174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6768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2176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3164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2180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174424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2477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7987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2478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111415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2479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615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Кп.2481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37311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2489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3084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2533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2509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2534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1161032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2536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70474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2687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1537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2742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74029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2744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47154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2746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204542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2748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2014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2749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29850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2750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62728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2751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42174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2752/7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21432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2752/8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17529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3164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10191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3165/5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1089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3170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10984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3171/1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1680076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3171/6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9050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3184/1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428468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3184/2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4840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3184/3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7892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3612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12803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3617/1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530871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3627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359430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СТАНИШИНЦИ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3631/1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29599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2807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244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2824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605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3219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9591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Кп.3253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2665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3353/1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1350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3353/3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1038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3353/5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1332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3898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33829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3920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1854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3958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2693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3968/1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100968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3968/2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2859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ВРАНЕШИ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Кп.3969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1772591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BA0252" w:rsidRDefault="00184E07" w:rsidP="00184E07">
            <w:pPr>
              <w:pStyle w:val="NoSpacing"/>
              <w:ind w:right="-177"/>
              <w:rPr>
                <w:rStyle w:val="T11"/>
                <w:rFonts w:cs="Times New Roman"/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КО ВРЊАЧКА</w:t>
            </w:r>
          </w:p>
          <w:p w:rsidR="00184E07" w:rsidRPr="00BA0252" w:rsidRDefault="00184E07" w:rsidP="00184E07">
            <w:pPr>
              <w:pStyle w:val="NoSpacing"/>
              <w:ind w:right="-177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rStyle w:val="T4"/>
                <w:sz w:val="22"/>
                <w:szCs w:val="22"/>
              </w:rPr>
            </w:pPr>
          </w:p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rStyle w:val="T11"/>
                <w:rFonts w:cs="Times New Roman"/>
                <w:sz w:val="22"/>
                <w:szCs w:val="22"/>
              </w:rPr>
            </w:pPr>
          </w:p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rStyle w:val="T11"/>
                <w:rFonts w:cs="Times New Roman"/>
                <w:sz w:val="22"/>
                <w:szCs w:val="22"/>
              </w:rPr>
            </w:pPr>
          </w:p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1118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rStyle w:val="T4"/>
                <w:sz w:val="22"/>
                <w:szCs w:val="22"/>
              </w:rPr>
            </w:pPr>
          </w:p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rStyle w:val="T11"/>
                <w:rFonts w:cs="Times New Roman"/>
                <w:sz w:val="22"/>
                <w:szCs w:val="22"/>
              </w:rPr>
            </w:pPr>
          </w:p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742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</w:t>
            </w: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1124/1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619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1124/2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8664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1357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198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3138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186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798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1125/11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1106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1125/12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816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1125/20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1125/26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2179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1127/2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295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1/2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1127/3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370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1889/1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280322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3624/1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18114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3624/2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39З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3624/3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1064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3624/4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3624/5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182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3651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11035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3653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1125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3706/5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1103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3706/6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9689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3706/7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662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3715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6185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3751/2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432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</w:t>
            </w: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3782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1392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3825/1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2182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3825/2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1422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14237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62411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41022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25472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3827/14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15380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3827/15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838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3827/16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8780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3827/17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3827/18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140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3827/19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3045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3827/21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9534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3828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1808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3833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4828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3838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1693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3839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9933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3840/1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16720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3840/3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2073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3840/4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410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3842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23074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3848/1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1704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3848/2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1257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10928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565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685020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</w:t>
            </w: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2062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3598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3149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34215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3859/13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4737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3859/14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5920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3859/15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3859/16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3859/17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502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3859/18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784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3859/19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2951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3859/20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1742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3859/26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3860/3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3148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3862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4867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3865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1626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3867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500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3868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868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3870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108164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3872/1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884207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3872/4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1704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3872/5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550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3872/7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3879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3900/1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414423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3900/2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934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3901/2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7307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</w:t>
            </w: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3904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98825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3905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1283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3906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2306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3908/4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3143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3908/5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451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3908/6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3910/1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108747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3910/6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1619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3910/7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1438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3910/8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5580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3910/9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3287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3910/13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925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412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2436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1267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Кп.3915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4358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9859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3919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2085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3921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577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3923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368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3924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337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3925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1719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3926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6556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3927/1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1820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3927/2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3640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3928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3067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39З2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5028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</w:t>
            </w: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3964/4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3433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3964/12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2299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3964/13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2168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3964/14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1160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3964/15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1221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3964/19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1508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3964/20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3233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3964/21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1598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3964/22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241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3968/1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883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3968/2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3969/1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334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3969/2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2038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3971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1918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3972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3974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290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3975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2757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3976/1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42399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3976/2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6740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3976/3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2050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3979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110072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3980/1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3607476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3980/2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2780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3982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520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3984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282 м² 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3986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764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3988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1328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</w:t>
            </w: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3989/1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15985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lastRenderedPageBreak/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3990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674781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3991/1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18733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3991/2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8262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3992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842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3993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765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3996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3999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267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4000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822025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4001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1702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4002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3625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4003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26893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4006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552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4007/1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443741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4007/3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2162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4007/4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2167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4008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894105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141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КО ВРЊАЧКА БАЊА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4012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636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2670CC" w:rsidP="00184E07">
            <w:pPr>
              <w:pStyle w:val="NoSpacing"/>
              <w:rPr>
                <w:sz w:val="22"/>
                <w:szCs w:val="22"/>
              </w:rPr>
            </w:pPr>
            <w:r>
              <w:rPr>
                <w:rStyle w:val="T11"/>
                <w:rFonts w:cs="Times New Roman"/>
                <w:sz w:val="22"/>
                <w:szCs w:val="22"/>
              </w:rPr>
              <w:t>КО ВУК</w:t>
            </w:r>
            <w:r>
              <w:rPr>
                <w:rStyle w:val="T11"/>
                <w:rFonts w:cs="Times New Roman"/>
                <w:sz w:val="22"/>
                <w:szCs w:val="22"/>
                <w:lang/>
              </w:rPr>
              <w:t>УШИЦА</w:t>
            </w:r>
            <w:r w:rsidR="00184E07" w:rsidRPr="00BA0252">
              <w:rPr>
                <w:rStyle w:val="T11"/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945/1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190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КО ВУК</w:t>
            </w:r>
            <w:r w:rsidR="002670CC">
              <w:rPr>
                <w:rStyle w:val="T11"/>
                <w:rFonts w:cs="Times New Roman"/>
                <w:sz w:val="22"/>
                <w:szCs w:val="22"/>
                <w:lang/>
              </w:rPr>
              <w:t>У</w:t>
            </w: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948/1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34029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948/10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358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948/12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274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948/20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1161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948/21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3698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948/23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124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948/26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61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948/27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63938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1090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84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1109/4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8893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1111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3192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КО ВУК</w:t>
            </w:r>
            <w:r w:rsidR="002670CC">
              <w:rPr>
                <w:rStyle w:val="T4"/>
                <w:sz w:val="22"/>
                <w:szCs w:val="22"/>
                <w:lang/>
              </w:rPr>
              <w:t>У</w:t>
            </w:r>
            <w:r w:rsidRPr="00BA0252">
              <w:rPr>
                <w:rStyle w:val="T4"/>
                <w:sz w:val="22"/>
                <w:szCs w:val="22"/>
              </w:rPr>
              <w:t xml:space="preserve">ШИЦА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1114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1705 м²</w:t>
            </w:r>
          </w:p>
        </w:tc>
      </w:tr>
      <w:tr w:rsidR="00184E07" w:rsidRPr="00BA0252" w:rsidTr="00184E07">
        <w:trPr>
          <w:gridAfter w:val="1"/>
          <w:wAfter w:w="1139" w:type="dxa"/>
        </w:trPr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ШТУЛАЦ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1468 </w:t>
            </w:r>
          </w:p>
        </w:tc>
        <w:tc>
          <w:tcPr>
            <w:tcW w:w="114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Површине:</w:t>
            </w:r>
          </w:p>
        </w:tc>
        <w:tc>
          <w:tcPr>
            <w:tcW w:w="134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>16328 м²</w:t>
            </w:r>
          </w:p>
        </w:tc>
      </w:tr>
      <w:tr w:rsidR="00184E07" w:rsidRPr="00BA0252" w:rsidTr="00184E07">
        <w:tc>
          <w:tcPr>
            <w:tcW w:w="2110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КО ШТУЛАЦ </w:t>
            </w:r>
          </w:p>
        </w:tc>
        <w:tc>
          <w:tcPr>
            <w:tcW w:w="106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>Државна</w:t>
            </w:r>
          </w:p>
        </w:tc>
        <w:tc>
          <w:tcPr>
            <w:tcW w:w="622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1937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11"/>
                <w:rFonts w:cs="Times New Roman"/>
                <w:sz w:val="22"/>
                <w:szCs w:val="22"/>
              </w:rPr>
              <w:t xml:space="preserve">Кп. 1835/1 </w:t>
            </w:r>
          </w:p>
        </w:tc>
        <w:tc>
          <w:tcPr>
            <w:tcW w:w="2491" w:type="dxa"/>
            <w:gridSpan w:val="2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  <w:r w:rsidRPr="00BA0252">
              <w:rPr>
                <w:rStyle w:val="T4"/>
                <w:sz w:val="22"/>
                <w:szCs w:val="22"/>
              </w:rPr>
              <w:t xml:space="preserve">Површине:  46757 </w:t>
            </w:r>
            <w:r w:rsidRPr="00BA0252">
              <w:rPr>
                <w:rStyle w:val="T11"/>
                <w:rFonts w:cs="Times New Roman"/>
                <w:sz w:val="22"/>
                <w:szCs w:val="22"/>
              </w:rPr>
              <w:t>м²</w:t>
            </w:r>
          </w:p>
        </w:tc>
        <w:tc>
          <w:tcPr>
            <w:tcW w:w="1139" w:type="dxa"/>
            <w:shd w:val="solid" w:color="FFFFFF" w:fill="auto"/>
          </w:tcPr>
          <w:p w:rsidR="00184E07" w:rsidRPr="00BA0252" w:rsidRDefault="00184E07" w:rsidP="00184E07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184E07" w:rsidRPr="00BA0252" w:rsidRDefault="00184E07" w:rsidP="00184E07">
      <w:pPr>
        <w:pStyle w:val="P29"/>
        <w:rPr>
          <w:sz w:val="22"/>
          <w:szCs w:val="22"/>
        </w:rPr>
      </w:pPr>
    </w:p>
    <w:p w:rsidR="00184E07" w:rsidRPr="00BA0252" w:rsidRDefault="00184E07" w:rsidP="00184E07">
      <w:pPr>
        <w:pStyle w:val="Standard"/>
        <w:rPr>
          <w:sz w:val="22"/>
          <w:szCs w:val="22"/>
        </w:rPr>
      </w:pPr>
      <w:bookmarkStart w:id="0" w:name="__DdeLink__13411_400386092"/>
      <w:bookmarkEnd w:id="0"/>
    </w:p>
    <w:p w:rsidR="00AC7923" w:rsidRPr="00BA0252" w:rsidRDefault="00AC7923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24889" w:rsidRDefault="00924889" w:rsidP="00AC7923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Члан 2.</w:t>
      </w:r>
    </w:p>
    <w:p w:rsidR="00924889" w:rsidRDefault="00924889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 w:rsidR="00AC7923">
        <w:rPr>
          <w:rFonts w:ascii="Times New Roman" w:hAnsi="Times New Roman" w:cs="Times New Roman"/>
          <w:color w:val="000000"/>
          <w:lang w:val="ru-RU"/>
        </w:rPr>
        <w:t>У чл. 3ц, текст: ''Јавном предузећу за газдовање заштитним шумама, вршење комуналних и других делатности ''Бели извор'', мења се у текст: ''Јавном предузећу за газдовање заштитним шумама ''Шуме-Гоч'' Врњачка Бања''.</w:t>
      </w:r>
    </w:p>
    <w:p w:rsidR="008D11E4" w:rsidRDefault="008D11E4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D11E4" w:rsidRDefault="00AC7923" w:rsidP="008F460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Члан 3.</w:t>
      </w:r>
    </w:p>
    <w:p w:rsidR="00AC7923" w:rsidRDefault="008B0DD0" w:rsidP="00AC792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  <w:t>У чл. 5</w:t>
      </w:r>
      <w:r>
        <w:rPr>
          <w:rFonts w:ascii="Times New Roman" w:hAnsi="Times New Roman" w:cs="Times New Roman"/>
          <w:color w:val="000000"/>
        </w:rPr>
        <w:t>.</w:t>
      </w:r>
      <w:r w:rsidR="00AC7923">
        <w:rPr>
          <w:rFonts w:ascii="Times New Roman" w:hAnsi="Times New Roman" w:cs="Times New Roman"/>
          <w:color w:val="000000"/>
          <w:lang w:val="ru-RU"/>
        </w:rPr>
        <w:t xml:space="preserve"> текст: ''Јавно предузеће ''Бели извор'', мења се у текст: ''Јавно предузеће за газдовање заштитним шумама ''Шуме-Гоч'' Врњачка Бања''.</w:t>
      </w:r>
    </w:p>
    <w:p w:rsidR="00AC7923" w:rsidRDefault="00AC7923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0793" w:rsidRPr="001C0793" w:rsidRDefault="001C0793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1C0793">
        <w:rPr>
          <w:rFonts w:ascii="Times New Roman" w:hAnsi="Times New Roman" w:cs="Times New Roman"/>
          <w:color w:val="000000"/>
          <w:lang w:val="ru-RU"/>
        </w:rPr>
        <w:t xml:space="preserve">         </w:t>
      </w:r>
    </w:p>
    <w:p w:rsidR="001C0793" w:rsidRPr="001C0793" w:rsidRDefault="008F4601" w:rsidP="001C0793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Члан 4</w:t>
      </w:r>
      <w:r w:rsidR="001C0793" w:rsidRPr="001C0793">
        <w:rPr>
          <w:rFonts w:ascii="Times New Roman" w:hAnsi="Times New Roman" w:cs="Times New Roman"/>
          <w:color w:val="000000"/>
          <w:lang w:val="ru-RU"/>
        </w:rPr>
        <w:t>.</w:t>
      </w:r>
    </w:p>
    <w:p w:rsidR="001C0793" w:rsidRPr="001C0793" w:rsidRDefault="001C0793" w:rsidP="001C079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C0793">
        <w:rPr>
          <w:rFonts w:ascii="Times New Roman" w:hAnsi="Times New Roman" w:cs="Times New Roman"/>
          <w:color w:val="000000"/>
          <w:lang w:val="ru-RU"/>
        </w:rPr>
        <w:tab/>
        <w:t>Задужује се секретар Скупштине општине Врњачка Бања да сачини пречишћен текст ове Одлуке.</w:t>
      </w:r>
    </w:p>
    <w:p w:rsidR="001C0793" w:rsidRPr="001C0793" w:rsidRDefault="001C0793" w:rsidP="001C0793">
      <w:pPr>
        <w:spacing w:after="0" w:line="240" w:lineRule="auto"/>
        <w:ind w:right="-180"/>
        <w:jc w:val="both"/>
        <w:rPr>
          <w:rFonts w:ascii="Times New Roman" w:hAnsi="Times New Roman" w:cs="Times New Roman"/>
          <w:lang w:val="ru-RU"/>
        </w:rPr>
      </w:pPr>
      <w:r w:rsidRPr="001C0793">
        <w:rPr>
          <w:rFonts w:ascii="Times New Roman" w:hAnsi="Times New Roman" w:cs="Times New Roman"/>
          <w:lang w:val="ru-RU"/>
        </w:rPr>
        <w:t xml:space="preserve">                </w:t>
      </w:r>
    </w:p>
    <w:p w:rsidR="001C0793" w:rsidRPr="001C0793" w:rsidRDefault="001C0793" w:rsidP="001C0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793">
        <w:rPr>
          <w:rFonts w:ascii="Times New Roman" w:hAnsi="Times New Roman" w:cs="Times New Roman"/>
          <w:lang w:val="sr-Cyrl-CS"/>
        </w:rPr>
        <w:t xml:space="preserve">                                                               </w:t>
      </w:r>
      <w:r w:rsidR="008F4601">
        <w:rPr>
          <w:rFonts w:ascii="Times New Roman" w:hAnsi="Times New Roman" w:cs="Times New Roman"/>
          <w:lang w:val="sr-Cyrl-CS"/>
        </w:rPr>
        <w:tab/>
      </w:r>
      <w:r w:rsidR="008F4601">
        <w:rPr>
          <w:rFonts w:ascii="Times New Roman" w:hAnsi="Times New Roman" w:cs="Times New Roman"/>
          <w:lang w:val="sr-Cyrl-CS"/>
        </w:rPr>
        <w:tab/>
      </w:r>
      <w:r w:rsidRPr="001C0793">
        <w:rPr>
          <w:rFonts w:ascii="Times New Roman" w:hAnsi="Times New Roman" w:cs="Times New Roman"/>
          <w:lang w:val="sr-Cyrl-CS"/>
        </w:rPr>
        <w:t xml:space="preserve">Члан </w:t>
      </w:r>
      <w:r w:rsidR="008F4601">
        <w:rPr>
          <w:rFonts w:ascii="Times New Roman" w:hAnsi="Times New Roman" w:cs="Times New Roman"/>
        </w:rPr>
        <w:t>5</w:t>
      </w:r>
      <w:r w:rsidRPr="001C0793">
        <w:rPr>
          <w:rFonts w:ascii="Times New Roman" w:hAnsi="Times New Roman" w:cs="Times New Roman"/>
        </w:rPr>
        <w:t>.</w:t>
      </w:r>
    </w:p>
    <w:p w:rsidR="001C0793" w:rsidRPr="001C0793" w:rsidRDefault="001C0793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1C0793">
        <w:rPr>
          <w:rFonts w:ascii="Times New Roman" w:hAnsi="Times New Roman" w:cs="Times New Roman"/>
          <w:lang w:val="ru-RU"/>
        </w:rPr>
        <w:tab/>
        <w:t xml:space="preserve">Ова одлука ступа на снагу </w:t>
      </w:r>
      <w:r w:rsidRPr="001C0793">
        <w:rPr>
          <w:rFonts w:ascii="Times New Roman" w:hAnsi="Times New Roman" w:cs="Times New Roman"/>
          <w:color w:val="000000"/>
          <w:lang w:val="ru-RU"/>
        </w:rPr>
        <w:t xml:space="preserve">осмог дана од дана објављивања у ''Службеном листу општине  Врњачка Бања''.  </w:t>
      </w:r>
    </w:p>
    <w:p w:rsidR="001C0793" w:rsidRPr="001C0793" w:rsidRDefault="001C0793" w:rsidP="001C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0793" w:rsidRPr="001C0793" w:rsidRDefault="001C0793" w:rsidP="001C07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1C0793">
        <w:rPr>
          <w:rFonts w:ascii="Times New Roman" w:hAnsi="Times New Roman" w:cs="Times New Roman"/>
          <w:color w:val="000000"/>
          <w:lang w:val="ru-RU"/>
        </w:rPr>
        <w:t xml:space="preserve">                             </w:t>
      </w:r>
      <w:r w:rsidRPr="001C0793">
        <w:rPr>
          <w:rFonts w:ascii="Times New Roman" w:hAnsi="Times New Roman" w:cs="Times New Roman"/>
          <w:bCs/>
          <w:lang w:val="sr-Cyrl-CS"/>
        </w:rPr>
        <w:t xml:space="preserve"> </w:t>
      </w:r>
      <w:r w:rsidRPr="001C0793">
        <w:rPr>
          <w:rFonts w:ascii="Times New Roman" w:hAnsi="Times New Roman" w:cs="Times New Roman"/>
          <w:lang w:val="sr-Cyrl-CS"/>
        </w:rPr>
        <w:t>СКУПШТИНА ОПШТИНЕ ВРЊАЧКА БАЊА</w:t>
      </w:r>
    </w:p>
    <w:p w:rsidR="001C0793" w:rsidRPr="001C0793" w:rsidRDefault="001C0793" w:rsidP="001C079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C0793">
        <w:rPr>
          <w:rFonts w:ascii="Times New Roman" w:hAnsi="Times New Roman" w:cs="Times New Roman"/>
          <w:lang w:val="sr-Cyrl-CS"/>
        </w:rPr>
        <w:t xml:space="preserve">                             </w:t>
      </w:r>
      <w:r w:rsidR="0049644D">
        <w:rPr>
          <w:rFonts w:ascii="Times New Roman" w:hAnsi="Times New Roman" w:cs="Times New Roman"/>
          <w:lang w:val="sr-Cyrl-CS"/>
        </w:rPr>
        <w:t xml:space="preserve">    Број: _____________</w:t>
      </w:r>
      <w:r w:rsidR="0049644D">
        <w:rPr>
          <w:rFonts w:ascii="Times New Roman" w:hAnsi="Times New Roman" w:cs="Times New Roman"/>
        </w:rPr>
        <w:t xml:space="preserve">од </w:t>
      </w:r>
      <w:r w:rsidRPr="001C0793">
        <w:rPr>
          <w:rFonts w:ascii="Times New Roman" w:hAnsi="Times New Roman" w:cs="Times New Roman"/>
          <w:lang w:val="sr-Cyrl-CS"/>
        </w:rPr>
        <w:t>_____________</w:t>
      </w:r>
    </w:p>
    <w:p w:rsidR="001C0793" w:rsidRPr="001C0793" w:rsidRDefault="001C0793" w:rsidP="001C0793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1C0793" w:rsidRPr="001C0793" w:rsidRDefault="001C0793" w:rsidP="001C0793">
      <w:pPr>
        <w:spacing w:after="0" w:line="240" w:lineRule="auto"/>
        <w:ind w:left="5760" w:firstLine="720"/>
        <w:rPr>
          <w:rFonts w:ascii="Times New Roman" w:hAnsi="Times New Roman" w:cs="Times New Roman"/>
          <w:lang w:val="sr-Cyrl-CS"/>
        </w:rPr>
      </w:pPr>
      <w:r w:rsidRPr="001C0793">
        <w:rPr>
          <w:rFonts w:ascii="Times New Roman" w:hAnsi="Times New Roman" w:cs="Times New Roman"/>
          <w:lang w:val="sr-Cyrl-CS"/>
        </w:rPr>
        <w:t>ПРЕДСЕДНИК</w:t>
      </w:r>
    </w:p>
    <w:p w:rsidR="001C0793" w:rsidRPr="001C0793" w:rsidRDefault="001C0793" w:rsidP="001C0793">
      <w:pPr>
        <w:spacing w:after="0" w:line="240" w:lineRule="auto"/>
        <w:ind w:left="5760"/>
        <w:rPr>
          <w:rFonts w:ascii="Times New Roman" w:hAnsi="Times New Roman" w:cs="Times New Roman"/>
          <w:lang w:val="sr-Cyrl-CS"/>
        </w:rPr>
      </w:pPr>
      <w:r w:rsidRPr="001C0793">
        <w:rPr>
          <w:rFonts w:ascii="Times New Roman" w:hAnsi="Times New Roman" w:cs="Times New Roman"/>
          <w:lang w:val="sr-Cyrl-CS"/>
        </w:rPr>
        <w:t>СКУПШТИНЕ ОПШТИНЕ</w:t>
      </w:r>
    </w:p>
    <w:p w:rsidR="00184E07" w:rsidRDefault="001C0793" w:rsidP="001C0793">
      <w:pPr>
        <w:spacing w:after="0" w:line="240" w:lineRule="auto"/>
        <w:rPr>
          <w:rFonts w:ascii="Times New Roman" w:hAnsi="Times New Roman" w:cs="Times New Roman"/>
        </w:rPr>
      </w:pPr>
      <w:r w:rsidRPr="001C079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</w:t>
      </w:r>
      <w:r w:rsidR="0049644D">
        <w:rPr>
          <w:rFonts w:ascii="Times New Roman" w:hAnsi="Times New Roman" w:cs="Times New Roman"/>
          <w:lang w:val="sr-Cyrl-CS"/>
        </w:rPr>
        <w:t xml:space="preserve">           </w:t>
      </w:r>
      <w:r w:rsidRPr="001C0793">
        <w:rPr>
          <w:rFonts w:ascii="Times New Roman" w:hAnsi="Times New Roman" w:cs="Times New Roman"/>
        </w:rPr>
        <w:t>Иван Радовић</w:t>
      </w:r>
    </w:p>
    <w:p w:rsidR="0049644D" w:rsidRDefault="0049644D" w:rsidP="004964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б р а з л о ж е њ е</w:t>
      </w:r>
    </w:p>
    <w:p w:rsidR="00346DB8" w:rsidRPr="00346DB8" w:rsidRDefault="0049644D" w:rsidP="00E93042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 xml:space="preserve">Правни  основ за доношење ове одлуке садржан је </w:t>
      </w:r>
      <w:r w:rsidR="003F59E7">
        <w:rPr>
          <w:rFonts w:ascii="Times New Roman" w:hAnsi="Times New Roman" w:cs="Times New Roman"/>
          <w:b/>
          <w:lang w:val="sr-Cyrl-CS"/>
        </w:rPr>
        <w:t xml:space="preserve">у </w:t>
      </w:r>
      <w:r w:rsidR="003F59E7" w:rsidRPr="001C0793">
        <w:rPr>
          <w:rFonts w:ascii="Times New Roman" w:hAnsi="Times New Roman" w:cs="Times New Roman"/>
          <w:lang w:val="ru-RU"/>
        </w:rPr>
        <w:t>ч</w:t>
      </w:r>
      <w:r w:rsidR="003F59E7">
        <w:rPr>
          <w:rFonts w:ascii="Times New Roman" w:hAnsi="Times New Roman" w:cs="Times New Roman"/>
          <w:lang w:val="sr-Cyrl-CS"/>
        </w:rPr>
        <w:t xml:space="preserve">л. 8. тачка 25. </w:t>
      </w:r>
      <w:r w:rsidR="00346DB8">
        <w:rPr>
          <w:rFonts w:ascii="Times New Roman" w:hAnsi="Times New Roman" w:cs="Times New Roman"/>
          <w:lang w:val="sr-Cyrl-CS"/>
        </w:rPr>
        <w:t xml:space="preserve">којом се дефинише да су </w:t>
      </w:r>
      <w:r w:rsidR="00346DB8">
        <w:rPr>
          <w:rFonts w:ascii="Times New Roman" w:hAnsi="Times New Roman" w:cs="Times New Roman"/>
        </w:rPr>
        <w:t>з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штитн</w:t>
      </w:r>
      <w:r w:rsidR="00346DB8" w:rsidRPr="00EC676F">
        <w:rPr>
          <w:rFonts w:ascii="Times New Roman" w:hAnsi="Times New Roman" w:cs="Times New Roman"/>
        </w:rPr>
        <w:t xml:space="preserve">e </w:t>
      </w:r>
      <w:r w:rsidR="00346DB8">
        <w:rPr>
          <w:rFonts w:ascii="Times New Roman" w:hAnsi="Times New Roman" w:cs="Times New Roman"/>
        </w:rPr>
        <w:t xml:space="preserve">шумe, </w:t>
      </w:r>
      <w:r w:rsidR="00346DB8" w:rsidRPr="00EC676F">
        <w:rPr>
          <w:rFonts w:ascii="Times New Roman" w:hAnsi="Times New Roman" w:cs="Times New Roman"/>
        </w:rPr>
        <w:t xml:space="preserve"> </w:t>
      </w:r>
      <w:r w:rsidR="00346DB8">
        <w:rPr>
          <w:rFonts w:ascii="Times New Roman" w:hAnsi="Times New Roman" w:cs="Times New Roman"/>
        </w:rPr>
        <w:t>шум</w:t>
      </w:r>
      <w:r w:rsidR="00346DB8" w:rsidRPr="00EC676F">
        <w:rPr>
          <w:rFonts w:ascii="Times New Roman" w:hAnsi="Times New Roman" w:cs="Times New Roman"/>
        </w:rPr>
        <w:t xml:space="preserve">e </w:t>
      </w:r>
      <w:r w:rsidR="00346DB8">
        <w:rPr>
          <w:rFonts w:ascii="Times New Roman" w:hAnsi="Times New Roman" w:cs="Times New Roman"/>
        </w:rPr>
        <w:t>чи</w:t>
      </w:r>
      <w:r w:rsidR="00346DB8" w:rsidRPr="00EC676F">
        <w:rPr>
          <w:rFonts w:ascii="Times New Roman" w:hAnsi="Times New Roman" w:cs="Times New Roman"/>
        </w:rPr>
        <w:t xml:space="preserve">ja je </w:t>
      </w:r>
      <w:r w:rsidR="00346DB8">
        <w:rPr>
          <w:rFonts w:ascii="Times New Roman" w:hAnsi="Times New Roman" w:cs="Times New Roman"/>
        </w:rPr>
        <w:t>при</w:t>
      </w:r>
      <w:r w:rsidR="00346DB8" w:rsidRPr="00EC676F">
        <w:rPr>
          <w:rFonts w:ascii="Times New Roman" w:hAnsi="Times New Roman" w:cs="Times New Roman"/>
        </w:rPr>
        <w:t>o</w:t>
      </w:r>
      <w:r w:rsidR="00346DB8">
        <w:rPr>
          <w:rFonts w:ascii="Times New Roman" w:hAnsi="Times New Roman" w:cs="Times New Roman"/>
        </w:rPr>
        <w:t>рит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тн</w:t>
      </w:r>
      <w:r w:rsidR="00346DB8" w:rsidRPr="00EC676F">
        <w:rPr>
          <w:rFonts w:ascii="Times New Roman" w:hAnsi="Times New Roman" w:cs="Times New Roman"/>
        </w:rPr>
        <w:t xml:space="preserve">a </w:t>
      </w:r>
      <w:r w:rsidR="00346DB8">
        <w:rPr>
          <w:rFonts w:ascii="Times New Roman" w:hAnsi="Times New Roman" w:cs="Times New Roman"/>
        </w:rPr>
        <w:t>функци</w:t>
      </w:r>
      <w:r w:rsidR="00346DB8" w:rsidRPr="00EC676F">
        <w:rPr>
          <w:rFonts w:ascii="Times New Roman" w:hAnsi="Times New Roman" w:cs="Times New Roman"/>
        </w:rPr>
        <w:t xml:space="preserve">ja </w:t>
      </w:r>
      <w:r w:rsidR="00346DB8">
        <w:rPr>
          <w:rFonts w:ascii="Times New Roman" w:hAnsi="Times New Roman" w:cs="Times New Roman"/>
        </w:rPr>
        <w:t>з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штит</w:t>
      </w:r>
      <w:r w:rsidR="00346DB8" w:rsidRPr="00EC676F">
        <w:rPr>
          <w:rFonts w:ascii="Times New Roman" w:hAnsi="Times New Roman" w:cs="Times New Roman"/>
        </w:rPr>
        <w:t xml:space="preserve">a </w:t>
      </w:r>
      <w:r w:rsidR="00346DB8">
        <w:rPr>
          <w:rFonts w:ascii="Times New Roman" w:hAnsi="Times New Roman" w:cs="Times New Roman"/>
        </w:rPr>
        <w:t>з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мљишт</w:t>
      </w:r>
      <w:r w:rsidR="00346DB8" w:rsidRPr="00EC676F">
        <w:rPr>
          <w:rFonts w:ascii="Times New Roman" w:hAnsi="Times New Roman" w:cs="Times New Roman"/>
        </w:rPr>
        <w:t>a o</w:t>
      </w:r>
      <w:r w:rsidR="00346DB8">
        <w:rPr>
          <w:rFonts w:ascii="Times New Roman" w:hAnsi="Times New Roman" w:cs="Times New Roman"/>
        </w:rPr>
        <w:t>д</w:t>
      </w:r>
      <w:r w:rsidR="00346DB8" w:rsidRPr="00EC676F">
        <w:rPr>
          <w:rFonts w:ascii="Times New Roman" w:hAnsi="Times New Roman" w:cs="Times New Roman"/>
        </w:rPr>
        <w:t xml:space="preserve"> e</w:t>
      </w:r>
      <w:r w:rsidR="00346DB8">
        <w:rPr>
          <w:rFonts w:ascii="Times New Roman" w:hAnsi="Times New Roman" w:cs="Times New Roman"/>
        </w:rPr>
        <w:t>р</w:t>
      </w:r>
      <w:r w:rsidR="00346DB8" w:rsidRPr="00EC676F">
        <w:rPr>
          <w:rFonts w:ascii="Times New Roman" w:hAnsi="Times New Roman" w:cs="Times New Roman"/>
        </w:rPr>
        <w:t>o</w:t>
      </w:r>
      <w:r w:rsidR="00346DB8">
        <w:rPr>
          <w:rFonts w:ascii="Times New Roman" w:hAnsi="Times New Roman" w:cs="Times New Roman"/>
        </w:rPr>
        <w:t>зи</w:t>
      </w:r>
      <w:r w:rsidR="00346DB8" w:rsidRPr="00EC676F">
        <w:rPr>
          <w:rFonts w:ascii="Times New Roman" w:hAnsi="Times New Roman" w:cs="Times New Roman"/>
        </w:rPr>
        <w:t xml:space="preserve">je; </w:t>
      </w:r>
      <w:r w:rsidR="00346DB8">
        <w:rPr>
          <w:rFonts w:ascii="Times New Roman" w:hAnsi="Times New Roman" w:cs="Times New Roman"/>
        </w:rPr>
        <w:t>з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штит</w:t>
      </w:r>
      <w:r w:rsidR="00346DB8" w:rsidRPr="00EC676F">
        <w:rPr>
          <w:rFonts w:ascii="Times New Roman" w:hAnsi="Times New Roman" w:cs="Times New Roman"/>
        </w:rPr>
        <w:t xml:space="preserve">a </w:t>
      </w:r>
      <w:r w:rsidR="00346DB8">
        <w:rPr>
          <w:rFonts w:ascii="Times New Roman" w:hAnsi="Times New Roman" w:cs="Times New Roman"/>
        </w:rPr>
        <w:t>изв</w:t>
      </w:r>
      <w:r w:rsidR="00346DB8" w:rsidRPr="00EC676F">
        <w:rPr>
          <w:rFonts w:ascii="Times New Roman" w:hAnsi="Times New Roman" w:cs="Times New Roman"/>
        </w:rPr>
        <w:t>o</w:t>
      </w:r>
      <w:r w:rsidR="00346DB8">
        <w:rPr>
          <w:rFonts w:ascii="Times New Roman" w:hAnsi="Times New Roman" w:cs="Times New Roman"/>
        </w:rPr>
        <w:t>ришт</w:t>
      </w:r>
      <w:r w:rsidR="00346DB8" w:rsidRPr="00EC676F">
        <w:rPr>
          <w:rFonts w:ascii="Times New Roman" w:hAnsi="Times New Roman" w:cs="Times New Roman"/>
        </w:rPr>
        <w:t xml:space="preserve">a </w:t>
      </w:r>
      <w:r w:rsidR="00346DB8">
        <w:rPr>
          <w:rFonts w:ascii="Times New Roman" w:hAnsi="Times New Roman" w:cs="Times New Roman"/>
        </w:rPr>
        <w:t>в</w:t>
      </w:r>
      <w:r w:rsidR="00346DB8" w:rsidRPr="00EC676F">
        <w:rPr>
          <w:rFonts w:ascii="Times New Roman" w:hAnsi="Times New Roman" w:cs="Times New Roman"/>
        </w:rPr>
        <w:t>o</w:t>
      </w:r>
      <w:r w:rsidR="00346DB8">
        <w:rPr>
          <w:rFonts w:ascii="Times New Roman" w:hAnsi="Times New Roman" w:cs="Times New Roman"/>
        </w:rPr>
        <w:t>д</w:t>
      </w:r>
      <w:r w:rsidR="00346DB8" w:rsidRPr="00EC676F">
        <w:rPr>
          <w:rFonts w:ascii="Times New Roman" w:hAnsi="Times New Roman" w:cs="Times New Roman"/>
        </w:rPr>
        <w:t>o</w:t>
      </w:r>
      <w:r w:rsidR="00346DB8">
        <w:rPr>
          <w:rFonts w:ascii="Times New Roman" w:hAnsi="Times New Roman" w:cs="Times New Roman"/>
        </w:rPr>
        <w:t>сн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бд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в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њ</w:t>
      </w:r>
      <w:r w:rsidR="00346DB8" w:rsidRPr="00EC676F">
        <w:rPr>
          <w:rFonts w:ascii="Times New Roman" w:hAnsi="Times New Roman" w:cs="Times New Roman"/>
        </w:rPr>
        <w:t xml:space="preserve">a, </w:t>
      </w:r>
      <w:r w:rsidR="00346DB8">
        <w:rPr>
          <w:rFonts w:ascii="Times New Roman" w:hAnsi="Times New Roman" w:cs="Times New Roman"/>
        </w:rPr>
        <w:t>вр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л</w:t>
      </w:r>
      <w:r w:rsidR="00346DB8" w:rsidRPr="00EC676F">
        <w:rPr>
          <w:rFonts w:ascii="Times New Roman" w:hAnsi="Times New Roman" w:cs="Times New Roman"/>
        </w:rPr>
        <w:t xml:space="preserve">a </w:t>
      </w:r>
      <w:r w:rsidR="00346DB8">
        <w:rPr>
          <w:rFonts w:ascii="Times New Roman" w:hAnsi="Times New Roman" w:cs="Times New Roman"/>
        </w:rPr>
        <w:t>и</w:t>
      </w:r>
      <w:r w:rsidR="00346DB8" w:rsidRPr="00EC676F">
        <w:rPr>
          <w:rFonts w:ascii="Times New Roman" w:hAnsi="Times New Roman" w:cs="Times New Roman"/>
        </w:rPr>
        <w:t xml:space="preserve"> </w:t>
      </w:r>
      <w:r w:rsidR="00346DB8">
        <w:rPr>
          <w:rFonts w:ascii="Times New Roman" w:hAnsi="Times New Roman" w:cs="Times New Roman"/>
        </w:rPr>
        <w:t>т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рм</w:t>
      </w:r>
      <w:r w:rsidR="00346DB8" w:rsidRPr="00EC676F">
        <w:rPr>
          <w:rFonts w:ascii="Times New Roman" w:hAnsi="Times New Roman" w:cs="Times New Roman"/>
        </w:rPr>
        <w:t>o</w:t>
      </w:r>
      <w:r w:rsidR="00346DB8">
        <w:rPr>
          <w:rFonts w:ascii="Times New Roman" w:hAnsi="Times New Roman" w:cs="Times New Roman"/>
        </w:rPr>
        <w:t>мин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р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лн</w:t>
      </w:r>
      <w:r w:rsidR="00346DB8" w:rsidRPr="00EC676F">
        <w:rPr>
          <w:rFonts w:ascii="Times New Roman" w:hAnsi="Times New Roman" w:cs="Times New Roman"/>
        </w:rPr>
        <w:t xml:space="preserve">a </w:t>
      </w:r>
      <w:r w:rsidR="00346DB8">
        <w:rPr>
          <w:rFonts w:ascii="Times New Roman" w:hAnsi="Times New Roman" w:cs="Times New Roman"/>
        </w:rPr>
        <w:t>и</w:t>
      </w:r>
      <w:r w:rsidR="00346DB8" w:rsidRPr="00EC676F">
        <w:rPr>
          <w:rFonts w:ascii="Times New Roman" w:hAnsi="Times New Roman" w:cs="Times New Roman"/>
        </w:rPr>
        <w:t xml:space="preserve"> </w:t>
      </w:r>
      <w:r w:rsidR="00346DB8">
        <w:rPr>
          <w:rFonts w:ascii="Times New Roman" w:hAnsi="Times New Roman" w:cs="Times New Roman"/>
        </w:rPr>
        <w:t>мин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р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лн</w:t>
      </w:r>
      <w:r w:rsidR="00346DB8" w:rsidRPr="00EC676F">
        <w:rPr>
          <w:rFonts w:ascii="Times New Roman" w:hAnsi="Times New Roman" w:cs="Times New Roman"/>
        </w:rPr>
        <w:t xml:space="preserve">a </w:t>
      </w:r>
      <w:r w:rsidR="00346DB8">
        <w:rPr>
          <w:rFonts w:ascii="Times New Roman" w:hAnsi="Times New Roman" w:cs="Times New Roman"/>
        </w:rPr>
        <w:t>изв</w:t>
      </w:r>
      <w:r w:rsidR="00346DB8" w:rsidRPr="00EC676F">
        <w:rPr>
          <w:rFonts w:ascii="Times New Roman" w:hAnsi="Times New Roman" w:cs="Times New Roman"/>
        </w:rPr>
        <w:t>o</w:t>
      </w:r>
      <w:r w:rsidR="00346DB8">
        <w:rPr>
          <w:rFonts w:ascii="Times New Roman" w:hAnsi="Times New Roman" w:cs="Times New Roman"/>
        </w:rPr>
        <w:t>ришт</w:t>
      </w:r>
      <w:r w:rsidR="00346DB8" w:rsidRPr="00EC676F">
        <w:rPr>
          <w:rFonts w:ascii="Times New Roman" w:hAnsi="Times New Roman" w:cs="Times New Roman"/>
        </w:rPr>
        <w:t xml:space="preserve">a </w:t>
      </w:r>
      <w:r w:rsidR="00346DB8">
        <w:rPr>
          <w:rFonts w:ascii="Times New Roman" w:hAnsi="Times New Roman" w:cs="Times New Roman"/>
        </w:rPr>
        <w:t>и</w:t>
      </w:r>
      <w:r w:rsidR="00346DB8" w:rsidRPr="00EC676F">
        <w:rPr>
          <w:rFonts w:ascii="Times New Roman" w:hAnsi="Times New Roman" w:cs="Times New Roman"/>
        </w:rPr>
        <w:t xml:space="preserve"> </w:t>
      </w:r>
      <w:r w:rsidR="00346DB8">
        <w:rPr>
          <w:rFonts w:ascii="Times New Roman" w:hAnsi="Times New Roman" w:cs="Times New Roman"/>
        </w:rPr>
        <w:t>б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њ</w:t>
      </w:r>
      <w:r w:rsidR="00346DB8" w:rsidRPr="00EC676F">
        <w:rPr>
          <w:rFonts w:ascii="Times New Roman" w:hAnsi="Times New Roman" w:cs="Times New Roman"/>
        </w:rPr>
        <w:t xml:space="preserve">e; </w:t>
      </w:r>
      <w:r w:rsidR="00346DB8">
        <w:rPr>
          <w:rFonts w:ascii="Times New Roman" w:hAnsi="Times New Roman" w:cs="Times New Roman"/>
        </w:rPr>
        <w:t>з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штит</w:t>
      </w:r>
      <w:r w:rsidR="00346DB8" w:rsidRPr="00EC676F">
        <w:rPr>
          <w:rFonts w:ascii="Times New Roman" w:hAnsi="Times New Roman" w:cs="Times New Roman"/>
        </w:rPr>
        <w:t xml:space="preserve">a </w:t>
      </w:r>
      <w:r w:rsidR="00346DB8">
        <w:rPr>
          <w:rFonts w:ascii="Times New Roman" w:hAnsi="Times New Roman" w:cs="Times New Roman"/>
        </w:rPr>
        <w:t>г</w:t>
      </w:r>
      <w:r w:rsidR="00346DB8" w:rsidRPr="00EC676F">
        <w:rPr>
          <w:rFonts w:ascii="Times New Roman" w:hAnsi="Times New Roman" w:cs="Times New Roman"/>
        </w:rPr>
        <w:t>o</w:t>
      </w:r>
      <w:r w:rsidR="00346DB8">
        <w:rPr>
          <w:rFonts w:ascii="Times New Roman" w:hAnsi="Times New Roman" w:cs="Times New Roman"/>
        </w:rPr>
        <w:t>рњ</w:t>
      </w:r>
      <w:r w:rsidR="00346DB8" w:rsidRPr="00EC676F">
        <w:rPr>
          <w:rFonts w:ascii="Times New Roman" w:hAnsi="Times New Roman" w:cs="Times New Roman"/>
        </w:rPr>
        <w:t xml:space="preserve">e </w:t>
      </w:r>
      <w:r w:rsidR="00346DB8">
        <w:rPr>
          <w:rFonts w:ascii="Times New Roman" w:hAnsi="Times New Roman" w:cs="Times New Roman"/>
        </w:rPr>
        <w:t>гр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ниц</w:t>
      </w:r>
      <w:r w:rsidR="00346DB8" w:rsidRPr="00EC676F">
        <w:rPr>
          <w:rFonts w:ascii="Times New Roman" w:hAnsi="Times New Roman" w:cs="Times New Roman"/>
        </w:rPr>
        <w:t xml:space="preserve">e </w:t>
      </w:r>
      <w:r w:rsidR="00346DB8">
        <w:rPr>
          <w:rFonts w:ascii="Times New Roman" w:hAnsi="Times New Roman" w:cs="Times New Roman"/>
        </w:rPr>
        <w:t>в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г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т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ци</w:t>
      </w:r>
      <w:r w:rsidR="00346DB8" w:rsidRPr="00EC676F">
        <w:rPr>
          <w:rFonts w:ascii="Times New Roman" w:hAnsi="Times New Roman" w:cs="Times New Roman"/>
        </w:rPr>
        <w:t xml:space="preserve">je; </w:t>
      </w:r>
      <w:r w:rsidR="00346DB8">
        <w:rPr>
          <w:rFonts w:ascii="Times New Roman" w:hAnsi="Times New Roman" w:cs="Times New Roman"/>
        </w:rPr>
        <w:t>з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штит</w:t>
      </w:r>
      <w:r w:rsidR="00346DB8" w:rsidRPr="00EC676F">
        <w:rPr>
          <w:rFonts w:ascii="Times New Roman" w:hAnsi="Times New Roman" w:cs="Times New Roman"/>
        </w:rPr>
        <w:t>a o</w:t>
      </w:r>
      <w:r w:rsidR="00346DB8">
        <w:rPr>
          <w:rFonts w:ascii="Times New Roman" w:hAnsi="Times New Roman" w:cs="Times New Roman"/>
        </w:rPr>
        <w:t>б</w:t>
      </w:r>
      <w:r w:rsidR="00346DB8" w:rsidRPr="00EC676F">
        <w:rPr>
          <w:rFonts w:ascii="Times New Roman" w:hAnsi="Times New Roman" w:cs="Times New Roman"/>
        </w:rPr>
        <w:t>je</w:t>
      </w:r>
      <w:r w:rsidR="00346DB8">
        <w:rPr>
          <w:rFonts w:ascii="Times New Roman" w:hAnsi="Times New Roman" w:cs="Times New Roman"/>
        </w:rPr>
        <w:t>к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т</w:t>
      </w:r>
      <w:r w:rsidR="00346DB8" w:rsidRPr="00EC676F">
        <w:rPr>
          <w:rFonts w:ascii="Times New Roman" w:hAnsi="Times New Roman" w:cs="Times New Roman"/>
        </w:rPr>
        <w:t>a (</w:t>
      </w:r>
      <w:r w:rsidR="00346DB8">
        <w:rPr>
          <w:rFonts w:ascii="Times New Roman" w:hAnsi="Times New Roman" w:cs="Times New Roman"/>
        </w:rPr>
        <w:t>в</w:t>
      </w:r>
      <w:r w:rsidR="00346DB8" w:rsidRPr="00EC676F">
        <w:rPr>
          <w:rFonts w:ascii="Times New Roman" w:hAnsi="Times New Roman" w:cs="Times New Roman"/>
        </w:rPr>
        <w:t>o</w:t>
      </w:r>
      <w:r w:rsidR="00346DB8">
        <w:rPr>
          <w:rFonts w:ascii="Times New Roman" w:hAnsi="Times New Roman" w:cs="Times New Roman"/>
        </w:rPr>
        <w:t>д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н</w:t>
      </w:r>
      <w:r w:rsidR="00346DB8" w:rsidRPr="00EC676F">
        <w:rPr>
          <w:rFonts w:ascii="Times New Roman" w:hAnsi="Times New Roman" w:cs="Times New Roman"/>
        </w:rPr>
        <w:t>e a</w:t>
      </w:r>
      <w:r w:rsidR="00346DB8">
        <w:rPr>
          <w:rFonts w:ascii="Times New Roman" w:hAnsi="Times New Roman" w:cs="Times New Roman"/>
        </w:rPr>
        <w:t>кумул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ци</w:t>
      </w:r>
      <w:r w:rsidR="00346DB8" w:rsidRPr="00EC676F">
        <w:rPr>
          <w:rFonts w:ascii="Times New Roman" w:hAnsi="Times New Roman" w:cs="Times New Roman"/>
        </w:rPr>
        <w:t xml:space="preserve">je, </w:t>
      </w:r>
      <w:r w:rsidR="00346DB8">
        <w:rPr>
          <w:rFonts w:ascii="Times New Roman" w:hAnsi="Times New Roman" w:cs="Times New Roman"/>
        </w:rPr>
        <w:t>ж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л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зничк</w:t>
      </w:r>
      <w:r w:rsidR="00346DB8" w:rsidRPr="00EC676F">
        <w:rPr>
          <w:rFonts w:ascii="Times New Roman" w:hAnsi="Times New Roman" w:cs="Times New Roman"/>
        </w:rPr>
        <w:t xml:space="preserve">e </w:t>
      </w:r>
      <w:r w:rsidR="00346DB8">
        <w:rPr>
          <w:rFonts w:ascii="Times New Roman" w:hAnsi="Times New Roman" w:cs="Times New Roman"/>
        </w:rPr>
        <w:t>пруг</w:t>
      </w:r>
      <w:r w:rsidR="00346DB8" w:rsidRPr="00EC676F">
        <w:rPr>
          <w:rFonts w:ascii="Times New Roman" w:hAnsi="Times New Roman" w:cs="Times New Roman"/>
        </w:rPr>
        <w:t xml:space="preserve">e, </w:t>
      </w:r>
      <w:r w:rsidR="00346DB8">
        <w:rPr>
          <w:rFonts w:ascii="Times New Roman" w:hAnsi="Times New Roman" w:cs="Times New Roman"/>
        </w:rPr>
        <w:t>пут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>ви</w:t>
      </w:r>
      <w:r w:rsidR="00346DB8" w:rsidRPr="00EC676F">
        <w:rPr>
          <w:rFonts w:ascii="Times New Roman" w:hAnsi="Times New Roman" w:cs="Times New Roman"/>
        </w:rPr>
        <w:t xml:space="preserve">) </w:t>
      </w:r>
      <w:r w:rsidR="00346DB8">
        <w:rPr>
          <w:rFonts w:ascii="Times New Roman" w:hAnsi="Times New Roman" w:cs="Times New Roman"/>
        </w:rPr>
        <w:t>и</w:t>
      </w:r>
      <w:r w:rsidR="00346DB8" w:rsidRPr="00EC676F">
        <w:rPr>
          <w:rFonts w:ascii="Times New Roman" w:hAnsi="Times New Roman" w:cs="Times New Roman"/>
        </w:rPr>
        <w:t xml:space="preserve"> </w:t>
      </w:r>
      <w:r w:rsidR="00346DB8">
        <w:rPr>
          <w:rFonts w:ascii="Times New Roman" w:hAnsi="Times New Roman" w:cs="Times New Roman"/>
        </w:rPr>
        <w:t>н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>с</w:t>
      </w:r>
      <w:r w:rsidR="00346DB8" w:rsidRPr="00EC676F">
        <w:rPr>
          <w:rFonts w:ascii="Times New Roman" w:hAnsi="Times New Roman" w:cs="Times New Roman"/>
        </w:rPr>
        <w:t>e</w:t>
      </w:r>
      <w:r w:rsidR="00346DB8">
        <w:rPr>
          <w:rFonts w:ascii="Times New Roman" w:hAnsi="Times New Roman" w:cs="Times New Roman"/>
        </w:rPr>
        <w:t xml:space="preserve">љa, чл. 17. </w:t>
      </w:r>
      <w:r w:rsidR="00A079F3">
        <w:rPr>
          <w:rFonts w:ascii="Times New Roman" w:hAnsi="Times New Roman" w:cs="Times New Roman"/>
        </w:rPr>
        <w:t>к</w:t>
      </w:r>
      <w:r w:rsidR="00346DB8">
        <w:rPr>
          <w:rFonts w:ascii="Times New Roman" w:hAnsi="Times New Roman" w:cs="Times New Roman"/>
        </w:rPr>
        <w:t>ојом одредбом се установљавају Шумск</w:t>
      </w:r>
      <w:r w:rsidR="00346DB8" w:rsidRPr="00EC676F">
        <w:rPr>
          <w:rFonts w:ascii="Times New Roman" w:hAnsi="Times New Roman" w:cs="Times New Roman"/>
        </w:rPr>
        <w:t>e o</w:t>
      </w:r>
      <w:r w:rsidR="00346DB8">
        <w:rPr>
          <w:rFonts w:ascii="Times New Roman" w:hAnsi="Times New Roman" w:cs="Times New Roman"/>
        </w:rPr>
        <w:t>бл</w:t>
      </w:r>
      <w:r w:rsidR="00346DB8" w:rsidRPr="00EC676F">
        <w:rPr>
          <w:rFonts w:ascii="Times New Roman" w:hAnsi="Times New Roman" w:cs="Times New Roman"/>
        </w:rPr>
        <w:t>a</w:t>
      </w:r>
      <w:r w:rsidR="00346DB8">
        <w:rPr>
          <w:rFonts w:ascii="Times New Roman" w:hAnsi="Times New Roman" w:cs="Times New Roman"/>
        </w:rPr>
        <w:t xml:space="preserve">сти, а у тачки 3. се наводи: </w:t>
      </w:r>
    </w:p>
    <w:p w:rsidR="0049644D" w:rsidRPr="00A079F3" w:rsidRDefault="00346DB8" w:rsidP="00E93042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''</w:t>
      </w:r>
      <w:r w:rsidRPr="00EC676F">
        <w:rPr>
          <w:rFonts w:ascii="Times New Roman" w:hAnsi="Times New Roman" w:cs="Times New Roman"/>
        </w:rPr>
        <w:t>3. J</w:t>
      </w:r>
      <w:r>
        <w:rPr>
          <w:rFonts w:ascii="Times New Roman" w:hAnsi="Times New Roman" w:cs="Times New Roman"/>
        </w:rPr>
        <w:t>уг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з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п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дн</w:t>
      </w:r>
      <w:r w:rsidRPr="00EC676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шумск</w:t>
      </w:r>
      <w:r w:rsidRPr="00EC676F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>бл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ст</w:t>
      </w:r>
      <w:r w:rsidRPr="00EC67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</w:t>
      </w:r>
      <w:r w:rsidRPr="00EC676F">
        <w:rPr>
          <w:rFonts w:ascii="Times New Roman" w:hAnsi="Times New Roman" w:cs="Times New Roman"/>
        </w:rPr>
        <w:t>oja o</w:t>
      </w:r>
      <w:r>
        <w:rPr>
          <w:rFonts w:ascii="Times New Roman" w:hAnsi="Times New Roman" w:cs="Times New Roman"/>
        </w:rPr>
        <w:t>бухв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т</w:t>
      </w:r>
      <w:r w:rsidRPr="00EC676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шум</w:t>
      </w:r>
      <w:r w:rsidRPr="00EC676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и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шумск</w:t>
      </w:r>
      <w:r w:rsidRPr="00EC676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з</w:t>
      </w:r>
      <w:r w:rsidRPr="00EC67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мљишт</w:t>
      </w:r>
      <w:r w:rsidRPr="00EC676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Р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синск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г</w:t>
      </w:r>
      <w:r w:rsidRPr="00EC67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њ</w:t>
      </w:r>
      <w:r w:rsidRPr="00EC67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иб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рск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г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рњ</w:t>
      </w:r>
      <w:r w:rsidRPr="00EC67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иб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рск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г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шумск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г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друч</w:t>
      </w:r>
      <w:r w:rsidRPr="00EC676F">
        <w:rPr>
          <w:rFonts w:ascii="Times New Roman" w:hAnsi="Times New Roman" w:cs="Times New Roman"/>
        </w:rPr>
        <w:t xml:space="preserve">ja, </w:t>
      </w:r>
      <w:r>
        <w:rPr>
          <w:rFonts w:ascii="Times New Roman" w:hAnsi="Times New Roman" w:cs="Times New Roman"/>
        </w:rPr>
        <w:t>Н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ци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н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лн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г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рк</w:t>
      </w:r>
      <w:r w:rsidRPr="00EC676F">
        <w:rPr>
          <w:rFonts w:ascii="Times New Roman" w:hAnsi="Times New Roman" w:cs="Times New Roman"/>
        </w:rPr>
        <w:t>a "</w:t>
      </w:r>
      <w:r>
        <w:rPr>
          <w:rFonts w:ascii="Times New Roman" w:hAnsi="Times New Roman" w:cs="Times New Roman"/>
        </w:rPr>
        <w:t>К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п</w:t>
      </w:r>
      <w:r w:rsidRPr="00EC676F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ник</w:t>
      </w:r>
      <w:r w:rsidRPr="00EC676F">
        <w:rPr>
          <w:rFonts w:ascii="Times New Roman" w:hAnsi="Times New Roman" w:cs="Times New Roman"/>
        </w:rPr>
        <w:t xml:space="preserve">", </w:t>
      </w:r>
      <w:r>
        <w:rPr>
          <w:rFonts w:ascii="Times New Roman" w:hAnsi="Times New Roman" w:cs="Times New Roman"/>
        </w:rPr>
        <w:t>Н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ст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вн</w:t>
      </w:r>
      <w:r w:rsidRPr="00EC676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б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з</w:t>
      </w:r>
      <w:r w:rsidRPr="00EC676F">
        <w:rPr>
          <w:rFonts w:ascii="Times New Roman" w:hAnsi="Times New Roman" w:cs="Times New Roman"/>
        </w:rPr>
        <w:t>e "</w:t>
      </w:r>
      <w:r>
        <w:rPr>
          <w:rFonts w:ascii="Times New Roman" w:hAnsi="Times New Roman" w:cs="Times New Roman"/>
        </w:rPr>
        <w:t>Г</w:t>
      </w:r>
      <w:r w:rsidRPr="00EC676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ч</w:t>
      </w:r>
      <w:r w:rsidRPr="00EC676F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Унив</w:t>
      </w:r>
      <w:r w:rsidRPr="00EC67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рзит</w:t>
      </w:r>
      <w:r w:rsidRPr="00EC67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т</w:t>
      </w:r>
      <w:r w:rsidRPr="00EC676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у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EC676F">
        <w:rPr>
          <w:rFonts w:ascii="Times New Roman" w:hAnsi="Times New Roman" w:cs="Times New Roman"/>
        </w:rPr>
        <w:t>eo</w:t>
      </w:r>
      <w:r>
        <w:rPr>
          <w:rFonts w:ascii="Times New Roman" w:hAnsi="Times New Roman" w:cs="Times New Roman"/>
        </w:rPr>
        <w:t>гр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ду</w:t>
      </w:r>
      <w:r w:rsidRPr="00EC676F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Шум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рски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култ</w:t>
      </w:r>
      <w:r w:rsidRPr="00EC67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т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EC6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штитн</w:t>
      </w:r>
      <w:r w:rsidRPr="00EC676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шум</w:t>
      </w:r>
      <w:r w:rsidRPr="00EC676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Врњ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чк</w:t>
      </w:r>
      <w:r w:rsidRPr="00EC676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б</w:t>
      </w:r>
      <w:r w:rsidRPr="00EC67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њe;'' </w:t>
      </w:r>
      <w:r w:rsidR="00A079F3">
        <w:rPr>
          <w:rFonts w:ascii="Times New Roman" w:hAnsi="Times New Roman" w:cs="Times New Roman"/>
        </w:rPr>
        <w:t xml:space="preserve">као и чл.70. </w:t>
      </w:r>
      <w:r w:rsidR="003F59E7">
        <w:rPr>
          <w:rFonts w:ascii="Times New Roman" w:hAnsi="Times New Roman" w:cs="Times New Roman"/>
          <w:lang w:val="sr-Cyrl-CS"/>
        </w:rPr>
        <w:t xml:space="preserve"> Закона о шумама (''Сл.гласник РС'', бр. 30/10, 93/12 и 89/15)</w:t>
      </w:r>
      <w:r w:rsidR="00E93042">
        <w:rPr>
          <w:rFonts w:ascii="Times New Roman" w:hAnsi="Times New Roman" w:cs="Times New Roman"/>
          <w:lang w:val="sr-Cyrl-CS"/>
        </w:rPr>
        <w:t>.</w:t>
      </w:r>
    </w:p>
    <w:p w:rsidR="0049644D" w:rsidRDefault="0049644D" w:rsidP="0049644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9644D">
        <w:rPr>
          <w:rFonts w:ascii="Times New Roman" w:hAnsi="Times New Roman" w:cs="Times New Roman"/>
          <w:b/>
          <w:lang w:val="sr-Cyrl-CS"/>
        </w:rPr>
        <w:t xml:space="preserve">Разлог за доношење  </w:t>
      </w:r>
      <w:r w:rsidR="00E93042">
        <w:rPr>
          <w:rFonts w:ascii="Times New Roman" w:hAnsi="Times New Roman" w:cs="Times New Roman"/>
          <w:b/>
          <w:lang w:val="sr-Cyrl-CS"/>
        </w:rPr>
        <w:t xml:space="preserve">ове одлуке је садржан </w:t>
      </w:r>
      <w:r w:rsidR="00E93042" w:rsidRPr="00E93042">
        <w:rPr>
          <w:rFonts w:ascii="Times New Roman" w:hAnsi="Times New Roman" w:cs="Times New Roman"/>
          <w:lang w:val="sr-Cyrl-CS"/>
        </w:rPr>
        <w:t>у акту ЈП за газдовање заштитним шумама ''Шуме-Го</w:t>
      </w:r>
      <w:r w:rsidR="00E93042">
        <w:rPr>
          <w:rFonts w:ascii="Times New Roman" w:hAnsi="Times New Roman" w:cs="Times New Roman"/>
          <w:lang w:val="sr-Cyrl-CS"/>
        </w:rPr>
        <w:t>ч</w:t>
      </w:r>
      <w:r w:rsidR="00E93042" w:rsidRPr="00E93042">
        <w:rPr>
          <w:rFonts w:ascii="Times New Roman" w:hAnsi="Times New Roman" w:cs="Times New Roman"/>
          <w:lang w:val="sr-Cyrl-CS"/>
        </w:rPr>
        <w:t xml:space="preserve">'', </w:t>
      </w:r>
      <w:r w:rsidR="00165219">
        <w:rPr>
          <w:rFonts w:ascii="Times New Roman" w:hAnsi="Times New Roman" w:cs="Times New Roman"/>
          <w:lang w:val="sr-Cyrl-CS"/>
        </w:rPr>
        <w:t xml:space="preserve">бр. 020-96/17 од 18.1.2017.године  </w:t>
      </w:r>
      <w:r w:rsidR="00E93042" w:rsidRPr="00E93042">
        <w:rPr>
          <w:rFonts w:ascii="Times New Roman" w:hAnsi="Times New Roman" w:cs="Times New Roman"/>
          <w:lang w:val="sr-Cyrl-CS"/>
        </w:rPr>
        <w:t xml:space="preserve">који се доставља у прилогу </w:t>
      </w:r>
      <w:r w:rsidR="00165219">
        <w:rPr>
          <w:rFonts w:ascii="Times New Roman" w:hAnsi="Times New Roman" w:cs="Times New Roman"/>
          <w:lang w:val="sr-Cyrl-CS"/>
        </w:rPr>
        <w:t>( стр. 1 и стр. 18.)</w:t>
      </w:r>
    </w:p>
    <w:p w:rsidR="00184E07" w:rsidRPr="00184E07" w:rsidRDefault="00184E07" w:rsidP="0049644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84E07">
        <w:rPr>
          <w:rFonts w:ascii="Times New Roman" w:hAnsi="Times New Roman" w:cs="Times New Roman"/>
          <w:b/>
          <w:lang w:val="sr-Cyrl-CS"/>
        </w:rPr>
        <w:t>Објашњење основних правних института:</w:t>
      </w:r>
    </w:p>
    <w:p w:rsidR="00184E07" w:rsidRDefault="00BA0252" w:rsidP="0049644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У чл.1. предло</w:t>
      </w:r>
      <w:r w:rsidR="00462231">
        <w:rPr>
          <w:rFonts w:ascii="Times New Roman" w:hAnsi="Times New Roman" w:cs="Times New Roman"/>
          <w:lang w:val="sr-Cyrl-CS"/>
        </w:rPr>
        <w:t xml:space="preserve">га одлуке се ближе прецизирају кат.парцеле  које </w:t>
      </w:r>
      <w:r>
        <w:rPr>
          <w:rFonts w:ascii="Times New Roman" w:hAnsi="Times New Roman" w:cs="Times New Roman"/>
          <w:lang w:val="sr-Cyrl-CS"/>
        </w:rPr>
        <w:t xml:space="preserve"> </w:t>
      </w:r>
      <w:r w:rsidR="001D134B">
        <w:rPr>
          <w:rFonts w:ascii="Times New Roman" w:hAnsi="Times New Roman" w:cs="Times New Roman"/>
          <w:lang w:val="sr-Cyrl-CS"/>
        </w:rPr>
        <w:t xml:space="preserve">су обухваћене </w:t>
      </w:r>
      <w:r>
        <w:rPr>
          <w:rFonts w:ascii="Times New Roman" w:hAnsi="Times New Roman" w:cs="Times New Roman"/>
          <w:lang w:val="sr-Cyrl-CS"/>
        </w:rPr>
        <w:t xml:space="preserve"> </w:t>
      </w:r>
      <w:r w:rsidR="001D134B">
        <w:rPr>
          <w:rFonts w:ascii="Times New Roman" w:hAnsi="Times New Roman" w:cs="Times New Roman"/>
          <w:lang w:val="sr-Cyrl-CS"/>
        </w:rPr>
        <w:t>делом</w:t>
      </w:r>
      <w:r w:rsidR="00462231">
        <w:rPr>
          <w:rFonts w:ascii="Times New Roman" w:hAnsi="Times New Roman" w:cs="Times New Roman"/>
          <w:lang w:val="sr-Cyrl-CS"/>
        </w:rPr>
        <w:t xml:space="preserve"> заштитних  шума на територији општине Врњачка Бања, обзиром да се </w:t>
      </w:r>
      <w:r w:rsidR="001D134B">
        <w:rPr>
          <w:rFonts w:ascii="Times New Roman" w:hAnsi="Times New Roman" w:cs="Times New Roman"/>
          <w:lang w:val="sr-Cyrl-CS"/>
        </w:rPr>
        <w:t xml:space="preserve">други </w:t>
      </w:r>
      <w:r w:rsidR="00462231">
        <w:rPr>
          <w:rFonts w:ascii="Times New Roman" w:hAnsi="Times New Roman" w:cs="Times New Roman"/>
          <w:lang w:val="sr-Cyrl-CS"/>
        </w:rPr>
        <w:t>део налази и на територији општине Трстеник, што је дефинисано ставом 3. у чл.2.</w:t>
      </w:r>
    </w:p>
    <w:p w:rsidR="00462231" w:rsidRPr="00E93042" w:rsidRDefault="00462231" w:rsidP="0049644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Чл.2. и 3. се односе на газдовање заштитним шумама</w:t>
      </w:r>
      <w:r w:rsidR="001D134B">
        <w:rPr>
          <w:rFonts w:ascii="Times New Roman" w:hAnsi="Times New Roman" w:cs="Times New Roman"/>
          <w:lang w:val="sr-Cyrl-CS"/>
        </w:rPr>
        <w:t xml:space="preserve"> и обезбеђењу средстава</w:t>
      </w:r>
      <w:r>
        <w:rPr>
          <w:rFonts w:ascii="Times New Roman" w:hAnsi="Times New Roman" w:cs="Times New Roman"/>
          <w:lang w:val="sr-Cyrl-CS"/>
        </w:rPr>
        <w:t xml:space="preserve">, а обзиром да је Скупштина општине Врњачка Бања донела Одлуку о оснивању ЈП за газдовање заштитним шумама ''Шуме-Гоч'', </w:t>
      </w:r>
      <w:r w:rsidR="000C3668">
        <w:rPr>
          <w:rFonts w:ascii="Times New Roman" w:hAnsi="Times New Roman" w:cs="Times New Roman"/>
          <w:lang w:val="sr-Cyrl-CS"/>
        </w:rPr>
        <w:t>то се предлаже ова измена.</w:t>
      </w:r>
    </w:p>
    <w:p w:rsidR="0049644D" w:rsidRPr="008F19FF" w:rsidRDefault="0049644D" w:rsidP="0049644D">
      <w:pPr>
        <w:pStyle w:val="BodyText"/>
      </w:pPr>
      <w:r w:rsidRPr="00A26CEE">
        <w:rPr>
          <w:b/>
        </w:rPr>
        <w:t xml:space="preserve">Финансијски ефекат: </w:t>
      </w:r>
      <w:r w:rsidRPr="00A26CEE">
        <w:t xml:space="preserve">За реализацију ове Одлуке нису потребна финансијска средства.  </w:t>
      </w:r>
    </w:p>
    <w:p w:rsidR="0049644D" w:rsidRPr="000C3668" w:rsidRDefault="0049644D" w:rsidP="004964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A172B5">
        <w:rPr>
          <w:rFonts w:ascii="Times New Roman" w:hAnsi="Times New Roman" w:cs="Times New Roman"/>
          <w:b/>
          <w:lang w:val="sr-Cyrl-CS"/>
        </w:rPr>
        <w:t>Ступање на снагу:</w:t>
      </w:r>
      <w:r w:rsidRPr="00A26CEE">
        <w:rPr>
          <w:lang w:val="sr-Cyrl-CS"/>
        </w:rPr>
        <w:t xml:space="preserve"> </w:t>
      </w:r>
      <w:r w:rsidRPr="000C3668">
        <w:rPr>
          <w:rFonts w:ascii="Times New Roman" w:hAnsi="Times New Roman" w:cs="Times New Roman"/>
          <w:lang w:val="sr-Cyrl-CS"/>
        </w:rPr>
        <w:t>Одлука ступа на снагу осмог дана од дана објављивања у „Службеном листу општине Врњачка Бања“.</w:t>
      </w:r>
    </w:p>
    <w:p w:rsidR="0049644D" w:rsidRPr="005510CF" w:rsidRDefault="000C3668" w:rsidP="0049644D">
      <w:pPr>
        <w:rPr>
          <w:rFonts w:ascii="Times New Roman" w:hAnsi="Times New Roman" w:cs="Times New Roman"/>
          <w:b/>
          <w:lang w:val="sr-Cyrl-CS"/>
        </w:rPr>
      </w:pPr>
      <w:r w:rsidRPr="005510CF">
        <w:rPr>
          <w:rFonts w:ascii="Times New Roman" w:hAnsi="Times New Roman" w:cs="Times New Roman"/>
          <w:b/>
          <w:lang w:val="sr-Cyrl-CS"/>
        </w:rPr>
        <w:t xml:space="preserve">Преглед одредби које се мењају: </w:t>
      </w:r>
    </w:p>
    <w:p w:rsidR="00873048" w:rsidRPr="00CD3904" w:rsidRDefault="00873048" w:rsidP="008730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hAnsi="Times New Roman"/>
          <w:bCs/>
        </w:rPr>
        <w:t xml:space="preserve">'' </w:t>
      </w:r>
      <w:r>
        <w:rPr>
          <w:rFonts w:ascii="Times New Roman" w:eastAsia="Times New Roman" w:hAnsi="Times New Roman" w:cs="Times New Roman"/>
          <w:bCs/>
          <w:lang w:val="sr-Latn-CS"/>
        </w:rPr>
        <w:t>Члан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2.</w:t>
      </w:r>
    </w:p>
    <w:p w:rsidR="00873048" w:rsidRPr="00CD3904" w:rsidRDefault="00873048" w:rsidP="00873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lang w:val="sr-Latn-CS"/>
        </w:rPr>
        <w:t>Заштитне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шуме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које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одређују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овом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Одлуком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простиру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територије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општине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Врњачка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Бања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дела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територије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општине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Трстеник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подручју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планина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Гоча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Жељина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lang w:val="sr-Latn-CS"/>
        </w:rPr>
        <w:t>са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следећим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спољним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границама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>:</w:t>
      </w:r>
    </w:p>
    <w:p w:rsidR="00873048" w:rsidRPr="00CD3904" w:rsidRDefault="00873048" w:rsidP="00873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lang w:val="sr-Latn-CS"/>
        </w:rPr>
        <w:lastRenderedPageBreak/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југозападу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ове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шуме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граниче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Газдинском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јединицом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Сокоља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вододелницом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Црног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врха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828, </w:t>
      </w:r>
      <w:r>
        <w:rPr>
          <w:rFonts w:ascii="Times New Roman" w:eastAsia="Times New Roman" w:hAnsi="Times New Roman" w:cs="Times New Roman"/>
          <w:bCs/>
          <w:lang w:val="sr-Latn-CS"/>
        </w:rPr>
        <w:t>преко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Палежа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989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Крње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јеле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1127, </w:t>
      </w:r>
      <w:r>
        <w:rPr>
          <w:rFonts w:ascii="Times New Roman" w:eastAsia="Times New Roman" w:hAnsi="Times New Roman" w:cs="Times New Roman"/>
          <w:bCs/>
          <w:lang w:val="sr-Latn-CS"/>
        </w:rPr>
        <w:t>одакле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Шиљастој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колиби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970, </w:t>
      </w:r>
      <w:r>
        <w:rPr>
          <w:rFonts w:ascii="Times New Roman" w:eastAsia="Times New Roman" w:hAnsi="Times New Roman" w:cs="Times New Roman"/>
          <w:bCs/>
          <w:lang w:val="sr-Latn-CS"/>
        </w:rPr>
        <w:t>све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Прерова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1164. </w:t>
      </w:r>
      <w:r>
        <w:rPr>
          <w:rFonts w:ascii="Times New Roman" w:eastAsia="Times New Roman" w:hAnsi="Times New Roman" w:cs="Times New Roman"/>
          <w:bCs/>
          <w:lang w:val="sr-Latn-CS"/>
        </w:rPr>
        <w:t>Овде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југу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lang w:val="sr-Latn-CS"/>
        </w:rPr>
        <w:t>где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граничи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Газдинском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јединицом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Гоч</w:t>
      </w:r>
      <w:r w:rsidRPr="00CD3904">
        <w:rPr>
          <w:rFonts w:ascii="Times New Roman" w:eastAsia="Times New Roman" w:hAnsi="Times New Roman" w:cs="Times New Roman"/>
          <w:bCs/>
          <w:lang w:val="ru-RU"/>
        </w:rPr>
        <w:t>-</w:t>
      </w:r>
      <w:r>
        <w:rPr>
          <w:rFonts w:ascii="Times New Roman" w:eastAsia="Times New Roman" w:hAnsi="Times New Roman" w:cs="Times New Roman"/>
          <w:bCs/>
          <w:lang w:val="sr-Latn-CS"/>
        </w:rPr>
        <w:t>Гвозденац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Савином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лазу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1387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поред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Газдинске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јединице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Жељин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спушта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југу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Бурмански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поток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849. </w:t>
      </w:r>
      <w:r>
        <w:rPr>
          <w:rFonts w:ascii="Times New Roman" w:eastAsia="Times New Roman" w:hAnsi="Times New Roman" w:cs="Times New Roman"/>
          <w:bCs/>
          <w:lang w:val="sr-Latn-CS"/>
        </w:rPr>
        <w:t>Од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Бурманског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потока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излази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Вуково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брдо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1178, </w:t>
      </w:r>
      <w:r>
        <w:rPr>
          <w:rFonts w:ascii="Times New Roman" w:eastAsia="Times New Roman" w:hAnsi="Times New Roman" w:cs="Times New Roman"/>
          <w:bCs/>
          <w:lang w:val="sr-Latn-CS"/>
        </w:rPr>
        <w:t>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затим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исток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поред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села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Гоч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Љуктен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1216. </w:t>
      </w:r>
      <w:r>
        <w:rPr>
          <w:rFonts w:ascii="Times New Roman" w:eastAsia="Times New Roman" w:hAnsi="Times New Roman" w:cs="Times New Roman"/>
          <w:bCs/>
          <w:lang w:val="sr-Latn-CS"/>
        </w:rPr>
        <w:t>Од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Љуктена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спушта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поред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засеока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Шеровићи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реку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Жагржу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743, </w:t>
      </w:r>
      <w:r>
        <w:rPr>
          <w:rFonts w:ascii="Times New Roman" w:eastAsia="Times New Roman" w:hAnsi="Times New Roman" w:cs="Times New Roman"/>
          <w:bCs/>
          <w:lang w:val="sr-Latn-CS"/>
        </w:rPr>
        <w:t>одакле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југоистоку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састава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реке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Жагрже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Криваче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694, </w:t>
      </w:r>
      <w:r>
        <w:rPr>
          <w:rFonts w:ascii="Times New Roman" w:eastAsia="Times New Roman" w:hAnsi="Times New Roman" w:cs="Times New Roman"/>
          <w:bCs/>
          <w:lang w:val="sr-Latn-CS"/>
        </w:rPr>
        <w:t>одакле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исток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избија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Лисац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1064. </w:t>
      </w:r>
      <w:r>
        <w:rPr>
          <w:rFonts w:ascii="Times New Roman" w:eastAsia="Times New Roman" w:hAnsi="Times New Roman" w:cs="Times New Roman"/>
          <w:bCs/>
          <w:lang w:val="sr-Latn-CS"/>
        </w:rPr>
        <w:t>Даље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Грацу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264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избија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североистично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Вијак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1077, </w:t>
      </w:r>
      <w:r>
        <w:rPr>
          <w:rFonts w:ascii="Times New Roman" w:eastAsia="Times New Roman" w:hAnsi="Times New Roman" w:cs="Times New Roman"/>
          <w:bCs/>
          <w:lang w:val="sr-Latn-CS"/>
        </w:rPr>
        <w:t>па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даље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Мали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врх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991, </w:t>
      </w:r>
      <w:r>
        <w:rPr>
          <w:rFonts w:ascii="Times New Roman" w:eastAsia="Times New Roman" w:hAnsi="Times New Roman" w:cs="Times New Roman"/>
          <w:bCs/>
          <w:lang w:val="sr-Latn-CS"/>
        </w:rPr>
        <w:t>одакле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Думачком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потоку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540, </w:t>
      </w:r>
      <w:r>
        <w:rPr>
          <w:rFonts w:ascii="Times New Roman" w:eastAsia="Times New Roman" w:hAnsi="Times New Roman" w:cs="Times New Roman"/>
          <w:bCs/>
          <w:lang w:val="sr-Latn-CS"/>
        </w:rPr>
        <w:t>затим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северозападу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Дреноваче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931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наставља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северозапад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излази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засеоку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Чеперковићи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638, </w:t>
      </w:r>
      <w:r>
        <w:rPr>
          <w:rFonts w:ascii="Times New Roman" w:eastAsia="Times New Roman" w:hAnsi="Times New Roman" w:cs="Times New Roman"/>
          <w:bCs/>
          <w:lang w:val="sr-Latn-CS"/>
        </w:rPr>
        <w:t>па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даље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Мрке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стене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767. </w:t>
      </w:r>
      <w:r>
        <w:rPr>
          <w:rFonts w:ascii="Times New Roman" w:eastAsia="Times New Roman" w:hAnsi="Times New Roman" w:cs="Times New Roman"/>
          <w:bCs/>
          <w:lang w:val="sr-Latn-CS"/>
        </w:rPr>
        <w:t>Одатле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550, </w:t>
      </w:r>
      <w:r>
        <w:rPr>
          <w:rFonts w:ascii="Times New Roman" w:eastAsia="Times New Roman" w:hAnsi="Times New Roman" w:cs="Times New Roman"/>
          <w:bCs/>
          <w:lang w:val="sr-Latn-CS"/>
        </w:rPr>
        <w:t>затим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продужава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преко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Чипре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409, </w:t>
      </w:r>
      <w:r>
        <w:rPr>
          <w:rFonts w:ascii="Times New Roman" w:eastAsia="Times New Roman" w:hAnsi="Times New Roman" w:cs="Times New Roman"/>
          <w:bCs/>
          <w:lang w:val="sr-Latn-CS"/>
        </w:rPr>
        <w:t>силази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Грод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340. </w:t>
      </w:r>
      <w:r>
        <w:rPr>
          <w:rFonts w:ascii="Times New Roman" w:eastAsia="Times New Roman" w:hAnsi="Times New Roman" w:cs="Times New Roman"/>
          <w:bCs/>
          <w:lang w:val="sr-Latn-CS"/>
        </w:rPr>
        <w:t>Одатле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југозапад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Виноградима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349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излази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Ристиће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430, </w:t>
      </w:r>
      <w:r>
        <w:rPr>
          <w:rFonts w:ascii="Times New Roman" w:eastAsia="Times New Roman" w:hAnsi="Times New Roman" w:cs="Times New Roman"/>
          <w:bCs/>
          <w:lang w:val="sr-Latn-CS"/>
        </w:rPr>
        <w:t>па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запад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430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затим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Грозничевцу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364, </w:t>
      </w:r>
      <w:r>
        <w:rPr>
          <w:rFonts w:ascii="Times New Roman" w:eastAsia="Times New Roman" w:hAnsi="Times New Roman" w:cs="Times New Roman"/>
          <w:bCs/>
          <w:lang w:val="sr-Latn-CS"/>
        </w:rPr>
        <w:t>затима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Ћерац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408, </w:t>
      </w:r>
      <w:r>
        <w:rPr>
          <w:rFonts w:ascii="Times New Roman" w:eastAsia="Times New Roman" w:hAnsi="Times New Roman" w:cs="Times New Roman"/>
          <w:bCs/>
          <w:lang w:val="sr-Latn-CS"/>
        </w:rPr>
        <w:t>одакле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извија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Лазове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696, </w:t>
      </w:r>
      <w:r>
        <w:rPr>
          <w:rFonts w:ascii="Times New Roman" w:eastAsia="Times New Roman" w:hAnsi="Times New Roman" w:cs="Times New Roman"/>
          <w:bCs/>
          <w:lang w:val="sr-Latn-CS"/>
        </w:rPr>
        <w:t>па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северозападу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места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званог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Амбарска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река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385, </w:t>
      </w:r>
      <w:r>
        <w:rPr>
          <w:rFonts w:ascii="Times New Roman" w:eastAsia="Times New Roman" w:hAnsi="Times New Roman" w:cs="Times New Roman"/>
          <w:bCs/>
          <w:lang w:val="sr-Latn-CS"/>
        </w:rPr>
        <w:t>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затим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југозапад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Љутог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брега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461. </w:t>
      </w:r>
      <w:r>
        <w:rPr>
          <w:rFonts w:ascii="Times New Roman" w:eastAsia="Times New Roman" w:hAnsi="Times New Roman" w:cs="Times New Roman"/>
          <w:bCs/>
          <w:lang w:val="sr-Latn-CS"/>
        </w:rPr>
        <w:t>Од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Љутог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брега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преко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Руденице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избија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Средњи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брег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415. </w:t>
      </w:r>
      <w:r>
        <w:rPr>
          <w:rFonts w:ascii="Times New Roman" w:eastAsia="Times New Roman" w:hAnsi="Times New Roman" w:cs="Times New Roman"/>
          <w:bCs/>
          <w:lang w:val="sr-Latn-CS"/>
        </w:rPr>
        <w:t>Одатле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северозападно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избија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Јаворски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потак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454, </w:t>
      </w:r>
      <w:r>
        <w:rPr>
          <w:rFonts w:ascii="Times New Roman" w:eastAsia="Times New Roman" w:hAnsi="Times New Roman" w:cs="Times New Roman"/>
          <w:bCs/>
          <w:lang w:val="sr-Latn-CS"/>
        </w:rPr>
        <w:t>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одатле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реке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Товарнице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320, </w:t>
      </w:r>
      <w:r>
        <w:rPr>
          <w:rFonts w:ascii="Times New Roman" w:eastAsia="Times New Roman" w:hAnsi="Times New Roman" w:cs="Times New Roman"/>
          <w:bCs/>
          <w:lang w:val="sr-Latn-CS"/>
        </w:rPr>
        <w:t>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реке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Товарнице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југ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преко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Белог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потока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340 </w:t>
      </w:r>
      <w:r>
        <w:rPr>
          <w:rFonts w:ascii="Times New Roman" w:eastAsia="Times New Roman" w:hAnsi="Times New Roman" w:cs="Times New Roman"/>
          <w:bCs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избија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Црни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врх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828, </w:t>
      </w:r>
      <w:r>
        <w:rPr>
          <w:rFonts w:ascii="Times New Roman" w:eastAsia="Times New Roman" w:hAnsi="Times New Roman" w:cs="Times New Roman"/>
          <w:bCs/>
          <w:lang w:val="sr-Latn-CS"/>
        </w:rPr>
        <w:t>које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налазе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подручју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општине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Врњачка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Бања</w:t>
      </w:r>
      <w:r w:rsidRPr="00CD3904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873048" w:rsidRDefault="00873048" w:rsidP="00873048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делу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територије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општине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Трстеник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спољне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границе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заштитних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шума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полазе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од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550, </w:t>
      </w:r>
      <w:r>
        <w:rPr>
          <w:rFonts w:ascii="Times New Roman" w:eastAsia="Times New Roman" w:hAnsi="Times New Roman" w:cs="Times New Roman"/>
          <w:bCs/>
          <w:lang w:val="sr-Latn-CS"/>
        </w:rPr>
        <w:t>одатле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исток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реци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Каменици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324, </w:t>
      </w:r>
      <w:r>
        <w:rPr>
          <w:rFonts w:ascii="Times New Roman" w:eastAsia="Times New Roman" w:hAnsi="Times New Roman" w:cs="Times New Roman"/>
          <w:bCs/>
          <w:lang w:val="sr-Latn-CS"/>
        </w:rPr>
        <w:t>затим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север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низ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реку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Каменицу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278, </w:t>
      </w:r>
      <w:r>
        <w:rPr>
          <w:rFonts w:ascii="Times New Roman" w:eastAsia="Times New Roman" w:hAnsi="Times New Roman" w:cs="Times New Roman"/>
          <w:bCs/>
          <w:lang w:val="sr-Latn-CS"/>
        </w:rPr>
        <w:t>одатле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скреће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запад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места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званог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Чипра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409, </w:t>
      </w:r>
      <w:r>
        <w:rPr>
          <w:rFonts w:ascii="Times New Roman" w:eastAsia="Times New Roman" w:hAnsi="Times New Roman" w:cs="Times New Roman"/>
          <w:bCs/>
          <w:lang w:val="sr-Latn-CS"/>
        </w:rPr>
        <w:t>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затим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месту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званом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Грот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340. </w:t>
      </w:r>
      <w:r>
        <w:rPr>
          <w:rFonts w:ascii="Times New Roman" w:eastAsia="Times New Roman" w:hAnsi="Times New Roman" w:cs="Times New Roman"/>
          <w:bCs/>
          <w:lang w:val="sr-Latn-CS"/>
        </w:rPr>
        <w:t>Од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340 </w:t>
      </w:r>
      <w:r>
        <w:rPr>
          <w:rFonts w:ascii="Times New Roman" w:eastAsia="Times New Roman" w:hAnsi="Times New Roman" w:cs="Times New Roman"/>
          <w:bCs/>
          <w:lang w:val="sr-Latn-CS"/>
        </w:rPr>
        <w:t>граница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иде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југу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места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званог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Орловац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485, </w:t>
      </w:r>
      <w:r>
        <w:rPr>
          <w:rFonts w:ascii="Times New Roman" w:eastAsia="Times New Roman" w:hAnsi="Times New Roman" w:cs="Times New Roman"/>
          <w:bCs/>
          <w:lang w:val="sr-Latn-CS"/>
        </w:rPr>
        <w:t>па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према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месту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званом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"</w:t>
      </w:r>
      <w:r>
        <w:rPr>
          <w:rFonts w:ascii="Times New Roman" w:eastAsia="Times New Roman" w:hAnsi="Times New Roman" w:cs="Times New Roman"/>
          <w:bCs/>
          <w:lang w:val="sr-Latn-CS"/>
        </w:rPr>
        <w:t>Липе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" </w:t>
      </w:r>
      <w:r>
        <w:rPr>
          <w:rFonts w:ascii="Times New Roman" w:eastAsia="Times New Roman" w:hAnsi="Times New Roman" w:cs="Times New Roman"/>
          <w:bCs/>
          <w:lang w:val="sr-Latn-CS"/>
        </w:rPr>
        <w:t>кота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459, </w:t>
      </w:r>
      <w:r>
        <w:rPr>
          <w:rFonts w:ascii="Times New Roman" w:eastAsia="Times New Roman" w:hAnsi="Times New Roman" w:cs="Times New Roman"/>
          <w:bCs/>
          <w:lang w:val="sr-Latn-CS"/>
        </w:rPr>
        <w:t>одакле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продужава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до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CS"/>
        </w:rPr>
        <w:t>коте</w:t>
      </w:r>
      <w:r w:rsidRPr="00CD3904">
        <w:rPr>
          <w:rFonts w:ascii="Times New Roman" w:eastAsia="Times New Roman" w:hAnsi="Times New Roman" w:cs="Times New Roman"/>
          <w:bCs/>
          <w:lang w:val="ru-RU"/>
        </w:rPr>
        <w:t xml:space="preserve"> 550.</w:t>
      </w:r>
    </w:p>
    <w:p w:rsidR="00873048" w:rsidRPr="00CD3904" w:rsidRDefault="00873048" w:rsidP="00873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:rsidR="00873048" w:rsidRPr="00CD3904" w:rsidRDefault="00873048" w:rsidP="0087304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sr-Latn-CS"/>
        </w:rPr>
        <w:t>Члан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3</w:t>
      </w:r>
      <w:r>
        <w:rPr>
          <w:rFonts w:ascii="Times New Roman" w:eastAsia="Times New Roman" w:hAnsi="Times New Roman" w:cs="Times New Roman"/>
          <w:lang w:val="sr-Latn-CS"/>
        </w:rPr>
        <w:t>ц</w:t>
      </w:r>
      <w:r w:rsidRPr="00CD3904">
        <w:rPr>
          <w:rFonts w:ascii="Times New Roman" w:eastAsia="Times New Roman" w:hAnsi="Times New Roman" w:cs="Times New Roman"/>
          <w:lang w:val="ru-RU"/>
        </w:rPr>
        <w:t>.</w:t>
      </w:r>
    </w:p>
    <w:p w:rsidR="00873048" w:rsidRDefault="00873048" w:rsidP="00873048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D3904"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sr-Latn-CS"/>
        </w:rPr>
        <w:t>Газдовање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шумама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у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државној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својини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у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дефинисаном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подручју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заштитним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шумама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стручни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надзор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над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газдовањем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приватним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шумама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на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истом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подручју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поверено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је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Јавном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предузећу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за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газдовање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заштитним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шумама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  <w:lang w:val="sr-Latn-CS"/>
        </w:rPr>
        <w:t>вршење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комуналних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других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делатности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"</w:t>
      </w:r>
      <w:r>
        <w:rPr>
          <w:rFonts w:ascii="Times New Roman" w:eastAsia="Times New Roman" w:hAnsi="Times New Roman" w:cs="Times New Roman"/>
          <w:lang w:val="sr-Latn-CS"/>
        </w:rPr>
        <w:t>Бели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извор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" </w:t>
      </w:r>
      <w:r>
        <w:rPr>
          <w:rFonts w:ascii="Times New Roman" w:eastAsia="Times New Roman" w:hAnsi="Times New Roman" w:cs="Times New Roman"/>
          <w:lang w:val="sr-Latn-CS"/>
        </w:rPr>
        <w:t>Врњачка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Бања</w:t>
      </w:r>
      <w:r w:rsidRPr="00CD3904">
        <w:rPr>
          <w:rFonts w:ascii="Times New Roman" w:eastAsia="Times New Roman" w:hAnsi="Times New Roman" w:cs="Times New Roman"/>
          <w:lang w:val="ru-RU"/>
        </w:rPr>
        <w:t>.</w:t>
      </w:r>
    </w:p>
    <w:p w:rsidR="00873048" w:rsidRPr="00CD3904" w:rsidRDefault="00873048" w:rsidP="0087304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73048" w:rsidRPr="00CD3904" w:rsidRDefault="00873048" w:rsidP="0087304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sr-Latn-CS"/>
        </w:rPr>
        <w:t>Члан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5.</w:t>
      </w:r>
    </w:p>
    <w:p w:rsidR="00873048" w:rsidRPr="00CD3904" w:rsidRDefault="00873048" w:rsidP="00873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sr-Latn-CS"/>
        </w:rPr>
        <w:t>Средства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за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остваривање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циљева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мера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газдовања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заштитним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шумама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истакнутих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у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овој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Одлуци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обезбедјује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СО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Врњачка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Бања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  <w:lang w:val="sr-Latn-CS"/>
        </w:rPr>
        <w:t>Јавно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предузеће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"</w:t>
      </w:r>
      <w:r>
        <w:rPr>
          <w:rFonts w:ascii="Times New Roman" w:eastAsia="Times New Roman" w:hAnsi="Times New Roman" w:cs="Times New Roman"/>
          <w:lang w:val="sr-Latn-CS"/>
        </w:rPr>
        <w:t>Бели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извор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" </w:t>
      </w:r>
      <w:r>
        <w:rPr>
          <w:rFonts w:ascii="Times New Roman" w:eastAsia="Times New Roman" w:hAnsi="Times New Roman" w:cs="Times New Roman"/>
          <w:lang w:val="sr-Latn-CS"/>
        </w:rPr>
        <w:t>Врњачка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Бања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други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даваоци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средстава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у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складу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са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Законом</w:t>
      </w:r>
      <w:r w:rsidRPr="00CD3904">
        <w:rPr>
          <w:rFonts w:ascii="Times New Roman" w:eastAsia="Times New Roman" w:hAnsi="Times New Roman" w:cs="Times New Roman"/>
          <w:lang w:val="ru-RU"/>
        </w:rPr>
        <w:t xml:space="preserve"> .</w:t>
      </w:r>
      <w:r>
        <w:rPr>
          <w:rFonts w:ascii="Times New Roman" w:hAnsi="Times New Roman"/>
          <w:lang w:val="ru-RU"/>
        </w:rPr>
        <w:t>''</w:t>
      </w:r>
    </w:p>
    <w:p w:rsidR="0049644D" w:rsidRPr="00A26CEE" w:rsidRDefault="0049644D" w:rsidP="00873048">
      <w:pPr>
        <w:spacing w:after="0" w:line="240" w:lineRule="auto"/>
        <w:rPr>
          <w:lang w:val="sr-Cyrl-CS"/>
        </w:rPr>
      </w:pPr>
    </w:p>
    <w:p w:rsidR="0074488C" w:rsidRDefault="0074488C" w:rsidP="0074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Обрадили</w:t>
      </w:r>
      <w:r w:rsidR="002361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НАЧЕЛНИК</w:t>
      </w:r>
    </w:p>
    <w:p w:rsidR="0074488C" w:rsidRDefault="0074488C" w:rsidP="0074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ОПШТИНСКЕ УПРАВЕ</w:t>
      </w:r>
    </w:p>
    <w:p w:rsidR="0049644D" w:rsidRDefault="0074488C" w:rsidP="007448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 Радисављевић, секретар СО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Славиша Пауновић</w:t>
      </w:r>
    </w:p>
    <w:p w:rsidR="0074488C" w:rsidRDefault="0074488C" w:rsidP="0074488C">
      <w:pPr>
        <w:spacing w:after="0" w:line="240" w:lineRule="auto"/>
        <w:rPr>
          <w:rFonts w:ascii="Times New Roman" w:hAnsi="Times New Roman" w:cs="Times New Roman"/>
        </w:rPr>
      </w:pPr>
    </w:p>
    <w:p w:rsidR="0074488C" w:rsidRPr="001C0793" w:rsidRDefault="0074488C" w:rsidP="007448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Гајшек Олгица, зам.секретара СО</w:t>
      </w:r>
    </w:p>
    <w:sectPr w:rsidR="0074488C" w:rsidRPr="001C0793" w:rsidSect="00E93042">
      <w:pgSz w:w="12240" w:h="15840"/>
      <w:pgMar w:top="1417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1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11">
    <w:charset w:val="00"/>
    <w:family w:val="auto"/>
    <w:pitch w:val="variable"/>
    <w:sig w:usb0="00000000" w:usb1="00000000" w:usb2="00000000" w:usb3="00000000" w:csb0="00000000" w:csb1="00000000"/>
  </w:font>
  <w:font w:name="Arial1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2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27A4"/>
    <w:multiLevelType w:val="multilevel"/>
    <w:tmpl w:val="D1DA518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4B72166B"/>
    <w:multiLevelType w:val="multilevel"/>
    <w:tmpl w:val="90C0A2BA"/>
    <w:styleLink w:val="WWNum3"/>
    <w:lvl w:ilvl="0">
      <w:start w:val="1"/>
      <w:numFmt w:val="bullet"/>
      <w:suff w:val="nothing"/>
      <w:lvlText w:val="-"/>
      <w:lvlJc w:val="left"/>
      <w:rPr>
        <w:rFonts w:eastAsia="Times New Roman11" w:cs="Times New Roman1"/>
        <w:color w:val="00000A"/>
      </w:rPr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abstractNum w:abstractNumId="2">
    <w:nsid w:val="53F2301D"/>
    <w:multiLevelType w:val="multilevel"/>
    <w:tmpl w:val="1DEC69D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639A4AF6"/>
    <w:multiLevelType w:val="multilevel"/>
    <w:tmpl w:val="050AAA66"/>
    <w:styleLink w:val="WWNum2"/>
    <w:lvl w:ilvl="0">
      <w:start w:val="1"/>
      <w:numFmt w:val="bullet"/>
      <w:suff w:val="nothing"/>
      <w:lvlText w:val=""/>
      <w:lvlJc w:val="left"/>
      <w:rPr>
        <w:sz w:val="20"/>
      </w:rPr>
    </w:lvl>
    <w:lvl w:ilvl="1">
      <w:start w:val="1"/>
      <w:numFmt w:val="bullet"/>
      <w:suff w:val="nothing"/>
      <w:lvlText w:val="o"/>
      <w:lvlJc w:val="left"/>
      <w:rPr>
        <w:sz w:val="20"/>
      </w:rPr>
    </w:lvl>
    <w:lvl w:ilvl="2">
      <w:start w:val="1"/>
      <w:numFmt w:val="bullet"/>
      <w:suff w:val="nothing"/>
      <w:lvlText w:val=""/>
      <w:lvlJc w:val="left"/>
      <w:rPr>
        <w:sz w:val="20"/>
      </w:rPr>
    </w:lvl>
    <w:lvl w:ilvl="3">
      <w:start w:val="1"/>
      <w:numFmt w:val="bullet"/>
      <w:suff w:val="nothing"/>
      <w:lvlText w:val=""/>
      <w:lvlJc w:val="left"/>
      <w:rPr>
        <w:sz w:val="20"/>
      </w:rPr>
    </w:lvl>
    <w:lvl w:ilvl="4">
      <w:start w:val="1"/>
      <w:numFmt w:val="bullet"/>
      <w:suff w:val="nothing"/>
      <w:lvlText w:val=""/>
      <w:lvlJc w:val="left"/>
      <w:rPr>
        <w:sz w:val="20"/>
      </w:rPr>
    </w:lvl>
    <w:lvl w:ilvl="5">
      <w:start w:val="1"/>
      <w:numFmt w:val="bullet"/>
      <w:suff w:val="nothing"/>
      <w:lvlText w:val=""/>
      <w:lvlJc w:val="left"/>
      <w:rPr>
        <w:sz w:val="20"/>
      </w:rPr>
    </w:lvl>
    <w:lvl w:ilvl="6">
      <w:start w:val="1"/>
      <w:numFmt w:val="bullet"/>
      <w:suff w:val="nothing"/>
      <w:lvlText w:val=""/>
      <w:lvlJc w:val="left"/>
      <w:rPr>
        <w:sz w:val="20"/>
      </w:rPr>
    </w:lvl>
    <w:lvl w:ilvl="7">
      <w:start w:val="1"/>
      <w:numFmt w:val="bullet"/>
      <w:suff w:val="nothing"/>
      <w:lvlText w:val=""/>
      <w:lvlJc w:val="left"/>
      <w:rPr>
        <w:sz w:val="20"/>
      </w:rPr>
    </w:lvl>
    <w:lvl w:ilvl="8">
      <w:start w:val="1"/>
      <w:numFmt w:val="bullet"/>
      <w:suff w:val="nothing"/>
      <w:lvlText w:val=""/>
      <w:lvlJc w:val="left"/>
      <w:rPr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>
    <w:useFELayout/>
  </w:compat>
  <w:rsids>
    <w:rsidRoot w:val="001C0793"/>
    <w:rsid w:val="000C3668"/>
    <w:rsid w:val="00165219"/>
    <w:rsid w:val="00184E07"/>
    <w:rsid w:val="001C0793"/>
    <w:rsid w:val="001D134B"/>
    <w:rsid w:val="00200460"/>
    <w:rsid w:val="00236112"/>
    <w:rsid w:val="002670CC"/>
    <w:rsid w:val="002A57C9"/>
    <w:rsid w:val="00346DB8"/>
    <w:rsid w:val="003F50AF"/>
    <w:rsid w:val="003F59E7"/>
    <w:rsid w:val="004104AF"/>
    <w:rsid w:val="00462231"/>
    <w:rsid w:val="0049644D"/>
    <w:rsid w:val="005510CF"/>
    <w:rsid w:val="0074488C"/>
    <w:rsid w:val="00873048"/>
    <w:rsid w:val="008B0DD0"/>
    <w:rsid w:val="008D11E4"/>
    <w:rsid w:val="008F4601"/>
    <w:rsid w:val="00912515"/>
    <w:rsid w:val="00924889"/>
    <w:rsid w:val="00A079F3"/>
    <w:rsid w:val="00A172B5"/>
    <w:rsid w:val="00AC7923"/>
    <w:rsid w:val="00BA0252"/>
    <w:rsid w:val="00E93042"/>
    <w:rsid w:val="00F7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644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49644D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customStyle="1" w:styleId="normal0">
    <w:name w:val="normal"/>
    <w:basedOn w:val="Normal"/>
    <w:rsid w:val="00346DB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efault-paragraph-style">
    <w:name w:val="default-paragraph-style"/>
    <w:rsid w:val="00184E07"/>
    <w:pPr>
      <w:widowControl w:val="0"/>
      <w:adjustRightInd w:val="0"/>
    </w:pPr>
    <w:rPr>
      <w:rFonts w:ascii="Calibri" w:eastAsia="SimSun" w:hAnsi="Calibri" w:cs="F"/>
      <w:szCs w:val="20"/>
    </w:rPr>
  </w:style>
  <w:style w:type="table" w:customStyle="1" w:styleId="default-table-style">
    <w:name w:val="default-table-style"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184E07"/>
    <w:pPr>
      <w:widowControl/>
      <w:spacing w:after="0" w:line="240" w:lineRule="auto"/>
    </w:pPr>
    <w:rPr>
      <w:rFonts w:ascii="Times New Roman" w:eastAsia="Times New Roman1" w:hAnsi="Times New Roman" w:cs="Times New Roman1"/>
      <w:sz w:val="20"/>
    </w:rPr>
  </w:style>
  <w:style w:type="paragraph" w:styleId="Header">
    <w:name w:val="header"/>
    <w:basedOn w:val="Standard"/>
    <w:next w:val="Text20body"/>
    <w:link w:val="HeaderChar"/>
    <w:rsid w:val="00184E07"/>
    <w:pPr>
      <w:spacing w:before="239" w:after="120"/>
    </w:pPr>
    <w:rPr>
      <w:rFonts w:ascii="Arial" w:eastAsia="Microsoft YaHei" w:hAnsi="Arial" w:cs="Mangal"/>
      <w:sz w:val="28"/>
    </w:rPr>
  </w:style>
  <w:style w:type="character" w:customStyle="1" w:styleId="HeaderChar">
    <w:name w:val="Header Char"/>
    <w:basedOn w:val="DefaultParagraphFont"/>
    <w:link w:val="Header"/>
    <w:rsid w:val="00184E07"/>
    <w:rPr>
      <w:rFonts w:ascii="Arial" w:eastAsia="Microsoft YaHei" w:hAnsi="Arial" w:cs="Mangal"/>
      <w:sz w:val="28"/>
      <w:szCs w:val="20"/>
    </w:rPr>
  </w:style>
  <w:style w:type="paragraph" w:customStyle="1" w:styleId="Text20body">
    <w:name w:val="Text_20_body"/>
    <w:basedOn w:val="Standard"/>
    <w:rsid w:val="00184E07"/>
    <w:pPr>
      <w:widowControl w:val="0"/>
      <w:spacing w:after="120"/>
    </w:pPr>
  </w:style>
  <w:style w:type="paragraph" w:styleId="List">
    <w:name w:val="List"/>
    <w:basedOn w:val="Text5f205fbody"/>
    <w:rsid w:val="00184E07"/>
    <w:rPr>
      <w:rFonts w:cs="Mangal1"/>
    </w:rPr>
  </w:style>
  <w:style w:type="paragraph" w:styleId="Title">
    <w:name w:val="Title"/>
    <w:basedOn w:val="Standard"/>
    <w:link w:val="TitleChar"/>
    <w:qFormat/>
    <w:rsid w:val="00184E07"/>
    <w:pPr>
      <w:suppressLineNumbers/>
      <w:spacing w:before="120" w:after="120"/>
    </w:pPr>
    <w:rPr>
      <w:rFonts w:cs="Mangal1"/>
      <w:i/>
      <w:sz w:val="24"/>
    </w:rPr>
  </w:style>
  <w:style w:type="character" w:customStyle="1" w:styleId="TitleChar">
    <w:name w:val="Title Char"/>
    <w:basedOn w:val="DefaultParagraphFont"/>
    <w:link w:val="Title"/>
    <w:rsid w:val="00184E07"/>
    <w:rPr>
      <w:rFonts w:ascii="Times New Roman" w:eastAsia="Times New Roman1" w:hAnsi="Times New Roman" w:cs="Mangal1"/>
      <w:i/>
      <w:sz w:val="24"/>
      <w:szCs w:val="20"/>
    </w:rPr>
  </w:style>
  <w:style w:type="paragraph" w:customStyle="1" w:styleId="Index">
    <w:name w:val="Index"/>
    <w:basedOn w:val="Standard"/>
    <w:rsid w:val="00184E07"/>
    <w:pPr>
      <w:suppressLineNumbers/>
    </w:pPr>
    <w:rPr>
      <w:rFonts w:cs="Mangal1"/>
    </w:rPr>
  </w:style>
  <w:style w:type="paragraph" w:customStyle="1" w:styleId="Text5f205fbody">
    <w:name w:val="Text_5f_20_5f_body"/>
    <w:basedOn w:val="Standard"/>
    <w:rsid w:val="00184E07"/>
    <w:pPr>
      <w:spacing w:after="120"/>
    </w:pPr>
  </w:style>
  <w:style w:type="paragraph" w:customStyle="1" w:styleId="Normal5f205f5f285fWeb5f295f">
    <w:name w:val="Normal_5f_20_5f__5f_28_5f_Web_5f_29_5f_"/>
    <w:basedOn w:val="Standard"/>
    <w:rsid w:val="00184E07"/>
    <w:pPr>
      <w:spacing w:before="99" w:after="115"/>
    </w:pPr>
    <w:rPr>
      <w:rFonts w:eastAsia="Times New Roman11" w:cs="Times New Roman11"/>
      <w:sz w:val="24"/>
    </w:rPr>
  </w:style>
  <w:style w:type="paragraph" w:customStyle="1" w:styleId="P1">
    <w:name w:val="P1"/>
    <w:basedOn w:val="Standard"/>
    <w:rsid w:val="00184E07"/>
    <w:pPr>
      <w:spacing w:before="99" w:after="115"/>
    </w:pPr>
  </w:style>
  <w:style w:type="paragraph" w:customStyle="1" w:styleId="P2">
    <w:name w:val="P2"/>
    <w:basedOn w:val="Standard"/>
    <w:rsid w:val="00184E07"/>
    <w:pPr>
      <w:spacing w:before="99" w:after="115"/>
    </w:pPr>
  </w:style>
  <w:style w:type="paragraph" w:customStyle="1" w:styleId="P3">
    <w:name w:val="P3"/>
    <w:basedOn w:val="Standard"/>
    <w:rsid w:val="00184E07"/>
    <w:pPr>
      <w:spacing w:before="99" w:after="239"/>
    </w:pPr>
    <w:rPr>
      <w:rFonts w:eastAsia="Times New Roman11" w:cs="Times New Roman11"/>
      <w:sz w:val="24"/>
    </w:rPr>
  </w:style>
  <w:style w:type="paragraph" w:customStyle="1" w:styleId="P4">
    <w:name w:val="P4"/>
    <w:basedOn w:val="Standard"/>
    <w:rsid w:val="00184E07"/>
    <w:pPr>
      <w:spacing w:before="99" w:after="115"/>
      <w:ind w:firstLine="705"/>
    </w:pPr>
  </w:style>
  <w:style w:type="paragraph" w:customStyle="1" w:styleId="P5">
    <w:name w:val="P5"/>
    <w:basedOn w:val="Standard"/>
    <w:rsid w:val="00184E07"/>
    <w:pPr>
      <w:spacing w:before="99"/>
      <w:ind w:firstLine="720"/>
    </w:pPr>
  </w:style>
  <w:style w:type="paragraph" w:customStyle="1" w:styleId="P6">
    <w:name w:val="P6"/>
    <w:basedOn w:val="Standard"/>
    <w:rsid w:val="00184E07"/>
    <w:pPr>
      <w:spacing w:before="99"/>
      <w:ind w:firstLine="720"/>
    </w:pPr>
    <w:rPr>
      <w:rFonts w:eastAsia="Times New Roman11" w:cs="Times New Roman11"/>
      <w:sz w:val="24"/>
    </w:rPr>
  </w:style>
  <w:style w:type="paragraph" w:customStyle="1" w:styleId="P7">
    <w:name w:val="P7"/>
    <w:basedOn w:val="Standard"/>
    <w:rsid w:val="00184E07"/>
    <w:pPr>
      <w:spacing w:before="99" w:after="239"/>
      <w:ind w:firstLine="720"/>
    </w:pPr>
    <w:rPr>
      <w:rFonts w:eastAsia="Times New Roman11" w:cs="Times New Roman11"/>
      <w:sz w:val="24"/>
    </w:rPr>
  </w:style>
  <w:style w:type="paragraph" w:customStyle="1" w:styleId="P8">
    <w:name w:val="P8"/>
    <w:basedOn w:val="Standard"/>
    <w:rsid w:val="00184E07"/>
    <w:pPr>
      <w:pageBreakBefore/>
      <w:spacing w:before="99"/>
    </w:pPr>
  </w:style>
  <w:style w:type="paragraph" w:customStyle="1" w:styleId="P9">
    <w:name w:val="P9"/>
    <w:basedOn w:val="Standard"/>
    <w:rsid w:val="00184E07"/>
    <w:pPr>
      <w:spacing w:before="99"/>
    </w:pPr>
  </w:style>
  <w:style w:type="paragraph" w:customStyle="1" w:styleId="P10">
    <w:name w:val="P10"/>
    <w:basedOn w:val="Standard"/>
    <w:rsid w:val="00184E07"/>
    <w:pPr>
      <w:spacing w:before="99"/>
    </w:pPr>
  </w:style>
  <w:style w:type="paragraph" w:customStyle="1" w:styleId="P11">
    <w:name w:val="P11"/>
    <w:basedOn w:val="Standard"/>
    <w:rsid w:val="00184E07"/>
    <w:pPr>
      <w:spacing w:before="99" w:after="115"/>
      <w:ind w:right="417"/>
    </w:pPr>
  </w:style>
  <w:style w:type="paragraph" w:customStyle="1" w:styleId="P12">
    <w:name w:val="P12"/>
    <w:basedOn w:val="Standard"/>
    <w:rsid w:val="00184E07"/>
    <w:pPr>
      <w:spacing w:before="99" w:after="115"/>
      <w:ind w:left="461"/>
    </w:pPr>
  </w:style>
  <w:style w:type="paragraph" w:customStyle="1" w:styleId="P13">
    <w:name w:val="P13"/>
    <w:basedOn w:val="Standard"/>
    <w:rsid w:val="00184E07"/>
    <w:pPr>
      <w:spacing w:before="99" w:after="115"/>
      <w:ind w:right="129"/>
      <w:jc w:val="right"/>
    </w:pPr>
  </w:style>
  <w:style w:type="paragraph" w:customStyle="1" w:styleId="P14">
    <w:name w:val="P14"/>
    <w:basedOn w:val="Standard"/>
    <w:rsid w:val="00184E07"/>
    <w:pPr>
      <w:spacing w:before="99" w:after="115"/>
      <w:ind w:left="432"/>
    </w:pPr>
  </w:style>
  <w:style w:type="paragraph" w:customStyle="1" w:styleId="P15">
    <w:name w:val="P15"/>
    <w:basedOn w:val="Standard"/>
    <w:rsid w:val="00184E07"/>
    <w:pPr>
      <w:spacing w:before="99" w:after="115"/>
      <w:ind w:right="187"/>
      <w:jc w:val="right"/>
    </w:pPr>
  </w:style>
  <w:style w:type="paragraph" w:customStyle="1" w:styleId="P16">
    <w:name w:val="P16"/>
    <w:basedOn w:val="Standard"/>
    <w:rsid w:val="00184E07"/>
    <w:pPr>
      <w:spacing w:before="99" w:after="115"/>
      <w:ind w:left="158"/>
    </w:pPr>
  </w:style>
  <w:style w:type="paragraph" w:customStyle="1" w:styleId="P17">
    <w:name w:val="P17"/>
    <w:basedOn w:val="Standard"/>
    <w:rsid w:val="00184E07"/>
    <w:pPr>
      <w:spacing w:before="99" w:after="115"/>
      <w:ind w:right="86"/>
      <w:jc w:val="right"/>
    </w:pPr>
  </w:style>
  <w:style w:type="paragraph" w:customStyle="1" w:styleId="P18">
    <w:name w:val="P18"/>
    <w:basedOn w:val="Standard"/>
    <w:rsid w:val="00184E07"/>
    <w:pPr>
      <w:spacing w:before="99" w:after="115"/>
      <w:ind w:left="446"/>
    </w:pPr>
  </w:style>
  <w:style w:type="paragraph" w:customStyle="1" w:styleId="P19">
    <w:name w:val="P19"/>
    <w:basedOn w:val="Standard"/>
    <w:rsid w:val="00184E07"/>
    <w:pPr>
      <w:spacing w:before="99" w:after="115"/>
      <w:ind w:right="115"/>
      <w:jc w:val="right"/>
    </w:pPr>
  </w:style>
  <w:style w:type="paragraph" w:customStyle="1" w:styleId="P20">
    <w:name w:val="P20"/>
    <w:basedOn w:val="Standard"/>
    <w:rsid w:val="00184E07"/>
    <w:pPr>
      <w:spacing w:before="99" w:after="115"/>
      <w:ind w:left="171"/>
    </w:pPr>
  </w:style>
  <w:style w:type="paragraph" w:customStyle="1" w:styleId="P21">
    <w:name w:val="P21"/>
    <w:basedOn w:val="Standard"/>
    <w:rsid w:val="00184E07"/>
    <w:pPr>
      <w:spacing w:before="99" w:after="115"/>
      <w:ind w:right="144"/>
      <w:jc w:val="right"/>
    </w:pPr>
  </w:style>
  <w:style w:type="paragraph" w:customStyle="1" w:styleId="P22">
    <w:name w:val="P22"/>
    <w:basedOn w:val="Standard"/>
    <w:rsid w:val="00184E07"/>
    <w:pPr>
      <w:spacing w:before="99" w:after="115"/>
      <w:ind w:right="158"/>
      <w:jc w:val="right"/>
    </w:pPr>
  </w:style>
  <w:style w:type="paragraph" w:customStyle="1" w:styleId="P23">
    <w:name w:val="P23"/>
    <w:basedOn w:val="Standard"/>
    <w:rsid w:val="00184E07"/>
    <w:pPr>
      <w:spacing w:before="99" w:after="115"/>
      <w:ind w:left="27" w:firstLine="821"/>
      <w:jc w:val="right"/>
    </w:pPr>
  </w:style>
  <w:style w:type="paragraph" w:customStyle="1" w:styleId="P24">
    <w:name w:val="P24"/>
    <w:basedOn w:val="Standard"/>
    <w:rsid w:val="00184E07"/>
    <w:pPr>
      <w:spacing w:before="99" w:after="239"/>
      <w:ind w:left="27" w:firstLine="821"/>
      <w:jc w:val="right"/>
    </w:pPr>
    <w:rPr>
      <w:rFonts w:eastAsia="Times New Roman11" w:cs="Times New Roman11"/>
      <w:sz w:val="24"/>
    </w:rPr>
  </w:style>
  <w:style w:type="paragraph" w:customStyle="1" w:styleId="P25">
    <w:name w:val="P25"/>
    <w:basedOn w:val="Standard"/>
    <w:rsid w:val="00184E07"/>
    <w:pPr>
      <w:spacing w:before="99" w:after="239"/>
      <w:ind w:left="27"/>
    </w:pPr>
    <w:rPr>
      <w:rFonts w:eastAsia="Times New Roman11" w:cs="Times New Roman11"/>
      <w:sz w:val="24"/>
    </w:rPr>
  </w:style>
  <w:style w:type="paragraph" w:customStyle="1" w:styleId="P26">
    <w:name w:val="P26"/>
    <w:basedOn w:val="Standard"/>
    <w:rsid w:val="00184E07"/>
    <w:pPr>
      <w:spacing w:before="99" w:after="115"/>
      <w:ind w:left="27"/>
    </w:pPr>
  </w:style>
  <w:style w:type="paragraph" w:customStyle="1" w:styleId="annotation20text">
    <w:name w:val="annotation_20_text"/>
    <w:basedOn w:val="default-paragraph-style"/>
    <w:rsid w:val="00184E07"/>
    <w:pPr>
      <w:widowControl/>
      <w:spacing w:after="0" w:line="240" w:lineRule="auto"/>
    </w:pPr>
    <w:rPr>
      <w:rFonts w:ascii="Times New Roman" w:eastAsia="Times New Roman1" w:hAnsi="Times New Roman" w:cs="Times New Roman1"/>
      <w:sz w:val="20"/>
    </w:rPr>
  </w:style>
  <w:style w:type="paragraph" w:customStyle="1" w:styleId="annotation20subject">
    <w:name w:val="annotation_20_subject"/>
    <w:basedOn w:val="annotation20text"/>
    <w:rsid w:val="00184E07"/>
    <w:rPr>
      <w:b/>
    </w:rPr>
  </w:style>
  <w:style w:type="paragraph" w:customStyle="1" w:styleId="No20Spacing">
    <w:name w:val="No_20_Spacing"/>
    <w:basedOn w:val="default-paragraph-style"/>
    <w:rsid w:val="00184E07"/>
    <w:pPr>
      <w:widowControl/>
      <w:spacing w:after="0" w:line="240" w:lineRule="auto"/>
    </w:pPr>
    <w:rPr>
      <w:rFonts w:ascii="Times New Roman" w:eastAsia="Times New Roman1" w:hAnsi="Times New Roman" w:cs="Times New Roman1"/>
      <w:sz w:val="20"/>
    </w:rPr>
  </w:style>
  <w:style w:type="character" w:customStyle="1" w:styleId="Default20Paragraph20Font">
    <w:name w:val="Default_20_Paragraph_20_Font"/>
    <w:rsid w:val="00184E07"/>
  </w:style>
  <w:style w:type="character" w:customStyle="1" w:styleId="Header20Char">
    <w:name w:val="Header_20_Char"/>
    <w:basedOn w:val="Default20Paragraph20Font"/>
    <w:rsid w:val="00184E07"/>
    <w:rPr>
      <w:rFonts w:ascii="Arial1" w:eastAsia="Microsoft YaHei" w:hAnsi="Arial1" w:cs="Mangal"/>
      <w:sz w:val="28"/>
    </w:rPr>
  </w:style>
  <w:style w:type="character" w:customStyle="1" w:styleId="Title20Char">
    <w:name w:val="Title_20_Char"/>
    <w:basedOn w:val="Default20Paragraph20Font"/>
    <w:rsid w:val="00184E07"/>
    <w:rPr>
      <w:rFonts w:ascii="Calibri" w:eastAsia="SimSun" w:hAnsi="Calibri" w:cs="Mangal11"/>
      <w:i/>
      <w:sz w:val="24"/>
    </w:rPr>
  </w:style>
  <w:style w:type="character" w:customStyle="1" w:styleId="Default5f205fParagraph5f205fFont">
    <w:name w:val="Default_5f_20_5f_Paragraph_5f_20_5f_Font"/>
    <w:rsid w:val="00184E07"/>
  </w:style>
  <w:style w:type="character" w:customStyle="1" w:styleId="ListLabel5f205f1">
    <w:name w:val="ListLabel_5f_20_5f_1"/>
    <w:rsid w:val="00184E07"/>
    <w:rPr>
      <w:sz w:val="20"/>
    </w:rPr>
  </w:style>
  <w:style w:type="character" w:customStyle="1" w:styleId="T1">
    <w:name w:val="T1"/>
    <w:rsid w:val="00184E07"/>
    <w:rPr>
      <w:rFonts w:ascii="Arial11" w:eastAsia="Times New Roman11" w:hAnsi="Arial11" w:cs="Arial2"/>
    </w:rPr>
  </w:style>
  <w:style w:type="character" w:customStyle="1" w:styleId="T2">
    <w:name w:val="T2"/>
    <w:rsid w:val="00184E07"/>
    <w:rPr>
      <w:rFonts w:ascii="Arial11" w:eastAsia="Times New Roman11" w:hAnsi="Arial11" w:cs="Arial2"/>
      <w:b/>
      <w:sz w:val="26"/>
    </w:rPr>
  </w:style>
  <w:style w:type="character" w:customStyle="1" w:styleId="T3">
    <w:name w:val="T3"/>
    <w:rsid w:val="00184E07"/>
    <w:rPr>
      <w:rFonts w:ascii="Arial11" w:eastAsia="Times New Roman11" w:hAnsi="Arial11" w:cs="Arial2"/>
      <w:sz w:val="24"/>
    </w:rPr>
  </w:style>
  <w:style w:type="character" w:customStyle="1" w:styleId="T4">
    <w:name w:val="T4"/>
    <w:rsid w:val="00184E07"/>
    <w:rPr>
      <w:rFonts w:ascii="Arial11" w:eastAsia="Times New Roman11" w:hAnsi="Arial11" w:cs="Arial2"/>
      <w:sz w:val="20"/>
    </w:rPr>
  </w:style>
  <w:style w:type="character" w:customStyle="1" w:styleId="T5">
    <w:name w:val="T5"/>
    <w:rsid w:val="00184E07"/>
    <w:rPr>
      <w:rFonts w:ascii="Arial11" w:eastAsia="Times New Roman11" w:hAnsi="Arial11" w:cs="Arial2"/>
      <w:sz w:val="18"/>
    </w:rPr>
  </w:style>
  <w:style w:type="character" w:customStyle="1" w:styleId="T6">
    <w:name w:val="T6"/>
    <w:rsid w:val="00184E07"/>
    <w:rPr>
      <w:rFonts w:ascii="Arial11" w:eastAsia="Times New Roman11" w:hAnsi="Arial11" w:cs="Arial2"/>
      <w:sz w:val="18"/>
    </w:rPr>
  </w:style>
  <w:style w:type="character" w:customStyle="1" w:styleId="T7">
    <w:name w:val="T7"/>
    <w:rsid w:val="00184E07"/>
    <w:rPr>
      <w:rFonts w:ascii="Times New Roman" w:eastAsia="Times New Roman11" w:hAnsi="Times New Roman" w:cs="Times New Roman11"/>
      <w:sz w:val="24"/>
    </w:rPr>
  </w:style>
  <w:style w:type="character" w:customStyle="1" w:styleId="T8">
    <w:name w:val="T8"/>
    <w:rsid w:val="00184E07"/>
    <w:rPr>
      <w:rFonts w:ascii="Times New Roman" w:eastAsia="Times New Roman11" w:hAnsi="Times New Roman" w:cs="Times New Roman11"/>
      <w:sz w:val="24"/>
    </w:rPr>
  </w:style>
  <w:style w:type="character" w:customStyle="1" w:styleId="T9">
    <w:name w:val="T9"/>
    <w:rsid w:val="00184E07"/>
    <w:rPr>
      <w:rFonts w:ascii="Calibri" w:eastAsia="Times New Roman11" w:hAnsi="Calibri" w:cs="Times New Roman11"/>
      <w:color w:val="00000A"/>
      <w:sz w:val="24"/>
    </w:rPr>
  </w:style>
  <w:style w:type="character" w:customStyle="1" w:styleId="T10">
    <w:name w:val="T10"/>
    <w:rsid w:val="00184E07"/>
    <w:rPr>
      <w:rFonts w:ascii="Arial11" w:eastAsia="Times New Roman11" w:hAnsi="Arial11" w:cs="Arial2"/>
      <w:color w:val="00000A"/>
      <w:sz w:val="20"/>
    </w:rPr>
  </w:style>
  <w:style w:type="character" w:customStyle="1" w:styleId="T11">
    <w:name w:val="T11"/>
    <w:rsid w:val="00184E07"/>
    <w:rPr>
      <w:rFonts w:ascii="Arial11" w:eastAsia="Times New Roman11" w:hAnsi="Arial11" w:cs="Arial2"/>
      <w:color w:val="00000A"/>
      <w:sz w:val="20"/>
    </w:rPr>
  </w:style>
  <w:style w:type="character" w:customStyle="1" w:styleId="Internet20link">
    <w:name w:val="Internet_20_link"/>
    <w:rsid w:val="00184E07"/>
    <w:rPr>
      <w:color w:val="000080"/>
      <w:u w:val="single"/>
    </w:rPr>
  </w:style>
  <w:style w:type="character" w:styleId="FollowedHyperlink">
    <w:name w:val="FollowedHyperlink"/>
    <w:rsid w:val="00184E07"/>
    <w:rPr>
      <w:color w:val="800000"/>
      <w:u w:val="single"/>
    </w:rPr>
  </w:style>
  <w:style w:type="character" w:customStyle="1" w:styleId="annotation20reference">
    <w:name w:val="annotation_20_reference"/>
    <w:rsid w:val="00184E07"/>
    <w:rPr>
      <w:sz w:val="16"/>
    </w:rPr>
  </w:style>
  <w:style w:type="character" w:customStyle="1" w:styleId="Comment20Text20Char">
    <w:name w:val="Comment_20_Text_20_Char"/>
    <w:basedOn w:val="Default20Paragraph20Font"/>
    <w:rsid w:val="00184E07"/>
    <w:rPr>
      <w:rFonts w:ascii="Times New Roman" w:eastAsia="Times New Roman1" w:hAnsi="Times New Roman" w:cs="Times New Roman1"/>
      <w:sz w:val="20"/>
    </w:rPr>
  </w:style>
  <w:style w:type="character" w:customStyle="1" w:styleId="Comment20Subject20Char">
    <w:name w:val="Comment_20_Subject_20_Char"/>
    <w:basedOn w:val="Comment20Text20Char"/>
    <w:rsid w:val="00184E07"/>
    <w:rPr>
      <w:b/>
    </w:rPr>
  </w:style>
  <w:style w:type="character" w:customStyle="1" w:styleId="ListLabel201">
    <w:name w:val="ListLabel_20_1"/>
    <w:rsid w:val="00184E07"/>
    <w:rPr>
      <w:sz w:val="20"/>
    </w:rPr>
  </w:style>
  <w:style w:type="character" w:customStyle="1" w:styleId="ListLabel202">
    <w:name w:val="ListLabel_20_2"/>
    <w:rsid w:val="00184E07"/>
    <w:rPr>
      <w:rFonts w:eastAsia="Times New Roman11" w:cs="Times New Roman1"/>
      <w:color w:val="00000A"/>
    </w:rPr>
  </w:style>
  <w:style w:type="character" w:customStyle="1" w:styleId="ListLabel203">
    <w:name w:val="ListLabel_20_3"/>
    <w:rsid w:val="00184E07"/>
    <w:rPr>
      <w:rFonts w:cs="Courier New"/>
    </w:rPr>
  </w:style>
  <w:style w:type="table" w:customStyle="1" w:styleId="1">
    <w:name w:val="Табела1"/>
    <w:hidden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27">
    <w:name w:val="P27"/>
    <w:basedOn w:val="No20Spacing"/>
    <w:hidden/>
    <w:rsid w:val="00184E07"/>
    <w:rPr>
      <w:sz w:val="22"/>
    </w:rPr>
  </w:style>
  <w:style w:type="paragraph" w:customStyle="1" w:styleId="P28">
    <w:name w:val="P28"/>
    <w:basedOn w:val="No20Spacing"/>
    <w:hidden/>
    <w:rsid w:val="00184E07"/>
    <w:pPr>
      <w:widowControl w:val="0"/>
      <w:ind w:right="-176"/>
    </w:pPr>
  </w:style>
  <w:style w:type="paragraph" w:customStyle="1" w:styleId="P29">
    <w:name w:val="P29"/>
    <w:basedOn w:val="No20Spacing"/>
    <w:hidden/>
    <w:rsid w:val="00184E07"/>
    <w:pPr>
      <w:widowControl w:val="0"/>
    </w:pPr>
  </w:style>
  <w:style w:type="character" w:customStyle="1" w:styleId="T12">
    <w:name w:val="T12"/>
    <w:hidden/>
    <w:rsid w:val="00184E07"/>
    <w:rPr>
      <w:rFonts w:ascii="Times New Roman" w:hAnsi="Times New Roman" w:cs="Times New Roman1"/>
    </w:rPr>
  </w:style>
  <w:style w:type="character" w:customStyle="1" w:styleId="T13">
    <w:name w:val="T13"/>
    <w:hidden/>
    <w:rsid w:val="00184E07"/>
    <w:rPr>
      <w:rFonts w:ascii="Times New Roman" w:hAnsi="Times New Roman" w:cs="Times New Roman1"/>
      <w:sz w:val="22"/>
    </w:rPr>
  </w:style>
  <w:style w:type="character" w:customStyle="1" w:styleId="T14">
    <w:name w:val="T14"/>
    <w:hidden/>
    <w:rsid w:val="00184E07"/>
    <w:rPr>
      <w:rFonts w:ascii="Times New Roman" w:hAnsi="Times New Roman" w:cs="Times New Roman1"/>
      <w:sz w:val="24"/>
    </w:rPr>
  </w:style>
  <w:style w:type="character" w:customStyle="1" w:styleId="T15">
    <w:name w:val="T15"/>
    <w:hidden/>
    <w:rsid w:val="00184E07"/>
    <w:rPr>
      <w:sz w:val="22"/>
    </w:rPr>
  </w:style>
  <w:style w:type="character" w:customStyle="1" w:styleId="T16">
    <w:name w:val="T16"/>
    <w:hidden/>
    <w:rsid w:val="00184E07"/>
    <w:rPr>
      <w:rFonts w:cs="Times New Roman1"/>
      <w:sz w:val="22"/>
    </w:rPr>
  </w:style>
  <w:style w:type="character" w:customStyle="1" w:styleId="T17">
    <w:name w:val="T17"/>
    <w:hidden/>
    <w:rsid w:val="00184E07"/>
    <w:rPr>
      <w:sz w:val="24"/>
    </w:rPr>
  </w:style>
  <w:style w:type="character" w:styleId="Hyperlink">
    <w:name w:val="Hyperlink"/>
    <w:rsid w:val="00184E07"/>
    <w:rPr>
      <w:color w:val="000080"/>
      <w:u w:val="single"/>
    </w:rPr>
  </w:style>
  <w:style w:type="character" w:styleId="CommentReference">
    <w:name w:val="annotation reference"/>
    <w:rsid w:val="00184E07"/>
    <w:rPr>
      <w:sz w:val="16"/>
      <w:szCs w:val="16"/>
    </w:rPr>
  </w:style>
  <w:style w:type="paragraph" w:styleId="CommentText">
    <w:name w:val="annotation text"/>
    <w:link w:val="CommentTextChar"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4E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84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4E07"/>
    <w:rPr>
      <w:b/>
      <w:bCs/>
    </w:rPr>
  </w:style>
  <w:style w:type="numbering" w:customStyle="1" w:styleId="WWNum1">
    <w:name w:val="WWNum1"/>
    <w:rsid w:val="00184E07"/>
    <w:pPr>
      <w:numPr>
        <w:numId w:val="2"/>
      </w:numPr>
    </w:pPr>
  </w:style>
  <w:style w:type="numbering" w:customStyle="1" w:styleId="WWNum2">
    <w:name w:val="WWNum2"/>
    <w:rsid w:val="00184E07"/>
    <w:pPr>
      <w:numPr>
        <w:numId w:val="3"/>
      </w:numPr>
    </w:pPr>
  </w:style>
  <w:style w:type="numbering" w:customStyle="1" w:styleId="WWNum3">
    <w:name w:val="WWNum3"/>
    <w:rsid w:val="00184E07"/>
    <w:pPr>
      <w:numPr>
        <w:numId w:val="4"/>
      </w:numPr>
    </w:pPr>
  </w:style>
  <w:style w:type="paragraph" w:styleId="NoSpacing">
    <w:name w:val="No Spacing"/>
    <w:qFormat/>
    <w:rsid w:val="0018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028Web29">
    <w:name w:val="Normal_20__28_Web_29_"/>
    <w:basedOn w:val="Standard"/>
    <w:rsid w:val="00184E07"/>
    <w:pPr>
      <w:widowControl w:val="0"/>
      <w:spacing w:before="99" w:after="115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9508</Words>
  <Characters>54202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20</cp:revision>
  <cp:lastPrinted>2017-01-24T06:51:00Z</cp:lastPrinted>
  <dcterms:created xsi:type="dcterms:W3CDTF">2017-01-23T12:51:00Z</dcterms:created>
  <dcterms:modified xsi:type="dcterms:W3CDTF">2017-01-24T06:54:00Z</dcterms:modified>
</cp:coreProperties>
</file>