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77" w:rsidRPr="00565083" w:rsidRDefault="007D0E77" w:rsidP="009510FE">
      <w:pPr>
        <w:autoSpaceDE w:val="0"/>
        <w:autoSpaceDN w:val="0"/>
        <w:adjustRightInd w:val="0"/>
        <w:ind w:firstLine="708"/>
        <w:jc w:val="both"/>
        <w:rPr>
          <w:rFonts w:eastAsia="TimesNewRomanPSMT"/>
          <w:sz w:val="20"/>
          <w:szCs w:val="20"/>
          <w:lang w:val="sr-Cyrl-CS"/>
        </w:rPr>
      </w:pPr>
      <w:r w:rsidRPr="00B306B4">
        <w:rPr>
          <w:rFonts w:eastAsia="TimesNewRomanPSMT"/>
          <w:sz w:val="20"/>
          <w:szCs w:val="20"/>
          <w:lang w:val="sr-Latn-CS"/>
        </w:rPr>
        <w:t>Скупштина општине Врњачка Бања, на</w:t>
      </w:r>
      <w:r w:rsidR="009510FE">
        <w:rPr>
          <w:rFonts w:eastAsia="TimesNewRomanPSMT"/>
          <w:sz w:val="20"/>
          <w:szCs w:val="20"/>
          <w:lang/>
        </w:rPr>
        <w:t>___</w:t>
      </w:r>
      <w:r w:rsidRPr="00B306B4">
        <w:rPr>
          <w:rFonts w:eastAsia="TimesNewRomanPSMT"/>
          <w:sz w:val="20"/>
          <w:szCs w:val="20"/>
          <w:lang w:val="sr-Latn-CS"/>
        </w:rPr>
        <w:t xml:space="preserve"> седници одржаној ___________ 201</w:t>
      </w:r>
      <w:r w:rsidR="00EE4C25">
        <w:rPr>
          <w:rFonts w:eastAsia="TimesNewRomanPSMT"/>
          <w:sz w:val="20"/>
          <w:szCs w:val="20"/>
          <w:lang w:val="sr-Cyrl-CS"/>
        </w:rPr>
        <w:t>7</w:t>
      </w:r>
      <w:r w:rsidRPr="00B306B4">
        <w:rPr>
          <w:rFonts w:eastAsia="TimesNewRomanPSMT"/>
          <w:sz w:val="20"/>
          <w:szCs w:val="20"/>
          <w:lang w:val="sr-Latn-CS"/>
        </w:rPr>
        <w:t>.године на основу</w:t>
      </w:r>
      <w:r>
        <w:rPr>
          <w:rFonts w:eastAsia="TimesNewRomanPSMT"/>
          <w:sz w:val="20"/>
          <w:szCs w:val="20"/>
          <w:lang w:val="sr-Cyrl-CS"/>
        </w:rPr>
        <w:t xml:space="preserve"> чл.19-2</w:t>
      </w:r>
      <w:r>
        <w:rPr>
          <w:rFonts w:eastAsia="TimesNewRomanPSMT"/>
          <w:sz w:val="20"/>
          <w:szCs w:val="20"/>
          <w:lang w:val="sr-Latn-CS"/>
        </w:rPr>
        <w:t>6</w:t>
      </w:r>
      <w:r>
        <w:rPr>
          <w:rFonts w:eastAsia="TimesNewRomanPSMT"/>
          <w:sz w:val="20"/>
          <w:szCs w:val="20"/>
          <w:lang w:val="sr-Cyrl-CS"/>
        </w:rPr>
        <w:t>.ст.</w:t>
      </w:r>
      <w:r>
        <w:rPr>
          <w:rFonts w:eastAsia="TimesNewRomanPSMT"/>
          <w:sz w:val="20"/>
          <w:szCs w:val="20"/>
          <w:lang w:val="sr-Latn-CS"/>
        </w:rPr>
        <w:t>2</w:t>
      </w:r>
      <w:r>
        <w:rPr>
          <w:rFonts w:eastAsia="TimesNewRomanPSMT"/>
          <w:sz w:val="20"/>
          <w:szCs w:val="20"/>
          <w:lang w:val="sr-Cyrl-CS"/>
        </w:rPr>
        <w:t>.</w:t>
      </w:r>
      <w:r w:rsidR="009510FE">
        <w:rPr>
          <w:rFonts w:eastAsia="TimesNewRomanPSMT"/>
          <w:sz w:val="20"/>
          <w:szCs w:val="20"/>
          <w:lang w:val="sr-Latn-CS"/>
        </w:rPr>
        <w:t>Закона о јавној својини (</w:t>
      </w:r>
      <w:r w:rsidR="009510FE">
        <w:rPr>
          <w:rFonts w:eastAsia="TimesNewRomanPSMT"/>
          <w:sz w:val="20"/>
          <w:szCs w:val="20"/>
          <w:lang/>
        </w:rPr>
        <w:t>''</w:t>
      </w:r>
      <w:r w:rsidR="009510FE">
        <w:rPr>
          <w:rFonts w:eastAsia="TimesNewRomanPSMT"/>
          <w:sz w:val="20"/>
          <w:szCs w:val="20"/>
          <w:lang w:val="sr-Latn-CS"/>
        </w:rPr>
        <w:t>Сл. гл. РС</w:t>
      </w:r>
      <w:r w:rsidR="009510FE">
        <w:rPr>
          <w:rFonts w:eastAsia="TimesNewRomanPSMT"/>
          <w:sz w:val="20"/>
          <w:szCs w:val="20"/>
          <w:lang/>
        </w:rPr>
        <w:t xml:space="preserve">'', </w:t>
      </w:r>
      <w:r w:rsidRPr="00B306B4">
        <w:rPr>
          <w:rFonts w:eastAsia="TimesNewRomanPSMT"/>
          <w:sz w:val="20"/>
          <w:szCs w:val="20"/>
          <w:lang w:val="sr-Latn-CS"/>
        </w:rPr>
        <w:t>бр.72/2011</w:t>
      </w:r>
      <w:r w:rsidRPr="00B306B4">
        <w:rPr>
          <w:b/>
          <w:bCs/>
          <w:sz w:val="20"/>
          <w:szCs w:val="20"/>
          <w:lang w:val="sr-Latn-CS"/>
        </w:rPr>
        <w:t xml:space="preserve"> </w:t>
      </w:r>
      <w:r w:rsidRPr="00B306B4">
        <w:rPr>
          <w:bCs/>
          <w:sz w:val="20"/>
          <w:szCs w:val="20"/>
          <w:lang w:val="sr-Latn-CS"/>
        </w:rPr>
        <w:t>88/2013 i 105/2014</w:t>
      </w:r>
      <w:r w:rsidRPr="00B306B4">
        <w:rPr>
          <w:rFonts w:eastAsia="TimesNewRomanPSMT"/>
          <w:sz w:val="20"/>
          <w:szCs w:val="20"/>
          <w:lang w:val="sr-Latn-CS"/>
        </w:rPr>
        <w:t>), Уредбе о условима прибављања и</w:t>
      </w:r>
      <w:r w:rsidRPr="00B306B4">
        <w:rPr>
          <w:rFonts w:eastAsia="TimesNewRomanPSMT"/>
          <w:sz w:val="20"/>
          <w:szCs w:val="20"/>
          <w:lang w:val="sr-Cyrl-CS"/>
        </w:rPr>
        <w:t xml:space="preserve"> </w:t>
      </w:r>
      <w:r w:rsidRPr="00B306B4">
        <w:rPr>
          <w:rFonts w:eastAsia="TimesNewRomanPSMT"/>
          <w:sz w:val="20"/>
          <w:szCs w:val="20"/>
          <w:lang w:val="sr-Latn-CS"/>
        </w:rPr>
        <w:t>отуђења непокретности непосредном погодбом, давања у закуп ствари у јавној својини и</w:t>
      </w:r>
      <w:r w:rsidRPr="00B306B4">
        <w:rPr>
          <w:rFonts w:eastAsia="TimesNewRomanPSMT"/>
          <w:sz w:val="20"/>
          <w:szCs w:val="20"/>
          <w:lang w:val="sr-Cyrl-CS"/>
        </w:rPr>
        <w:t xml:space="preserve"> </w:t>
      </w:r>
      <w:r w:rsidRPr="00B306B4">
        <w:rPr>
          <w:rFonts w:eastAsia="TimesNewRomanPSMT"/>
          <w:sz w:val="20"/>
          <w:szCs w:val="20"/>
          <w:lang w:val="sr-Latn-CS"/>
        </w:rPr>
        <w:t>поступцима јавног надметања и прикупља</w:t>
      </w:r>
      <w:r w:rsidRPr="00B306B4">
        <w:rPr>
          <w:rFonts w:eastAsia="TimesNewRomanPSMT"/>
          <w:sz w:val="20"/>
          <w:szCs w:val="20"/>
          <w:lang w:val="sr-Cyrl-CS"/>
        </w:rPr>
        <w:t xml:space="preserve"> </w:t>
      </w:r>
      <w:r w:rsidR="009510FE">
        <w:rPr>
          <w:rFonts w:eastAsia="TimesNewRomanPSMT"/>
          <w:sz w:val="20"/>
          <w:szCs w:val="20"/>
          <w:lang w:val="sr-Latn-CS"/>
        </w:rPr>
        <w:t>писмених понуда (</w:t>
      </w:r>
      <w:r w:rsidR="009510FE">
        <w:rPr>
          <w:rFonts w:eastAsia="TimesNewRomanPSMT"/>
          <w:sz w:val="20"/>
          <w:szCs w:val="20"/>
          <w:lang/>
        </w:rPr>
        <w:t>''</w:t>
      </w:r>
      <w:r w:rsidR="009510FE">
        <w:rPr>
          <w:rFonts w:eastAsia="TimesNewRomanPSMT"/>
          <w:sz w:val="20"/>
          <w:szCs w:val="20"/>
          <w:lang w:val="sr-Latn-CS"/>
        </w:rPr>
        <w:t>Сл. гл. РС</w:t>
      </w:r>
      <w:r w:rsidR="009510FE">
        <w:rPr>
          <w:rFonts w:eastAsia="TimesNewRomanPSMT"/>
          <w:sz w:val="20"/>
          <w:szCs w:val="20"/>
          <w:lang/>
        </w:rPr>
        <w:t xml:space="preserve">'', </w:t>
      </w:r>
      <w:r w:rsidRPr="00B306B4">
        <w:rPr>
          <w:rFonts w:eastAsia="TimesNewRomanPSMT"/>
          <w:sz w:val="20"/>
          <w:szCs w:val="20"/>
          <w:lang w:val="sr-Latn-CS"/>
        </w:rPr>
        <w:t xml:space="preserve"> бр. 24/2012 </w:t>
      </w:r>
      <w:r w:rsidRPr="00B306B4">
        <w:rPr>
          <w:rFonts w:eastAsia="TimesNewRomanPSMT"/>
          <w:sz w:val="20"/>
          <w:szCs w:val="20"/>
          <w:lang w:val="sr-Cyrl-CS"/>
        </w:rPr>
        <w:t>и 48/15)</w:t>
      </w:r>
      <w:r>
        <w:rPr>
          <w:rFonts w:eastAsia="TimesNewRomanPSMT"/>
          <w:sz w:val="20"/>
          <w:szCs w:val="20"/>
          <w:lang w:val="sr-Latn-CS"/>
        </w:rPr>
        <w:t xml:space="preserve">, </w:t>
      </w:r>
      <w:r w:rsidRPr="00B306B4">
        <w:rPr>
          <w:rFonts w:eastAsia="TimesNewRomanPSMT"/>
          <w:sz w:val="20"/>
          <w:szCs w:val="20"/>
          <w:lang w:val="sr-Latn-CS"/>
        </w:rPr>
        <w:t xml:space="preserve"> Одлуке о </w:t>
      </w:r>
      <w:r w:rsidRPr="00B306B4">
        <w:rPr>
          <w:sz w:val="20"/>
          <w:szCs w:val="20"/>
          <w:lang w:val="sr-Cyrl-CS"/>
        </w:rPr>
        <w:t>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w:t>
      </w:r>
      <w:r w:rsidR="00120C2A">
        <w:rPr>
          <w:sz w:val="20"/>
          <w:szCs w:val="20"/>
          <w:lang w:val="sr-Cyrl-CS"/>
        </w:rPr>
        <w:t>'Сл.лист општине Врњачка Бања''</w:t>
      </w:r>
      <w:r w:rsidR="009510FE">
        <w:rPr>
          <w:sz w:val="20"/>
          <w:szCs w:val="20"/>
          <w:lang w:val="sr-Cyrl-CS"/>
        </w:rPr>
        <w:t xml:space="preserve">, </w:t>
      </w:r>
      <w:r w:rsidR="00120C2A">
        <w:rPr>
          <w:sz w:val="20"/>
          <w:szCs w:val="20"/>
          <w:lang w:val="sr-Cyrl-CS"/>
        </w:rPr>
        <w:t>бр.28/16- пречишћен текст)</w:t>
      </w:r>
      <w:r w:rsidRPr="00EF7BA4">
        <w:rPr>
          <w:rFonts w:eastAsia="TimesNewRomanPSMT"/>
          <w:sz w:val="20"/>
          <w:szCs w:val="20"/>
          <w:lang w:val="sr-Cyrl-CS"/>
        </w:rPr>
        <w:t>,</w:t>
      </w:r>
      <w:r w:rsidRPr="00EF7BA4">
        <w:rPr>
          <w:rFonts w:eastAsia="TimesNewRomanPSMT"/>
          <w:sz w:val="20"/>
          <w:szCs w:val="20"/>
          <w:lang w:val="sr-Latn-CS"/>
        </w:rPr>
        <w:t xml:space="preserve"> чл.36.</w:t>
      </w:r>
      <w:r w:rsidRPr="00B306B4">
        <w:rPr>
          <w:rFonts w:eastAsia="TimesNewRomanPSMT"/>
          <w:sz w:val="20"/>
          <w:szCs w:val="20"/>
          <w:lang w:val="sr-Latn-CS"/>
        </w:rPr>
        <w:t xml:space="preserve"> Статута општине Врњачка Бања(</w:t>
      </w:r>
      <w:r w:rsidR="0077068C">
        <w:rPr>
          <w:rFonts w:eastAsia="TimesNewRomanPSMT"/>
          <w:sz w:val="20"/>
          <w:szCs w:val="20"/>
        </w:rPr>
        <w:t>„</w:t>
      </w:r>
      <w:r w:rsidRPr="00B306B4">
        <w:rPr>
          <w:rFonts w:eastAsia="TimesNewRomanPSMT"/>
          <w:sz w:val="20"/>
          <w:szCs w:val="20"/>
          <w:lang w:val="sr-Latn-CS"/>
        </w:rPr>
        <w:t>Сл.лист општине В</w:t>
      </w:r>
      <w:r w:rsidR="0077068C">
        <w:rPr>
          <w:rFonts w:eastAsia="TimesNewRomanPSMT"/>
          <w:sz w:val="20"/>
          <w:szCs w:val="20"/>
        </w:rPr>
        <w:t xml:space="preserve">рњачка  </w:t>
      </w:r>
      <w:r w:rsidRPr="00B306B4">
        <w:rPr>
          <w:rFonts w:eastAsia="TimesNewRomanPSMT"/>
          <w:sz w:val="20"/>
          <w:szCs w:val="20"/>
          <w:lang w:val="sr-Latn-CS"/>
        </w:rPr>
        <w:t>Бања</w:t>
      </w:r>
      <w:r w:rsidR="009510FE">
        <w:rPr>
          <w:rFonts w:eastAsia="TimesNewRomanPSMT"/>
          <w:sz w:val="20"/>
          <w:szCs w:val="20"/>
          <w:lang/>
        </w:rPr>
        <w:t>''</w:t>
      </w:r>
      <w:r w:rsidR="009510FE">
        <w:rPr>
          <w:rFonts w:eastAsia="TimesNewRomanPSMT"/>
          <w:sz w:val="20"/>
          <w:szCs w:val="20"/>
          <w:lang w:val="sr-Latn-CS"/>
        </w:rPr>
        <w:t xml:space="preserve"> бр.</w:t>
      </w:r>
      <w:r w:rsidR="009510FE">
        <w:rPr>
          <w:rFonts w:eastAsia="TimesNewRomanPSMT"/>
          <w:sz w:val="20"/>
          <w:szCs w:val="20"/>
          <w:lang/>
        </w:rPr>
        <w:t>2</w:t>
      </w:r>
      <w:r w:rsidRPr="00B306B4">
        <w:rPr>
          <w:rFonts w:eastAsia="TimesNewRomanPSMT"/>
          <w:sz w:val="20"/>
          <w:szCs w:val="20"/>
          <w:lang w:val="sr-Cyrl-CS"/>
        </w:rPr>
        <w:t>3</w:t>
      </w:r>
      <w:r w:rsidRPr="00B306B4">
        <w:rPr>
          <w:rFonts w:eastAsia="TimesNewRomanPSMT"/>
          <w:sz w:val="20"/>
          <w:szCs w:val="20"/>
          <w:lang w:val="sr-Latn-CS"/>
        </w:rPr>
        <w:t>/201</w:t>
      </w:r>
      <w:r w:rsidR="009510FE">
        <w:rPr>
          <w:rFonts w:eastAsia="TimesNewRomanPSMT"/>
          <w:sz w:val="20"/>
          <w:szCs w:val="20"/>
          <w:lang w:val="sr-Cyrl-CS"/>
        </w:rPr>
        <w:t>6-пречишћен текст</w:t>
      </w:r>
      <w:r w:rsidRPr="00B306B4">
        <w:rPr>
          <w:rFonts w:eastAsia="TimesNewRomanPSMT"/>
          <w:sz w:val="20"/>
          <w:szCs w:val="20"/>
          <w:lang w:val="sr-Latn-CS"/>
        </w:rPr>
        <w:t>), донела</w:t>
      </w:r>
    </w:p>
    <w:p w:rsidR="007D0E77" w:rsidRDefault="007D0E77" w:rsidP="007D0E77">
      <w:pPr>
        <w:autoSpaceDE w:val="0"/>
        <w:autoSpaceDN w:val="0"/>
        <w:adjustRightInd w:val="0"/>
        <w:jc w:val="both"/>
        <w:rPr>
          <w:noProof w:val="0"/>
          <w:sz w:val="20"/>
          <w:szCs w:val="20"/>
          <w:lang w:val="sr-Cyrl-CS"/>
        </w:rPr>
      </w:pPr>
    </w:p>
    <w:p w:rsidR="007D0E77" w:rsidRDefault="007D0E77" w:rsidP="007D0E77">
      <w:pPr>
        <w:autoSpaceDE w:val="0"/>
        <w:autoSpaceDN w:val="0"/>
        <w:adjustRightInd w:val="0"/>
        <w:jc w:val="center"/>
        <w:rPr>
          <w:b/>
          <w:noProof w:val="0"/>
          <w:sz w:val="20"/>
          <w:szCs w:val="20"/>
          <w:lang w:val="sr-Cyrl-CS"/>
        </w:rPr>
      </w:pPr>
      <w:r w:rsidRPr="00B306B4">
        <w:rPr>
          <w:b/>
          <w:noProof w:val="0"/>
          <w:sz w:val="20"/>
          <w:szCs w:val="20"/>
          <w:lang w:val="sr-Latn-CS"/>
        </w:rPr>
        <w:t>О</w:t>
      </w:r>
      <w:r w:rsidRPr="00B306B4">
        <w:rPr>
          <w:b/>
          <w:noProof w:val="0"/>
          <w:sz w:val="20"/>
          <w:szCs w:val="20"/>
          <w:lang w:val="sr-Cyrl-CS"/>
        </w:rPr>
        <w:t xml:space="preserve"> </w:t>
      </w:r>
      <w:r w:rsidRPr="00B306B4">
        <w:rPr>
          <w:b/>
          <w:noProof w:val="0"/>
          <w:sz w:val="20"/>
          <w:szCs w:val="20"/>
          <w:lang w:val="sr-Latn-CS"/>
        </w:rPr>
        <w:t>Д</w:t>
      </w:r>
      <w:r w:rsidRPr="00B306B4">
        <w:rPr>
          <w:b/>
          <w:noProof w:val="0"/>
          <w:sz w:val="20"/>
          <w:szCs w:val="20"/>
          <w:lang w:val="sr-Cyrl-CS"/>
        </w:rPr>
        <w:t xml:space="preserve"> </w:t>
      </w:r>
      <w:r w:rsidRPr="00B306B4">
        <w:rPr>
          <w:b/>
          <w:noProof w:val="0"/>
          <w:sz w:val="20"/>
          <w:szCs w:val="20"/>
          <w:lang w:val="sr-Latn-CS"/>
        </w:rPr>
        <w:t>Л</w:t>
      </w:r>
      <w:r w:rsidRPr="00B306B4">
        <w:rPr>
          <w:b/>
          <w:noProof w:val="0"/>
          <w:sz w:val="20"/>
          <w:szCs w:val="20"/>
          <w:lang w:val="sr-Cyrl-CS"/>
        </w:rPr>
        <w:t xml:space="preserve"> </w:t>
      </w:r>
      <w:r w:rsidRPr="00B306B4">
        <w:rPr>
          <w:b/>
          <w:noProof w:val="0"/>
          <w:sz w:val="20"/>
          <w:szCs w:val="20"/>
          <w:lang w:val="sr-Latn-CS"/>
        </w:rPr>
        <w:t>У</w:t>
      </w:r>
      <w:r w:rsidRPr="00B306B4">
        <w:rPr>
          <w:b/>
          <w:noProof w:val="0"/>
          <w:sz w:val="20"/>
          <w:szCs w:val="20"/>
          <w:lang w:val="sr-Cyrl-CS"/>
        </w:rPr>
        <w:t xml:space="preserve"> </w:t>
      </w:r>
      <w:r w:rsidRPr="00B306B4">
        <w:rPr>
          <w:b/>
          <w:noProof w:val="0"/>
          <w:sz w:val="20"/>
          <w:szCs w:val="20"/>
          <w:lang w:val="sr-Latn-CS"/>
        </w:rPr>
        <w:t>К</w:t>
      </w:r>
      <w:r w:rsidRPr="00B306B4">
        <w:rPr>
          <w:b/>
          <w:noProof w:val="0"/>
          <w:sz w:val="20"/>
          <w:szCs w:val="20"/>
          <w:lang w:val="sr-Cyrl-CS"/>
        </w:rPr>
        <w:t xml:space="preserve"> </w:t>
      </w:r>
      <w:r w:rsidRPr="00B306B4">
        <w:rPr>
          <w:b/>
          <w:noProof w:val="0"/>
          <w:sz w:val="20"/>
          <w:szCs w:val="20"/>
          <w:lang w:val="sr-Latn-CS"/>
        </w:rPr>
        <w:t>У</w:t>
      </w:r>
    </w:p>
    <w:p w:rsidR="00120C2A" w:rsidRPr="00120C2A" w:rsidRDefault="007D0E77" w:rsidP="007D0E77">
      <w:pPr>
        <w:autoSpaceDE w:val="0"/>
        <w:autoSpaceDN w:val="0"/>
        <w:adjustRightInd w:val="0"/>
        <w:jc w:val="center"/>
        <w:rPr>
          <w:b/>
          <w:noProof w:val="0"/>
          <w:sz w:val="20"/>
          <w:szCs w:val="20"/>
        </w:rPr>
      </w:pPr>
      <w:r w:rsidRPr="00B306B4">
        <w:rPr>
          <w:b/>
          <w:noProof w:val="0"/>
          <w:sz w:val="20"/>
          <w:szCs w:val="20"/>
          <w:lang w:val="sr-Cyrl-CS"/>
        </w:rPr>
        <w:t xml:space="preserve">О </w:t>
      </w:r>
      <w:r w:rsidR="00120C2A">
        <w:rPr>
          <w:b/>
          <w:noProof w:val="0"/>
          <w:sz w:val="20"/>
          <w:szCs w:val="20"/>
          <w:lang w:val="sr-Cyrl-CS"/>
        </w:rPr>
        <w:t>ДАВАЊУ</w:t>
      </w:r>
      <w:r>
        <w:rPr>
          <w:b/>
          <w:noProof w:val="0"/>
          <w:sz w:val="20"/>
          <w:szCs w:val="20"/>
          <w:lang w:val="sr-Cyrl-CS"/>
        </w:rPr>
        <w:t xml:space="preserve"> НА КОРИШЋЕЊЕ </w:t>
      </w:r>
      <w:r>
        <w:rPr>
          <w:b/>
          <w:noProof w:val="0"/>
          <w:sz w:val="20"/>
          <w:szCs w:val="20"/>
          <w:lang w:val="sr-Latn-CS"/>
        </w:rPr>
        <w:t>НЕПОКРЕТНОСТИ У ЈАВН</w:t>
      </w:r>
      <w:r>
        <w:rPr>
          <w:b/>
          <w:noProof w:val="0"/>
          <w:sz w:val="20"/>
          <w:szCs w:val="20"/>
          <w:lang w:val="sr-Cyrl-CS"/>
        </w:rPr>
        <w:t>ОЈ</w:t>
      </w:r>
      <w:r>
        <w:rPr>
          <w:b/>
          <w:noProof w:val="0"/>
          <w:sz w:val="20"/>
          <w:szCs w:val="20"/>
          <w:lang w:val="sr-Latn-CS"/>
        </w:rPr>
        <w:t xml:space="preserve"> СВОЈИН</w:t>
      </w:r>
      <w:r>
        <w:rPr>
          <w:b/>
          <w:noProof w:val="0"/>
          <w:sz w:val="20"/>
          <w:szCs w:val="20"/>
          <w:lang w:val="sr-Cyrl-CS"/>
        </w:rPr>
        <w:t>И</w:t>
      </w:r>
      <w:r w:rsidRPr="00B306B4">
        <w:rPr>
          <w:b/>
          <w:noProof w:val="0"/>
          <w:sz w:val="20"/>
          <w:szCs w:val="20"/>
          <w:lang w:val="sr-Cyrl-CS"/>
        </w:rPr>
        <w:t xml:space="preserve"> </w:t>
      </w:r>
      <w:r>
        <w:rPr>
          <w:b/>
          <w:noProof w:val="0"/>
          <w:sz w:val="20"/>
          <w:szCs w:val="20"/>
          <w:lang w:val="sr-Latn-CS"/>
        </w:rPr>
        <w:t>ОПШТИНЕ</w:t>
      </w:r>
      <w:r w:rsidR="00627AB8">
        <w:rPr>
          <w:b/>
          <w:noProof w:val="0"/>
          <w:sz w:val="20"/>
          <w:szCs w:val="20"/>
        </w:rPr>
        <w:t xml:space="preserve"> ВРЊАЧКА БАЊА </w:t>
      </w:r>
      <w:r w:rsidR="00120C2A">
        <w:rPr>
          <w:b/>
          <w:noProof w:val="0"/>
          <w:sz w:val="20"/>
          <w:szCs w:val="20"/>
        </w:rPr>
        <w:t>ЈАВНОМ ПРЕДУЗЕЋУ ЕМИСИНА ТЕХНИКА И ВЕЗЕ БЕОГРАД</w:t>
      </w:r>
    </w:p>
    <w:p w:rsidR="007D0E77" w:rsidRPr="00B306B4" w:rsidRDefault="007D0E77" w:rsidP="007D0E77">
      <w:pPr>
        <w:autoSpaceDE w:val="0"/>
        <w:autoSpaceDN w:val="0"/>
        <w:adjustRightInd w:val="0"/>
        <w:jc w:val="both"/>
        <w:rPr>
          <w:noProof w:val="0"/>
          <w:sz w:val="20"/>
          <w:szCs w:val="20"/>
          <w:lang w:val="sr-Cyrl-CS"/>
        </w:rPr>
      </w:pPr>
    </w:p>
    <w:p w:rsidR="007D0E77" w:rsidRPr="00B306B4" w:rsidRDefault="007D0E77" w:rsidP="007D0E77">
      <w:pPr>
        <w:autoSpaceDE w:val="0"/>
        <w:autoSpaceDN w:val="0"/>
        <w:adjustRightInd w:val="0"/>
        <w:jc w:val="center"/>
        <w:rPr>
          <w:noProof w:val="0"/>
          <w:sz w:val="20"/>
          <w:szCs w:val="20"/>
          <w:lang w:val="sr-Cyrl-CS"/>
        </w:rPr>
      </w:pPr>
      <w:r w:rsidRPr="00B306B4">
        <w:rPr>
          <w:noProof w:val="0"/>
          <w:sz w:val="20"/>
          <w:szCs w:val="20"/>
          <w:lang w:val="sr-Latn-CS"/>
        </w:rPr>
        <w:t>Члан 1</w:t>
      </w:r>
      <w:r w:rsidRPr="00B306B4">
        <w:rPr>
          <w:noProof w:val="0"/>
          <w:sz w:val="20"/>
          <w:szCs w:val="20"/>
          <w:lang w:val="sr-Cyrl-CS"/>
        </w:rPr>
        <w:t>.</w:t>
      </w:r>
    </w:p>
    <w:p w:rsidR="007D0E77" w:rsidRPr="00B306B4" w:rsidRDefault="007D0E77" w:rsidP="00700392">
      <w:pPr>
        <w:autoSpaceDE w:val="0"/>
        <w:autoSpaceDN w:val="0"/>
        <w:adjustRightInd w:val="0"/>
        <w:ind w:firstLine="708"/>
        <w:jc w:val="both"/>
        <w:rPr>
          <w:noProof w:val="0"/>
          <w:sz w:val="20"/>
          <w:szCs w:val="20"/>
          <w:lang w:val="sr-Cyrl-CS"/>
        </w:rPr>
      </w:pPr>
      <w:r w:rsidRPr="00B306B4">
        <w:rPr>
          <w:noProof w:val="0"/>
          <w:sz w:val="20"/>
          <w:szCs w:val="20"/>
          <w:lang w:val="sr-Latn-CS"/>
        </w:rPr>
        <w:t xml:space="preserve">Овом Одлуком </w:t>
      </w:r>
      <w:r w:rsidR="00627AB8">
        <w:rPr>
          <w:noProof w:val="0"/>
          <w:sz w:val="20"/>
          <w:szCs w:val="20"/>
        </w:rPr>
        <w:t>дају</w:t>
      </w:r>
      <w:r w:rsidR="00120C2A">
        <w:rPr>
          <w:noProof w:val="0"/>
          <w:sz w:val="20"/>
          <w:szCs w:val="20"/>
        </w:rPr>
        <w:t xml:space="preserve"> се на коришћење, </w:t>
      </w:r>
      <w:r>
        <w:rPr>
          <w:noProof w:val="0"/>
          <w:sz w:val="20"/>
          <w:szCs w:val="20"/>
          <w:lang w:val="sr-Cyrl-CS"/>
        </w:rPr>
        <w:t>без накнаде</w:t>
      </w:r>
      <w:r w:rsidRPr="00B306B4">
        <w:rPr>
          <w:noProof w:val="0"/>
          <w:sz w:val="20"/>
          <w:szCs w:val="20"/>
          <w:lang w:val="sr-Cyrl-CS"/>
        </w:rPr>
        <w:t xml:space="preserve"> Јавном предузећу Емисиона техника и везе, Београд, Кнеза Вишеслава бр.88 следећ</w:t>
      </w:r>
      <w:r w:rsidR="00627AB8">
        <w:rPr>
          <w:noProof w:val="0"/>
          <w:sz w:val="20"/>
          <w:szCs w:val="20"/>
          <w:lang w:val="sr-Cyrl-CS"/>
        </w:rPr>
        <w:t>е непокретности Е</w:t>
      </w:r>
      <w:r w:rsidRPr="00B306B4">
        <w:rPr>
          <w:noProof w:val="0"/>
          <w:sz w:val="20"/>
          <w:szCs w:val="20"/>
          <w:lang w:val="sr-Cyrl-CS"/>
        </w:rPr>
        <w:t xml:space="preserve">мисионе станице </w:t>
      </w:r>
      <w:r w:rsidR="000F1E4B">
        <w:rPr>
          <w:noProof w:val="0"/>
          <w:sz w:val="20"/>
          <w:szCs w:val="20"/>
          <w:lang w:val="sr-Cyrl-CS"/>
        </w:rPr>
        <w:t>''ГОЧ''</w:t>
      </w:r>
      <w:r w:rsidRPr="00FB7456">
        <w:rPr>
          <w:noProof w:val="0"/>
          <w:sz w:val="20"/>
          <w:szCs w:val="20"/>
          <w:lang w:val="sr-Cyrl-CS"/>
        </w:rPr>
        <w:t xml:space="preserve"> </w:t>
      </w:r>
      <w:r w:rsidR="00627AB8">
        <w:rPr>
          <w:noProof w:val="0"/>
          <w:sz w:val="20"/>
          <w:szCs w:val="20"/>
          <w:lang w:val="sr-Cyrl-CS"/>
        </w:rPr>
        <w:t>које су уписане у Л</w:t>
      </w:r>
      <w:r w:rsidRPr="00B306B4">
        <w:rPr>
          <w:noProof w:val="0"/>
          <w:sz w:val="20"/>
          <w:szCs w:val="20"/>
          <w:lang w:val="sr-Cyrl-CS"/>
        </w:rPr>
        <w:t>ист непокретности бр.7305 за КО Врњачка Бања:</w:t>
      </w:r>
    </w:p>
    <w:p w:rsidR="007D0E77" w:rsidRPr="009510FE" w:rsidRDefault="007D0E77" w:rsidP="007D0E77">
      <w:pPr>
        <w:pStyle w:val="BodyText2"/>
        <w:rPr>
          <w:rFonts w:ascii="Times New Roman" w:hAnsi="Times New Roman"/>
          <w:sz w:val="20"/>
          <w:lang w:val="sr-Cyrl-CS"/>
        </w:rPr>
      </w:pPr>
      <w:r w:rsidRPr="009510FE">
        <w:rPr>
          <w:rFonts w:ascii="Times New Roman" w:hAnsi="Times New Roman"/>
          <w:sz w:val="20"/>
          <w:lang w:val="sr-Cyrl-CS"/>
        </w:rPr>
        <w:t xml:space="preserve">-  кп.бр.3989/4КО Врњачка Бања површине 340м2, јавна својина Општине Врњачка Бања, удео 1/1, </w:t>
      </w:r>
    </w:p>
    <w:p w:rsidR="007D0E77" w:rsidRPr="009510FE" w:rsidRDefault="007D0E77" w:rsidP="007D0E77">
      <w:pPr>
        <w:pStyle w:val="BodyText2"/>
        <w:rPr>
          <w:rFonts w:ascii="Times New Roman" w:hAnsi="Times New Roman"/>
          <w:sz w:val="20"/>
          <w:lang w:val="sr-Cyrl-CS"/>
        </w:rPr>
      </w:pPr>
      <w:r w:rsidRPr="009510FE">
        <w:rPr>
          <w:rFonts w:ascii="Times New Roman" w:hAnsi="Times New Roman"/>
          <w:sz w:val="20"/>
          <w:lang w:val="sr-Cyrl-CS"/>
        </w:rPr>
        <w:t xml:space="preserve">-Објекат бр.1 на кп.бр.3989/4КО Врњачка Бања, приземни објекат површине 45м2 – објекат телекомуникација и информисања приватна својина општине Врњачка Бања, удео 1/1, </w:t>
      </w:r>
    </w:p>
    <w:p w:rsidR="007D0E77" w:rsidRPr="009510FE" w:rsidRDefault="007D0E77" w:rsidP="007D0E77">
      <w:pPr>
        <w:jc w:val="both"/>
        <w:rPr>
          <w:sz w:val="20"/>
          <w:szCs w:val="20"/>
          <w:lang w:val="sr-Cyrl-CS"/>
        </w:rPr>
      </w:pPr>
      <w:r w:rsidRPr="009510FE">
        <w:rPr>
          <w:sz w:val="20"/>
          <w:szCs w:val="20"/>
          <w:lang w:val="sr-Cyrl-CS"/>
        </w:rPr>
        <w:t>-Објекат бр.2 на кп.бр.3989/4КО Врњачка Бања, приземни објекат површине 12м2 релејна станица, својина државна - корисник  општина Врњачка Бања удео 1/1</w:t>
      </w:r>
      <w:r w:rsidR="009510FE">
        <w:rPr>
          <w:sz w:val="20"/>
          <w:szCs w:val="20"/>
          <w:lang w:val="sr-Cyrl-CS"/>
        </w:rPr>
        <w:t>.</w:t>
      </w:r>
    </w:p>
    <w:p w:rsidR="007D0E77" w:rsidRPr="009510FE" w:rsidRDefault="007D0E77" w:rsidP="007D0E77">
      <w:pPr>
        <w:autoSpaceDE w:val="0"/>
        <w:autoSpaceDN w:val="0"/>
        <w:adjustRightInd w:val="0"/>
        <w:jc w:val="both"/>
        <w:rPr>
          <w:noProof w:val="0"/>
          <w:sz w:val="20"/>
          <w:szCs w:val="20"/>
          <w:lang w:val="sr-Cyrl-CS"/>
        </w:rPr>
      </w:pPr>
      <w:r w:rsidRPr="009510FE">
        <w:rPr>
          <w:noProof w:val="0"/>
          <w:sz w:val="20"/>
          <w:szCs w:val="20"/>
          <w:lang w:val="sr-Cyrl-CS"/>
        </w:rPr>
        <w:t xml:space="preserve"> </w:t>
      </w:r>
    </w:p>
    <w:p w:rsidR="007D0E77" w:rsidRPr="00B306B4" w:rsidRDefault="007D0E77" w:rsidP="007D0E77">
      <w:pPr>
        <w:autoSpaceDE w:val="0"/>
        <w:autoSpaceDN w:val="0"/>
        <w:adjustRightInd w:val="0"/>
        <w:jc w:val="center"/>
        <w:rPr>
          <w:noProof w:val="0"/>
          <w:sz w:val="20"/>
          <w:szCs w:val="20"/>
          <w:lang w:val="sr-Cyrl-CS"/>
        </w:rPr>
      </w:pPr>
      <w:r w:rsidRPr="00B306B4">
        <w:rPr>
          <w:noProof w:val="0"/>
          <w:sz w:val="20"/>
          <w:szCs w:val="20"/>
          <w:lang w:val="sr-Latn-CS"/>
        </w:rPr>
        <w:t xml:space="preserve">Члан </w:t>
      </w:r>
      <w:r w:rsidRPr="00B306B4">
        <w:rPr>
          <w:noProof w:val="0"/>
          <w:sz w:val="20"/>
          <w:szCs w:val="20"/>
          <w:lang w:val="sr-Cyrl-CS"/>
        </w:rPr>
        <w:t>2.</w:t>
      </w:r>
    </w:p>
    <w:p w:rsidR="007D0E77" w:rsidRPr="00B306B4" w:rsidRDefault="007D0E77" w:rsidP="00700392">
      <w:pPr>
        <w:autoSpaceDE w:val="0"/>
        <w:autoSpaceDN w:val="0"/>
        <w:adjustRightInd w:val="0"/>
        <w:ind w:firstLine="708"/>
        <w:jc w:val="both"/>
        <w:rPr>
          <w:noProof w:val="0"/>
          <w:sz w:val="20"/>
          <w:szCs w:val="20"/>
          <w:lang w:val="sr-Cyrl-CS"/>
        </w:rPr>
      </w:pPr>
      <w:r>
        <w:rPr>
          <w:noProof w:val="0"/>
          <w:sz w:val="20"/>
          <w:szCs w:val="20"/>
          <w:lang w:val="sr-Cyrl-CS"/>
        </w:rPr>
        <w:t>Давање</w:t>
      </w:r>
      <w:r w:rsidRPr="00B306B4">
        <w:rPr>
          <w:noProof w:val="0"/>
          <w:sz w:val="20"/>
          <w:szCs w:val="20"/>
          <w:lang w:val="sr-Cyrl-CS"/>
        </w:rPr>
        <w:t xml:space="preserve"> </w:t>
      </w:r>
      <w:r>
        <w:rPr>
          <w:noProof w:val="0"/>
          <w:sz w:val="20"/>
          <w:szCs w:val="20"/>
          <w:lang w:val="sr-Cyrl-CS"/>
        </w:rPr>
        <w:t>на коришћење  без накнаде</w:t>
      </w:r>
      <w:r w:rsidRPr="00B306B4">
        <w:rPr>
          <w:noProof w:val="0"/>
          <w:sz w:val="20"/>
          <w:szCs w:val="20"/>
          <w:lang w:val="sr-Cyrl-CS"/>
        </w:rPr>
        <w:t xml:space="preserve"> непокретности наведених у чл.1. ове одлуке врши се Јавном предузећу Емисиона техника и везе, Београд</w:t>
      </w:r>
      <w:r>
        <w:rPr>
          <w:sz w:val="20"/>
          <w:szCs w:val="20"/>
          <w:lang w:val="sr-Cyrl-CS"/>
        </w:rPr>
        <w:t xml:space="preserve">, зато што </w:t>
      </w:r>
      <w:r w:rsidRPr="003A2C70">
        <w:rPr>
          <w:sz w:val="20"/>
          <w:szCs w:val="20"/>
          <w:lang w:val="sr-Cyrl-CS"/>
        </w:rPr>
        <w:t>конкретном случају то представља једино могуће решење</w:t>
      </w:r>
      <w:r>
        <w:rPr>
          <w:sz w:val="20"/>
          <w:szCs w:val="20"/>
          <w:lang w:val="sr-Cyrl-CS"/>
        </w:rPr>
        <w:t xml:space="preserve"> а </w:t>
      </w:r>
      <w:r w:rsidRPr="00B306B4">
        <w:rPr>
          <w:noProof w:val="0"/>
          <w:sz w:val="20"/>
          <w:szCs w:val="20"/>
          <w:lang w:val="sr-Cyrl-CS"/>
        </w:rPr>
        <w:t xml:space="preserve">ради обављања основне делатности </w:t>
      </w:r>
      <w:r>
        <w:rPr>
          <w:noProof w:val="0"/>
          <w:sz w:val="20"/>
          <w:szCs w:val="20"/>
          <w:lang w:val="sr-Cyrl-CS"/>
        </w:rPr>
        <w:t xml:space="preserve">тог предузећа због које су објекти и изграђени </w:t>
      </w:r>
      <w:r w:rsidRPr="00B306B4">
        <w:rPr>
          <w:noProof w:val="0"/>
          <w:sz w:val="20"/>
          <w:szCs w:val="20"/>
          <w:lang w:val="sr-Cyrl-CS"/>
        </w:rPr>
        <w:t>као и ради спровођења међународно преузетих обавеза реализације пројекта дигитализације</w:t>
      </w:r>
      <w:r w:rsidR="00833164">
        <w:rPr>
          <w:noProof w:val="0"/>
          <w:sz w:val="20"/>
          <w:szCs w:val="20"/>
        </w:rPr>
        <w:t>,</w:t>
      </w:r>
      <w:r w:rsidRPr="00B306B4">
        <w:rPr>
          <w:noProof w:val="0"/>
          <w:sz w:val="20"/>
          <w:szCs w:val="20"/>
          <w:lang w:val="sr-Cyrl-CS"/>
        </w:rPr>
        <w:t xml:space="preserve"> тачније преласка са аналогног на дигитално емитовање телевизијског сигнала</w:t>
      </w:r>
      <w:r>
        <w:rPr>
          <w:noProof w:val="0"/>
          <w:sz w:val="20"/>
          <w:szCs w:val="20"/>
          <w:lang w:val="sr-Cyrl-CS"/>
        </w:rPr>
        <w:t xml:space="preserve">, </w:t>
      </w:r>
      <w:r w:rsidRPr="00B306B4">
        <w:rPr>
          <w:noProof w:val="0"/>
          <w:sz w:val="20"/>
          <w:szCs w:val="20"/>
          <w:lang w:val="sr-Cyrl-CS"/>
        </w:rPr>
        <w:t xml:space="preserve"> без могућности давања у </w:t>
      </w:r>
      <w:r w:rsidR="00627AB8">
        <w:rPr>
          <w:noProof w:val="0"/>
          <w:sz w:val="20"/>
          <w:szCs w:val="20"/>
          <w:lang w:val="sr-Cyrl-CS"/>
        </w:rPr>
        <w:t>закуп трећим лицима.</w:t>
      </w:r>
    </w:p>
    <w:p w:rsidR="007D0E77" w:rsidRDefault="007D0E77" w:rsidP="00700392">
      <w:pPr>
        <w:autoSpaceDE w:val="0"/>
        <w:autoSpaceDN w:val="0"/>
        <w:adjustRightInd w:val="0"/>
        <w:ind w:firstLine="708"/>
        <w:jc w:val="both"/>
        <w:rPr>
          <w:noProof w:val="0"/>
          <w:sz w:val="20"/>
          <w:szCs w:val="20"/>
          <w:lang w:val="sr-Cyrl-CS"/>
        </w:rPr>
      </w:pPr>
      <w:r>
        <w:rPr>
          <w:noProof w:val="0"/>
          <w:sz w:val="20"/>
          <w:szCs w:val="20"/>
          <w:lang w:val="sr-Cyrl-CS"/>
        </w:rPr>
        <w:t>Непокретности наведене</w:t>
      </w:r>
      <w:r w:rsidR="00627AB8">
        <w:rPr>
          <w:noProof w:val="0"/>
          <w:sz w:val="20"/>
          <w:szCs w:val="20"/>
          <w:lang w:val="sr-Cyrl-CS"/>
        </w:rPr>
        <w:t xml:space="preserve"> у чл.1. ове О</w:t>
      </w:r>
      <w:r w:rsidRPr="00B306B4">
        <w:rPr>
          <w:noProof w:val="0"/>
          <w:sz w:val="20"/>
          <w:szCs w:val="20"/>
          <w:lang w:val="sr-Cyrl-CS"/>
        </w:rPr>
        <w:t xml:space="preserve">длуке </w:t>
      </w:r>
      <w:r w:rsidR="00120C2A">
        <w:rPr>
          <w:noProof w:val="0"/>
          <w:sz w:val="20"/>
          <w:szCs w:val="20"/>
          <w:lang w:val="sr-Cyrl-CS"/>
        </w:rPr>
        <w:t xml:space="preserve">дају се </w:t>
      </w:r>
      <w:r>
        <w:rPr>
          <w:noProof w:val="0"/>
          <w:sz w:val="20"/>
          <w:szCs w:val="20"/>
          <w:lang w:val="sr-Cyrl-CS"/>
        </w:rPr>
        <w:t xml:space="preserve">на коришћење </w:t>
      </w:r>
      <w:r w:rsidRPr="00B306B4">
        <w:rPr>
          <w:noProof w:val="0"/>
          <w:sz w:val="20"/>
          <w:szCs w:val="20"/>
          <w:lang w:val="sr-Cyrl-CS"/>
        </w:rPr>
        <w:t xml:space="preserve">Јавном предузећу Емисиона техника и везе, Београд </w:t>
      </w:r>
      <w:r>
        <w:rPr>
          <w:noProof w:val="0"/>
          <w:sz w:val="20"/>
          <w:szCs w:val="20"/>
          <w:lang w:val="sr-Cyrl-CS"/>
        </w:rPr>
        <w:t>за период док је то предузеће у режиму јавне својине</w:t>
      </w:r>
      <w:r w:rsidR="00833164">
        <w:rPr>
          <w:noProof w:val="0"/>
          <w:sz w:val="20"/>
          <w:szCs w:val="20"/>
        </w:rPr>
        <w:t>,</w:t>
      </w:r>
      <w:r>
        <w:rPr>
          <w:noProof w:val="0"/>
          <w:sz w:val="20"/>
          <w:szCs w:val="20"/>
          <w:lang w:val="sr-Cyrl-CS"/>
        </w:rPr>
        <w:t xml:space="preserve"> без могућности уписа права коришћења код Службе за катастар непокретности за КО Врњачка Бања .</w:t>
      </w:r>
    </w:p>
    <w:p w:rsidR="007D0E77" w:rsidRPr="00B306B4" w:rsidRDefault="007D0E77" w:rsidP="007D0E77">
      <w:pPr>
        <w:autoSpaceDE w:val="0"/>
        <w:autoSpaceDN w:val="0"/>
        <w:adjustRightInd w:val="0"/>
        <w:jc w:val="both"/>
        <w:rPr>
          <w:noProof w:val="0"/>
          <w:sz w:val="20"/>
          <w:szCs w:val="20"/>
          <w:lang w:val="sr-Cyrl-CS"/>
        </w:rPr>
      </w:pPr>
    </w:p>
    <w:p w:rsidR="007D0E77" w:rsidRPr="00B306B4" w:rsidRDefault="007D0E77" w:rsidP="007D0E77">
      <w:pPr>
        <w:autoSpaceDE w:val="0"/>
        <w:autoSpaceDN w:val="0"/>
        <w:adjustRightInd w:val="0"/>
        <w:jc w:val="center"/>
        <w:rPr>
          <w:noProof w:val="0"/>
          <w:sz w:val="20"/>
          <w:szCs w:val="20"/>
          <w:lang w:val="sr-Cyrl-CS"/>
        </w:rPr>
      </w:pPr>
      <w:r w:rsidRPr="00B306B4">
        <w:rPr>
          <w:noProof w:val="0"/>
          <w:sz w:val="20"/>
          <w:szCs w:val="20"/>
          <w:lang w:val="sr-Latn-CS"/>
        </w:rPr>
        <w:t xml:space="preserve">Члан </w:t>
      </w:r>
      <w:r w:rsidRPr="00B306B4">
        <w:rPr>
          <w:noProof w:val="0"/>
          <w:sz w:val="20"/>
          <w:szCs w:val="20"/>
          <w:lang w:val="sr-Cyrl-CS"/>
        </w:rPr>
        <w:t>3.</w:t>
      </w:r>
    </w:p>
    <w:p w:rsidR="007D0E77" w:rsidRPr="00B306B4" w:rsidRDefault="007D0E77" w:rsidP="00700392">
      <w:pPr>
        <w:autoSpaceDE w:val="0"/>
        <w:autoSpaceDN w:val="0"/>
        <w:adjustRightInd w:val="0"/>
        <w:ind w:firstLine="708"/>
        <w:jc w:val="both"/>
        <w:rPr>
          <w:noProof w:val="0"/>
          <w:sz w:val="20"/>
          <w:szCs w:val="20"/>
          <w:lang w:val="sr-Cyrl-CS"/>
        </w:rPr>
      </w:pPr>
      <w:r w:rsidRPr="00B306B4">
        <w:rPr>
          <w:noProof w:val="0"/>
          <w:sz w:val="20"/>
          <w:szCs w:val="20"/>
          <w:lang w:val="sr-Cyrl-CS"/>
        </w:rPr>
        <w:t>Остали услови и начин коришћења непокретности у пери</w:t>
      </w:r>
      <w:r w:rsidR="00120C2A">
        <w:rPr>
          <w:noProof w:val="0"/>
          <w:sz w:val="20"/>
          <w:szCs w:val="20"/>
          <w:lang w:val="sr-Cyrl-CS"/>
        </w:rPr>
        <w:t>о</w:t>
      </w:r>
      <w:r w:rsidRPr="00B306B4">
        <w:rPr>
          <w:noProof w:val="0"/>
          <w:sz w:val="20"/>
          <w:szCs w:val="20"/>
          <w:lang w:val="sr-Cyrl-CS"/>
        </w:rPr>
        <w:t>ду</w:t>
      </w:r>
      <w:r>
        <w:rPr>
          <w:noProof w:val="0"/>
          <w:sz w:val="20"/>
          <w:szCs w:val="20"/>
          <w:lang w:val="sr-Cyrl-CS"/>
        </w:rPr>
        <w:t xml:space="preserve"> коришћења</w:t>
      </w:r>
      <w:r w:rsidRPr="00B306B4">
        <w:rPr>
          <w:noProof w:val="0"/>
          <w:sz w:val="20"/>
          <w:szCs w:val="20"/>
          <w:lang w:val="sr-Cyrl-CS"/>
        </w:rPr>
        <w:t>,</w:t>
      </w:r>
      <w:r>
        <w:rPr>
          <w:noProof w:val="0"/>
          <w:sz w:val="20"/>
          <w:szCs w:val="20"/>
          <w:lang w:val="sr-Cyrl-CS"/>
        </w:rPr>
        <w:t xml:space="preserve"> </w:t>
      </w:r>
      <w:r>
        <w:rPr>
          <w:noProof w:val="0"/>
          <w:sz w:val="20"/>
          <w:szCs w:val="20"/>
          <w:lang w:val="sr-Latn-CS"/>
        </w:rPr>
        <w:t xml:space="preserve"> службеност пролаза до парцеле</w:t>
      </w:r>
      <w:r w:rsidRPr="00B306B4">
        <w:rPr>
          <w:noProof w:val="0"/>
          <w:sz w:val="20"/>
          <w:szCs w:val="20"/>
          <w:lang w:val="sr-Cyrl-CS"/>
        </w:rPr>
        <w:t xml:space="preserve"> и друга п</w:t>
      </w:r>
      <w:r>
        <w:rPr>
          <w:noProof w:val="0"/>
          <w:sz w:val="20"/>
          <w:szCs w:val="20"/>
          <w:lang w:val="sr-Cyrl-CS"/>
        </w:rPr>
        <w:t xml:space="preserve">итања </w:t>
      </w:r>
      <w:r w:rsidR="00700392">
        <w:rPr>
          <w:noProof w:val="0"/>
          <w:sz w:val="20"/>
          <w:szCs w:val="20"/>
          <w:lang w:val="sr-Cyrl-CS"/>
        </w:rPr>
        <w:t xml:space="preserve"> везано </w:t>
      </w:r>
      <w:r>
        <w:rPr>
          <w:noProof w:val="0"/>
          <w:sz w:val="20"/>
          <w:szCs w:val="20"/>
          <w:lang w:val="sr-Cyrl-CS"/>
        </w:rPr>
        <w:t>за непокретности наведене</w:t>
      </w:r>
      <w:r w:rsidR="00700392">
        <w:rPr>
          <w:noProof w:val="0"/>
          <w:sz w:val="20"/>
          <w:szCs w:val="20"/>
          <w:lang w:val="sr-Cyrl-CS"/>
        </w:rPr>
        <w:t xml:space="preserve"> у чл.1. ове О</w:t>
      </w:r>
      <w:r w:rsidRPr="00B306B4">
        <w:rPr>
          <w:noProof w:val="0"/>
          <w:sz w:val="20"/>
          <w:szCs w:val="20"/>
          <w:lang w:val="sr-Cyrl-CS"/>
        </w:rPr>
        <w:t>длуке</w:t>
      </w:r>
      <w:r w:rsidR="00120C2A">
        <w:rPr>
          <w:noProof w:val="0"/>
          <w:sz w:val="20"/>
          <w:szCs w:val="20"/>
          <w:lang w:val="sr-Cyrl-CS"/>
        </w:rPr>
        <w:t xml:space="preserve"> уређују </w:t>
      </w:r>
      <w:r w:rsidRPr="00B306B4">
        <w:rPr>
          <w:noProof w:val="0"/>
          <w:sz w:val="20"/>
          <w:szCs w:val="20"/>
          <w:lang w:val="sr-Cyrl-CS"/>
        </w:rPr>
        <w:t xml:space="preserve"> се у складу са подзаконским актима и општинским одлукама донетим на основу закона који регулишу области јавне својине и грађевинског земљишта </w:t>
      </w:r>
      <w:r w:rsidR="00627AB8">
        <w:rPr>
          <w:noProof w:val="0"/>
          <w:sz w:val="20"/>
          <w:szCs w:val="20"/>
          <w:lang w:val="sr-Cyrl-CS"/>
        </w:rPr>
        <w:t xml:space="preserve">и </w:t>
      </w:r>
      <w:r w:rsidR="00120C2A">
        <w:rPr>
          <w:noProof w:val="0"/>
          <w:sz w:val="20"/>
          <w:szCs w:val="20"/>
          <w:lang w:val="sr-Cyrl-CS"/>
        </w:rPr>
        <w:t xml:space="preserve">овом </w:t>
      </w:r>
      <w:r w:rsidR="00627AB8">
        <w:rPr>
          <w:noProof w:val="0"/>
          <w:sz w:val="20"/>
          <w:szCs w:val="20"/>
          <w:lang w:val="sr-Cyrl-CS"/>
        </w:rPr>
        <w:t xml:space="preserve"> О</w:t>
      </w:r>
      <w:r w:rsidRPr="00B306B4">
        <w:rPr>
          <w:noProof w:val="0"/>
          <w:sz w:val="20"/>
          <w:szCs w:val="20"/>
          <w:lang w:val="sr-Cyrl-CS"/>
        </w:rPr>
        <w:t xml:space="preserve">длуком </w:t>
      </w:r>
      <w:r w:rsidR="00627AB8">
        <w:rPr>
          <w:noProof w:val="0"/>
          <w:sz w:val="20"/>
          <w:szCs w:val="20"/>
          <w:lang w:val="sr-Cyrl-CS"/>
        </w:rPr>
        <w:t xml:space="preserve">као </w:t>
      </w:r>
      <w:r>
        <w:rPr>
          <w:noProof w:val="0"/>
          <w:sz w:val="20"/>
          <w:szCs w:val="20"/>
          <w:lang w:val="sr-Cyrl-CS"/>
        </w:rPr>
        <w:t>и уговором</w:t>
      </w:r>
      <w:r w:rsidR="00120C2A">
        <w:rPr>
          <w:noProof w:val="0"/>
          <w:sz w:val="20"/>
          <w:szCs w:val="20"/>
          <w:lang w:val="sr-Cyrl-CS"/>
        </w:rPr>
        <w:t xml:space="preserve"> који се закључује </w:t>
      </w:r>
      <w:r>
        <w:rPr>
          <w:noProof w:val="0"/>
          <w:sz w:val="20"/>
          <w:szCs w:val="20"/>
          <w:lang w:val="sr-Cyrl-CS"/>
        </w:rPr>
        <w:t xml:space="preserve"> између општине и Јавног предузећа</w:t>
      </w:r>
      <w:r w:rsidRPr="00B306B4">
        <w:rPr>
          <w:noProof w:val="0"/>
          <w:sz w:val="20"/>
          <w:szCs w:val="20"/>
          <w:lang w:val="sr-Cyrl-CS"/>
        </w:rPr>
        <w:t xml:space="preserve"> Емисиона техника и везе, Београд.</w:t>
      </w:r>
    </w:p>
    <w:p w:rsidR="007D0E77" w:rsidRDefault="00120C2A" w:rsidP="00700392">
      <w:pPr>
        <w:autoSpaceDE w:val="0"/>
        <w:autoSpaceDN w:val="0"/>
        <w:adjustRightInd w:val="0"/>
        <w:ind w:firstLine="708"/>
        <w:rPr>
          <w:noProof w:val="0"/>
          <w:sz w:val="20"/>
          <w:szCs w:val="20"/>
          <w:lang w:val="sr-Cyrl-CS"/>
        </w:rPr>
      </w:pPr>
      <w:r>
        <w:rPr>
          <w:bCs/>
          <w:noProof w:val="0"/>
          <w:sz w:val="20"/>
          <w:szCs w:val="20"/>
        </w:rPr>
        <w:t xml:space="preserve">Примопредаја непокретности на коришћење из члана 1 ове Одлуке врши се записнички након закључења уговора између Републичке Дирекције за имовину Републике Србије, Општине Врњачка Бања и </w:t>
      </w:r>
      <w:r w:rsidR="00627AB8">
        <w:rPr>
          <w:noProof w:val="0"/>
          <w:sz w:val="20"/>
          <w:szCs w:val="20"/>
          <w:lang w:val="sr-Cyrl-CS"/>
        </w:rPr>
        <w:t>Јавног предузећа</w:t>
      </w:r>
      <w:r w:rsidR="00627AB8" w:rsidRPr="00B306B4">
        <w:rPr>
          <w:noProof w:val="0"/>
          <w:sz w:val="20"/>
          <w:szCs w:val="20"/>
          <w:lang w:val="sr-Cyrl-CS"/>
        </w:rPr>
        <w:t xml:space="preserve"> Емисиона техника и везе, Београд</w:t>
      </w:r>
      <w:r w:rsidR="00627AB8">
        <w:rPr>
          <w:noProof w:val="0"/>
          <w:sz w:val="20"/>
          <w:szCs w:val="20"/>
          <w:lang w:val="sr-Cyrl-CS"/>
        </w:rPr>
        <w:t>.</w:t>
      </w:r>
    </w:p>
    <w:p w:rsidR="00627AB8" w:rsidRDefault="00627AB8" w:rsidP="009510FE">
      <w:pPr>
        <w:autoSpaceDE w:val="0"/>
        <w:autoSpaceDN w:val="0"/>
        <w:adjustRightInd w:val="0"/>
        <w:ind w:firstLine="708"/>
        <w:rPr>
          <w:noProof w:val="0"/>
          <w:sz w:val="20"/>
          <w:szCs w:val="20"/>
          <w:lang w:val="sr-Cyrl-CS"/>
        </w:rPr>
      </w:pPr>
      <w:r>
        <w:rPr>
          <w:noProof w:val="0"/>
          <w:sz w:val="20"/>
          <w:szCs w:val="20"/>
          <w:lang w:val="sr-Cyrl-CS"/>
        </w:rPr>
        <w:t>По закључењу уговора из предходног става овог члана Јавно предузеће</w:t>
      </w:r>
      <w:r w:rsidRPr="00B306B4">
        <w:rPr>
          <w:noProof w:val="0"/>
          <w:sz w:val="20"/>
          <w:szCs w:val="20"/>
          <w:lang w:val="sr-Cyrl-CS"/>
        </w:rPr>
        <w:t xml:space="preserve"> Емисиона техника и везе,</w:t>
      </w:r>
      <w:r w:rsidR="009510FE">
        <w:rPr>
          <w:noProof w:val="0"/>
          <w:sz w:val="20"/>
          <w:szCs w:val="20"/>
          <w:lang w:val="sr-Cyrl-CS"/>
        </w:rPr>
        <w:t xml:space="preserve"> </w:t>
      </w:r>
      <w:r>
        <w:rPr>
          <w:noProof w:val="0"/>
          <w:sz w:val="20"/>
          <w:szCs w:val="20"/>
          <w:lang w:val="sr-Cyrl-CS"/>
        </w:rPr>
        <w:t xml:space="preserve">Београд преузима на коришћење непокретности из члана 1 ове Одлуке. </w:t>
      </w:r>
      <w:r w:rsidRPr="00B306B4">
        <w:rPr>
          <w:noProof w:val="0"/>
          <w:sz w:val="20"/>
          <w:szCs w:val="20"/>
          <w:lang w:val="sr-Cyrl-CS"/>
        </w:rPr>
        <w:t xml:space="preserve"> </w:t>
      </w:r>
    </w:p>
    <w:p w:rsidR="00627AB8" w:rsidRPr="00120C2A" w:rsidRDefault="00627AB8" w:rsidP="007D0E77">
      <w:pPr>
        <w:autoSpaceDE w:val="0"/>
        <w:autoSpaceDN w:val="0"/>
        <w:adjustRightInd w:val="0"/>
        <w:rPr>
          <w:bCs/>
          <w:noProof w:val="0"/>
          <w:sz w:val="20"/>
          <w:szCs w:val="20"/>
        </w:rPr>
      </w:pPr>
    </w:p>
    <w:p w:rsidR="007D0E77" w:rsidRPr="00B306B4" w:rsidRDefault="007D0E77" w:rsidP="007D0E77">
      <w:pPr>
        <w:autoSpaceDE w:val="0"/>
        <w:autoSpaceDN w:val="0"/>
        <w:adjustRightInd w:val="0"/>
        <w:jc w:val="center"/>
        <w:rPr>
          <w:noProof w:val="0"/>
          <w:sz w:val="20"/>
          <w:szCs w:val="20"/>
          <w:lang w:val="sr-Cyrl-CS"/>
        </w:rPr>
      </w:pPr>
      <w:r w:rsidRPr="00B306B4">
        <w:rPr>
          <w:noProof w:val="0"/>
          <w:sz w:val="20"/>
          <w:szCs w:val="20"/>
          <w:lang w:val="sr-Latn-CS"/>
        </w:rPr>
        <w:t xml:space="preserve">Члан </w:t>
      </w:r>
      <w:r w:rsidRPr="00B306B4">
        <w:rPr>
          <w:noProof w:val="0"/>
          <w:sz w:val="20"/>
          <w:szCs w:val="20"/>
          <w:lang w:val="sr-Cyrl-CS"/>
        </w:rPr>
        <w:t>4</w:t>
      </w:r>
    </w:p>
    <w:p w:rsidR="00627AB8" w:rsidRPr="00085131" w:rsidRDefault="00700392" w:rsidP="00627AB8">
      <w:pPr>
        <w:tabs>
          <w:tab w:val="left" w:pos="709"/>
          <w:tab w:val="left" w:pos="1276"/>
        </w:tabs>
        <w:jc w:val="both"/>
        <w:rPr>
          <w:sz w:val="20"/>
          <w:szCs w:val="20"/>
        </w:rPr>
      </w:pPr>
      <w:r>
        <w:rPr>
          <w:sz w:val="20"/>
          <w:szCs w:val="20"/>
        </w:rPr>
        <w:tab/>
      </w:r>
      <w:r w:rsidR="00627AB8" w:rsidRPr="00085131">
        <w:rPr>
          <w:sz w:val="20"/>
          <w:szCs w:val="20"/>
        </w:rPr>
        <w:t xml:space="preserve">Јавно предузеће Емисиона техника и везе не може, на наведеној непокретности изводити никакве радове сем радова текућег одржавања, без сагласности Општине Врњачка Бања,а адаптација и инвестиционо одржавање објеката </w:t>
      </w:r>
      <w:r w:rsidR="00833164">
        <w:rPr>
          <w:sz w:val="20"/>
          <w:szCs w:val="20"/>
        </w:rPr>
        <w:t>из члана 1. o</w:t>
      </w:r>
      <w:r w:rsidR="00627AB8" w:rsidRPr="00085131">
        <w:rPr>
          <w:sz w:val="20"/>
          <w:szCs w:val="20"/>
        </w:rPr>
        <w:t xml:space="preserve">ве Одлуке може се вршити од стране </w:t>
      </w:r>
      <w:r w:rsidR="00833164">
        <w:rPr>
          <w:sz w:val="20"/>
          <w:szCs w:val="20"/>
        </w:rPr>
        <w:t>ЈП Емисиона техника и в</w:t>
      </w:r>
      <w:r w:rsidR="009510FE">
        <w:rPr>
          <w:sz w:val="20"/>
          <w:szCs w:val="20"/>
        </w:rPr>
        <w:t>езе</w:t>
      </w:r>
      <w:r w:rsidR="00627AB8" w:rsidRPr="00085131">
        <w:rPr>
          <w:sz w:val="20"/>
          <w:szCs w:val="20"/>
        </w:rPr>
        <w:t>, само након добијене писмене сагласности Скупштине Општине по поступку и под условима прописаним Законом о јавној својини, подзаконским актима и Одлуком Скупштине Општине Врњачка која</w:t>
      </w:r>
      <w:r w:rsidR="00833164">
        <w:rPr>
          <w:sz w:val="20"/>
          <w:szCs w:val="20"/>
        </w:rPr>
        <w:t xml:space="preserve"> уређујe област јавне својине</w:t>
      </w:r>
      <w:r w:rsidR="00627AB8" w:rsidRPr="00085131">
        <w:rPr>
          <w:sz w:val="20"/>
          <w:szCs w:val="20"/>
        </w:rPr>
        <w:t>, а  сходном применом поступка из чл.14</w:t>
      </w:r>
      <w:r w:rsidR="009510FE">
        <w:rPr>
          <w:sz w:val="20"/>
          <w:szCs w:val="20"/>
          <w:lang/>
        </w:rPr>
        <w:t>.</w:t>
      </w:r>
      <w:r w:rsidR="00627AB8" w:rsidRPr="00085131">
        <w:rPr>
          <w:sz w:val="20"/>
          <w:szCs w:val="20"/>
        </w:rPr>
        <w:t xml:space="preserve"> Уредбе </w:t>
      </w:r>
      <w:r w:rsidR="00627AB8" w:rsidRPr="00085131">
        <w:rPr>
          <w:sz w:val="20"/>
          <w:szCs w:val="20"/>
          <w:lang w:val="sr-Cyrl-CS"/>
        </w:rPr>
        <w:t>о условима прибављања и отуђења непокретности непосредном погодбом, давања у закуп ствари у јавној својини и поступцима јавног надметања и пр</w:t>
      </w:r>
      <w:r w:rsidR="009510FE">
        <w:rPr>
          <w:sz w:val="20"/>
          <w:szCs w:val="20"/>
          <w:lang w:val="sr-Cyrl-CS"/>
        </w:rPr>
        <w:t>икупљања писмених понуда (''</w:t>
      </w:r>
      <w:r w:rsidR="00627AB8" w:rsidRPr="00085131">
        <w:rPr>
          <w:sz w:val="20"/>
          <w:szCs w:val="20"/>
          <w:lang w:val="sr-Cyrl-CS"/>
        </w:rPr>
        <w:t>Сл. гласник РС</w:t>
      </w:r>
      <w:r w:rsidR="009510FE">
        <w:rPr>
          <w:sz w:val="20"/>
          <w:szCs w:val="20"/>
          <w:lang w:val="sr-Cyrl-CS"/>
        </w:rPr>
        <w:t>'',  бр. 24/2012,48/15 и 99/2015</w:t>
      </w:r>
      <w:r w:rsidR="00627AB8" w:rsidRPr="00085131">
        <w:rPr>
          <w:sz w:val="20"/>
          <w:szCs w:val="20"/>
          <w:lang w:val="sr-Cyrl-CS"/>
        </w:rPr>
        <w:t xml:space="preserve">)  и чл.63 </w:t>
      </w:r>
      <w:r w:rsidR="00627AB8" w:rsidRPr="00085131">
        <w:rPr>
          <w:sz w:val="20"/>
          <w:szCs w:val="20"/>
        </w:rPr>
        <w:t>Одлуке о начину поступања са непокретностима које су у јавној својини Општине Врњачка Бања, односно на којима Општина Врњачка Бања има</w:t>
      </w:r>
      <w:r w:rsidR="009510FE">
        <w:rPr>
          <w:sz w:val="20"/>
          <w:szCs w:val="20"/>
        </w:rPr>
        <w:t xml:space="preserve"> посебна својинска овлашћења (</w:t>
      </w:r>
      <w:r w:rsidR="009510FE">
        <w:rPr>
          <w:sz w:val="20"/>
          <w:szCs w:val="20"/>
          <w:lang/>
        </w:rPr>
        <w:t>''</w:t>
      </w:r>
      <w:r w:rsidR="00627AB8" w:rsidRPr="00085131">
        <w:rPr>
          <w:sz w:val="20"/>
          <w:szCs w:val="20"/>
        </w:rPr>
        <w:t>Сл. лист општине Врњачка Бања</w:t>
      </w:r>
      <w:r w:rsidR="009510FE">
        <w:rPr>
          <w:sz w:val="20"/>
          <w:szCs w:val="20"/>
          <w:lang/>
        </w:rPr>
        <w:t xml:space="preserve">'', </w:t>
      </w:r>
      <w:r w:rsidR="009510FE">
        <w:rPr>
          <w:sz w:val="20"/>
          <w:szCs w:val="20"/>
        </w:rPr>
        <w:t xml:space="preserve"> бр. 2</w:t>
      </w:r>
      <w:r w:rsidR="009510FE">
        <w:rPr>
          <w:sz w:val="20"/>
          <w:szCs w:val="20"/>
          <w:lang/>
        </w:rPr>
        <w:t>8</w:t>
      </w:r>
      <w:r w:rsidR="009510FE">
        <w:rPr>
          <w:sz w:val="20"/>
          <w:szCs w:val="20"/>
        </w:rPr>
        <w:t>/16</w:t>
      </w:r>
      <w:r w:rsidR="00627AB8" w:rsidRPr="00085131">
        <w:rPr>
          <w:sz w:val="20"/>
          <w:szCs w:val="20"/>
        </w:rPr>
        <w:t>- пречишћен текст), уз достављање прописане грађевинско- техничке и друге документације, а за радове који се изводе искључиво у циљу</w:t>
      </w:r>
      <w:r w:rsidR="00F93003" w:rsidRPr="00085131">
        <w:rPr>
          <w:sz w:val="20"/>
          <w:szCs w:val="20"/>
        </w:rPr>
        <w:t xml:space="preserve"> спровођења</w:t>
      </w:r>
      <w:r w:rsidR="00C11DD7">
        <w:rPr>
          <w:sz w:val="20"/>
          <w:szCs w:val="20"/>
        </w:rPr>
        <w:t xml:space="preserve"> </w:t>
      </w:r>
      <w:r w:rsidR="00F93003" w:rsidRPr="00085131">
        <w:rPr>
          <w:sz w:val="20"/>
          <w:szCs w:val="20"/>
        </w:rPr>
        <w:t xml:space="preserve">међународно преузетих </w:t>
      </w:r>
      <w:r w:rsidR="009510FE">
        <w:rPr>
          <w:sz w:val="20"/>
          <w:szCs w:val="20"/>
        </w:rPr>
        <w:t>обавеза</w:t>
      </w:r>
      <w:r w:rsidR="009510FE">
        <w:rPr>
          <w:sz w:val="20"/>
          <w:szCs w:val="20"/>
          <w:lang/>
        </w:rPr>
        <w:t xml:space="preserve"> </w:t>
      </w:r>
      <w:r w:rsidR="00C11DD7">
        <w:rPr>
          <w:sz w:val="20"/>
          <w:szCs w:val="20"/>
        </w:rPr>
        <w:t xml:space="preserve">на </w:t>
      </w:r>
      <w:r w:rsidR="00F93003" w:rsidRPr="00085131">
        <w:rPr>
          <w:sz w:val="20"/>
          <w:szCs w:val="20"/>
        </w:rPr>
        <w:t>П</w:t>
      </w:r>
      <w:r w:rsidR="00C11DD7">
        <w:rPr>
          <w:sz w:val="20"/>
          <w:szCs w:val="20"/>
        </w:rPr>
        <w:t>ројекту</w:t>
      </w:r>
      <w:r w:rsidR="00F93003" w:rsidRPr="00085131">
        <w:rPr>
          <w:sz w:val="20"/>
          <w:szCs w:val="20"/>
        </w:rPr>
        <w:t xml:space="preserve"> дигитализације емитовања телевизијског сигнала, </w:t>
      </w:r>
      <w:r w:rsidR="00627AB8" w:rsidRPr="00085131">
        <w:rPr>
          <w:sz w:val="20"/>
          <w:szCs w:val="20"/>
        </w:rPr>
        <w:t xml:space="preserve">а који имају карактер </w:t>
      </w:r>
      <w:r w:rsidR="00627AB8" w:rsidRPr="00085131">
        <w:rPr>
          <w:sz w:val="20"/>
          <w:szCs w:val="20"/>
        </w:rPr>
        <w:lastRenderedPageBreak/>
        <w:t xml:space="preserve">инвестиционог одржавања с тим да сви трошкови адаптације </w:t>
      </w:r>
      <w:r>
        <w:rPr>
          <w:sz w:val="20"/>
          <w:szCs w:val="20"/>
        </w:rPr>
        <w:t xml:space="preserve"> и инвестиционог одржавања </w:t>
      </w:r>
      <w:r w:rsidR="00627AB8" w:rsidRPr="00085131">
        <w:rPr>
          <w:sz w:val="20"/>
          <w:szCs w:val="20"/>
        </w:rPr>
        <w:t xml:space="preserve">непокретности која се даје на коришћење извршене у складу са добијеном  сагласношћу Општине Врњачка Бања падају на терет   </w:t>
      </w:r>
      <w:r w:rsidR="00F93003" w:rsidRPr="00085131">
        <w:rPr>
          <w:sz w:val="20"/>
          <w:szCs w:val="20"/>
        </w:rPr>
        <w:t>ЈП Емисиона техника и везе, Београд</w:t>
      </w:r>
      <w:r>
        <w:rPr>
          <w:sz w:val="20"/>
          <w:szCs w:val="20"/>
        </w:rPr>
        <w:t>.</w:t>
      </w:r>
    </w:p>
    <w:p w:rsidR="007D0E77" w:rsidRPr="00700392" w:rsidRDefault="00627AB8" w:rsidP="00700392">
      <w:pPr>
        <w:tabs>
          <w:tab w:val="left" w:pos="709"/>
          <w:tab w:val="left" w:pos="1276"/>
        </w:tabs>
        <w:jc w:val="both"/>
        <w:rPr>
          <w:sz w:val="20"/>
          <w:szCs w:val="20"/>
        </w:rPr>
      </w:pPr>
      <w:r w:rsidRPr="00085131">
        <w:rPr>
          <w:sz w:val="20"/>
          <w:szCs w:val="20"/>
        </w:rPr>
        <w:tab/>
      </w:r>
      <w:r w:rsidR="00700392">
        <w:rPr>
          <w:sz w:val="20"/>
          <w:szCs w:val="20"/>
        </w:rPr>
        <w:t xml:space="preserve">ЈП </w:t>
      </w:r>
      <w:r w:rsidR="00F93003" w:rsidRPr="00085131">
        <w:rPr>
          <w:sz w:val="20"/>
          <w:szCs w:val="20"/>
        </w:rPr>
        <w:t xml:space="preserve">Емисиона техника и везе, Београд </w:t>
      </w:r>
      <w:r w:rsidRPr="00085131">
        <w:rPr>
          <w:sz w:val="20"/>
          <w:szCs w:val="20"/>
        </w:rPr>
        <w:t xml:space="preserve">за радове који имају карактер инвестиционог одржавања извршене на адаптацији </w:t>
      </w:r>
      <w:r w:rsidR="00F93003" w:rsidRPr="00085131">
        <w:rPr>
          <w:sz w:val="20"/>
          <w:szCs w:val="20"/>
        </w:rPr>
        <w:t xml:space="preserve"> и инвестиционом одржавању </w:t>
      </w:r>
      <w:r w:rsidRPr="00085131">
        <w:rPr>
          <w:sz w:val="20"/>
          <w:szCs w:val="20"/>
        </w:rPr>
        <w:t>предметн</w:t>
      </w:r>
      <w:r w:rsidR="00F93003" w:rsidRPr="00085131">
        <w:rPr>
          <w:sz w:val="20"/>
          <w:szCs w:val="20"/>
        </w:rPr>
        <w:t>их</w:t>
      </w:r>
      <w:r w:rsidRPr="00085131">
        <w:rPr>
          <w:sz w:val="20"/>
          <w:szCs w:val="20"/>
        </w:rPr>
        <w:t xml:space="preserve"> </w:t>
      </w:r>
      <w:r w:rsidR="00F93003" w:rsidRPr="00085131">
        <w:rPr>
          <w:sz w:val="20"/>
          <w:szCs w:val="20"/>
        </w:rPr>
        <w:t xml:space="preserve">објеката </w:t>
      </w:r>
      <w:r w:rsidRPr="00085131">
        <w:rPr>
          <w:sz w:val="20"/>
          <w:szCs w:val="20"/>
        </w:rPr>
        <w:t xml:space="preserve">нема право да на име уложених финансијских средстава тражи признавање  својинских или било каквих других </w:t>
      </w:r>
      <w:r w:rsidR="00F93003" w:rsidRPr="00085131">
        <w:rPr>
          <w:sz w:val="20"/>
          <w:szCs w:val="20"/>
        </w:rPr>
        <w:t xml:space="preserve"> права на предметим објектима </w:t>
      </w:r>
      <w:r w:rsidRPr="00085131">
        <w:rPr>
          <w:sz w:val="20"/>
          <w:szCs w:val="20"/>
        </w:rPr>
        <w:t>, обзиром да исти користи без накнаде.</w:t>
      </w:r>
    </w:p>
    <w:p w:rsidR="00F93003" w:rsidRPr="00085131" w:rsidRDefault="00C11DD7" w:rsidP="00F93003">
      <w:pPr>
        <w:tabs>
          <w:tab w:val="left" w:pos="709"/>
          <w:tab w:val="left" w:pos="1276"/>
        </w:tabs>
        <w:jc w:val="both"/>
        <w:rPr>
          <w:sz w:val="20"/>
          <w:szCs w:val="20"/>
        </w:rPr>
      </w:pPr>
      <w:r>
        <w:rPr>
          <w:sz w:val="20"/>
          <w:szCs w:val="20"/>
        </w:rPr>
        <w:tab/>
      </w:r>
      <w:r w:rsidR="00F93003" w:rsidRPr="00085131">
        <w:rPr>
          <w:sz w:val="20"/>
          <w:szCs w:val="20"/>
        </w:rPr>
        <w:t xml:space="preserve">Коришћење </w:t>
      </w:r>
      <w:r w:rsidR="00833164">
        <w:rPr>
          <w:sz w:val="20"/>
          <w:szCs w:val="20"/>
        </w:rPr>
        <w:t xml:space="preserve">непокретности </w:t>
      </w:r>
      <w:r w:rsidR="00F93003" w:rsidRPr="00085131">
        <w:rPr>
          <w:sz w:val="20"/>
          <w:szCs w:val="20"/>
        </w:rPr>
        <w:t>из  члана 1. ове Одлуке противно одредбама чл.2,</w:t>
      </w:r>
      <w:r>
        <w:rPr>
          <w:sz w:val="20"/>
          <w:szCs w:val="20"/>
        </w:rPr>
        <w:t>4</w:t>
      </w:r>
      <w:r w:rsidR="00F93003" w:rsidRPr="00085131">
        <w:rPr>
          <w:sz w:val="20"/>
          <w:szCs w:val="20"/>
        </w:rPr>
        <w:t xml:space="preserve"> и </w:t>
      </w:r>
      <w:r>
        <w:rPr>
          <w:sz w:val="20"/>
          <w:szCs w:val="20"/>
        </w:rPr>
        <w:t>5</w:t>
      </w:r>
      <w:r w:rsidR="00F93003" w:rsidRPr="00085131">
        <w:rPr>
          <w:sz w:val="20"/>
          <w:szCs w:val="20"/>
        </w:rPr>
        <w:t xml:space="preserve"> Одлуке  основ је за престанак важења Одлуке о давању на коришћење </w:t>
      </w:r>
      <w:r w:rsidR="005E763A">
        <w:rPr>
          <w:sz w:val="20"/>
          <w:szCs w:val="20"/>
        </w:rPr>
        <w:t>непокретности</w:t>
      </w:r>
      <w:r w:rsidR="00F93003" w:rsidRPr="00085131">
        <w:rPr>
          <w:sz w:val="20"/>
          <w:szCs w:val="20"/>
        </w:rPr>
        <w:t>који је предмет ове Одлуке и аката донетех на основу те одлуке и основ је за раскид Уговора о давању на коришћење, а отказни рок тече од дана почетка ненаменског коришћења</w:t>
      </w:r>
      <w:r w:rsidR="00C61631">
        <w:rPr>
          <w:sz w:val="20"/>
          <w:szCs w:val="20"/>
        </w:rPr>
        <w:t xml:space="preserve"> непокретности</w:t>
      </w:r>
      <w:r w:rsidR="00F93003" w:rsidRPr="00085131">
        <w:rPr>
          <w:sz w:val="20"/>
          <w:szCs w:val="20"/>
        </w:rPr>
        <w:t xml:space="preserve">, односно коришћења супротно наведеним одредбама. </w:t>
      </w:r>
    </w:p>
    <w:p w:rsidR="00F93003" w:rsidRPr="00700392" w:rsidRDefault="00F93003" w:rsidP="00F93003">
      <w:pPr>
        <w:tabs>
          <w:tab w:val="left" w:pos="709"/>
          <w:tab w:val="left" w:pos="1276"/>
        </w:tabs>
        <w:jc w:val="both"/>
        <w:rPr>
          <w:sz w:val="20"/>
          <w:szCs w:val="20"/>
        </w:rPr>
      </w:pPr>
      <w:r w:rsidRPr="00085131">
        <w:rPr>
          <w:sz w:val="20"/>
          <w:szCs w:val="20"/>
        </w:rPr>
        <w:tab/>
        <w:t xml:space="preserve">По истеку периода коришћења </w:t>
      </w:r>
      <w:r w:rsidR="005E763A">
        <w:rPr>
          <w:sz w:val="20"/>
          <w:szCs w:val="20"/>
        </w:rPr>
        <w:t xml:space="preserve">ЈП Емисиона техника и везе </w:t>
      </w:r>
      <w:r w:rsidRPr="00085131">
        <w:rPr>
          <w:sz w:val="20"/>
          <w:szCs w:val="20"/>
        </w:rPr>
        <w:t xml:space="preserve">је у обавези да </w:t>
      </w:r>
      <w:r w:rsidR="005E763A">
        <w:rPr>
          <w:sz w:val="20"/>
          <w:szCs w:val="20"/>
        </w:rPr>
        <w:t>непокретности које</w:t>
      </w:r>
      <w:r w:rsidRPr="00085131">
        <w:rPr>
          <w:sz w:val="20"/>
          <w:szCs w:val="20"/>
        </w:rPr>
        <w:t xml:space="preserve"> се овом О</w:t>
      </w:r>
      <w:r w:rsidR="005E763A">
        <w:rPr>
          <w:sz w:val="20"/>
          <w:szCs w:val="20"/>
        </w:rPr>
        <w:t>длуком дају</w:t>
      </w:r>
      <w:r w:rsidRPr="00085131">
        <w:rPr>
          <w:sz w:val="20"/>
          <w:szCs w:val="20"/>
        </w:rPr>
        <w:t xml:space="preserve"> на коришћење врати у првобитно стање које обухвата и све сагласности Скупштине Општине Врњачка Бања, уколико Одлуком Скупштине Општине није другачије одлучено. </w:t>
      </w:r>
    </w:p>
    <w:p w:rsidR="00F93003" w:rsidRDefault="00F93003" w:rsidP="00F93003">
      <w:pPr>
        <w:tabs>
          <w:tab w:val="left" w:pos="709"/>
          <w:tab w:val="left" w:pos="1276"/>
        </w:tabs>
        <w:jc w:val="both"/>
        <w:rPr>
          <w:sz w:val="20"/>
          <w:szCs w:val="20"/>
        </w:rPr>
      </w:pPr>
      <w:r w:rsidRPr="00085131">
        <w:rPr>
          <w:sz w:val="20"/>
          <w:szCs w:val="20"/>
        </w:rPr>
        <w:tab/>
        <w:t xml:space="preserve">Општина Врњачка Бања коришћење непокретности из члана 1 ове Одлуке може да одузме ако се не користи у функцији остваривања оснивачким актом утврђене делатности ЈП Емисиона техника и везе, као и ако се користи супротно закону, другом пропису или природи и намени непокретности , а </w:t>
      </w:r>
      <w:r w:rsidR="005E763A">
        <w:rPr>
          <w:sz w:val="20"/>
          <w:szCs w:val="20"/>
        </w:rPr>
        <w:t>у слу</w:t>
      </w:r>
      <w:r w:rsidRPr="00085131">
        <w:rPr>
          <w:sz w:val="20"/>
          <w:szCs w:val="20"/>
        </w:rPr>
        <w:t>чају потребе за извршавање других надлежности од општег интереса Општине Врњачка Бања.</w:t>
      </w:r>
    </w:p>
    <w:p w:rsidR="00700392" w:rsidRPr="00700392" w:rsidRDefault="00700392" w:rsidP="00F93003">
      <w:pPr>
        <w:tabs>
          <w:tab w:val="left" w:pos="709"/>
          <w:tab w:val="left" w:pos="1276"/>
        </w:tabs>
        <w:jc w:val="both"/>
        <w:rPr>
          <w:sz w:val="20"/>
          <w:szCs w:val="20"/>
        </w:rPr>
      </w:pPr>
    </w:p>
    <w:p w:rsidR="00F93003" w:rsidRPr="00700392" w:rsidRDefault="00700392" w:rsidP="00700392">
      <w:pPr>
        <w:pStyle w:val="ListParagraph"/>
        <w:tabs>
          <w:tab w:val="left" w:pos="709"/>
          <w:tab w:val="left" w:pos="1276"/>
        </w:tabs>
        <w:spacing w:after="0" w:line="240" w:lineRule="auto"/>
        <w:ind w:left="1065"/>
        <w:jc w:val="center"/>
        <w:rPr>
          <w:rFonts w:ascii="Times New Roman" w:hAnsi="Times New Roman"/>
          <w:sz w:val="20"/>
          <w:szCs w:val="20"/>
        </w:rPr>
      </w:pPr>
      <w:r>
        <w:rPr>
          <w:rFonts w:ascii="Times New Roman" w:hAnsi="Times New Roman"/>
          <w:sz w:val="20"/>
          <w:szCs w:val="20"/>
        </w:rPr>
        <w:t>Члан 5</w:t>
      </w:r>
      <w:r w:rsidR="00F93003" w:rsidRPr="00085131">
        <w:rPr>
          <w:rFonts w:ascii="Times New Roman" w:hAnsi="Times New Roman"/>
          <w:sz w:val="20"/>
          <w:szCs w:val="20"/>
        </w:rPr>
        <w:t>.</w:t>
      </w:r>
    </w:p>
    <w:p w:rsidR="00F93003" w:rsidRPr="00085131" w:rsidRDefault="00F93003" w:rsidP="00F93003">
      <w:pPr>
        <w:tabs>
          <w:tab w:val="left" w:pos="709"/>
          <w:tab w:val="left" w:pos="1276"/>
        </w:tabs>
        <w:jc w:val="both"/>
        <w:rPr>
          <w:sz w:val="20"/>
          <w:szCs w:val="20"/>
        </w:rPr>
      </w:pPr>
      <w:r w:rsidRPr="00085131">
        <w:rPr>
          <w:sz w:val="20"/>
          <w:szCs w:val="20"/>
        </w:rPr>
        <w:tab/>
        <w:t xml:space="preserve">Надзор над поштовањем одредби из чл. </w:t>
      </w:r>
      <w:r w:rsidR="005E763A">
        <w:rPr>
          <w:sz w:val="20"/>
          <w:szCs w:val="20"/>
        </w:rPr>
        <w:t>2</w:t>
      </w:r>
      <w:r w:rsidR="00CB7C14">
        <w:rPr>
          <w:sz w:val="20"/>
          <w:szCs w:val="20"/>
          <w:lang/>
        </w:rPr>
        <w:t>.</w:t>
      </w:r>
      <w:r w:rsidR="005E763A">
        <w:rPr>
          <w:sz w:val="20"/>
          <w:szCs w:val="20"/>
        </w:rPr>
        <w:t>,</w:t>
      </w:r>
      <w:r w:rsidR="00CB7C14">
        <w:rPr>
          <w:sz w:val="20"/>
          <w:szCs w:val="20"/>
          <w:lang/>
        </w:rPr>
        <w:t xml:space="preserve"> </w:t>
      </w:r>
      <w:r w:rsidR="005E763A">
        <w:rPr>
          <w:sz w:val="20"/>
          <w:szCs w:val="20"/>
        </w:rPr>
        <w:t>4</w:t>
      </w:r>
      <w:r w:rsidR="00CB7C14">
        <w:rPr>
          <w:sz w:val="20"/>
          <w:szCs w:val="20"/>
          <w:lang/>
        </w:rPr>
        <w:t>.</w:t>
      </w:r>
      <w:r w:rsidR="00936F6E">
        <w:rPr>
          <w:sz w:val="20"/>
          <w:szCs w:val="20"/>
        </w:rPr>
        <w:t xml:space="preserve"> и 5</w:t>
      </w:r>
      <w:r w:rsidR="00CB7C14">
        <w:rPr>
          <w:sz w:val="20"/>
          <w:szCs w:val="20"/>
          <w:lang/>
        </w:rPr>
        <w:t>.</w:t>
      </w:r>
      <w:r w:rsidRPr="00085131">
        <w:rPr>
          <w:sz w:val="20"/>
          <w:szCs w:val="20"/>
        </w:rPr>
        <w:t xml:space="preserve"> ове Одлуке врши  општинска Управа општине Врњачка Бања- Одсек за урбанизам, еколошке и имовинско – правне послове, Одсек за привреду и друштвене делатности и општинско Правобранилаштво Општине Врњачка Бања.</w:t>
      </w:r>
    </w:p>
    <w:p w:rsidR="00F93003" w:rsidRPr="00700392" w:rsidRDefault="00F93003" w:rsidP="00F93003">
      <w:pPr>
        <w:tabs>
          <w:tab w:val="left" w:pos="709"/>
          <w:tab w:val="left" w:pos="1276"/>
        </w:tabs>
        <w:jc w:val="both"/>
        <w:rPr>
          <w:sz w:val="20"/>
          <w:szCs w:val="20"/>
        </w:rPr>
      </w:pPr>
    </w:p>
    <w:p w:rsidR="00F93003" w:rsidRPr="00700392" w:rsidRDefault="00700392" w:rsidP="00700392">
      <w:pPr>
        <w:pStyle w:val="ListParagraph"/>
        <w:tabs>
          <w:tab w:val="left" w:pos="709"/>
          <w:tab w:val="left" w:pos="1276"/>
        </w:tabs>
        <w:spacing w:after="0" w:line="240" w:lineRule="auto"/>
        <w:ind w:left="1065"/>
        <w:jc w:val="center"/>
        <w:rPr>
          <w:rFonts w:ascii="Times New Roman" w:hAnsi="Times New Roman"/>
          <w:sz w:val="20"/>
          <w:szCs w:val="20"/>
        </w:rPr>
      </w:pPr>
      <w:r>
        <w:rPr>
          <w:rFonts w:ascii="Times New Roman" w:hAnsi="Times New Roman"/>
          <w:sz w:val="20"/>
          <w:szCs w:val="20"/>
        </w:rPr>
        <w:t>Члан 6</w:t>
      </w:r>
      <w:r w:rsidR="00F93003" w:rsidRPr="00085131">
        <w:rPr>
          <w:rFonts w:ascii="Times New Roman" w:hAnsi="Times New Roman"/>
          <w:sz w:val="20"/>
          <w:szCs w:val="20"/>
        </w:rPr>
        <w:t>.</w:t>
      </w:r>
    </w:p>
    <w:p w:rsidR="00F93003" w:rsidRPr="00085131" w:rsidRDefault="00F93003" w:rsidP="00F93003">
      <w:pPr>
        <w:tabs>
          <w:tab w:val="left" w:pos="709"/>
          <w:tab w:val="left" w:pos="1276"/>
        </w:tabs>
        <w:jc w:val="both"/>
        <w:rPr>
          <w:sz w:val="20"/>
          <w:szCs w:val="20"/>
        </w:rPr>
      </w:pPr>
      <w:r w:rsidRPr="00085131">
        <w:rPr>
          <w:sz w:val="20"/>
          <w:szCs w:val="20"/>
        </w:rPr>
        <w:tab/>
        <w:t>Овлашћује се Председник Општине Врњачка Бања да о давању на коришћење непокретности из чл.1</w:t>
      </w:r>
      <w:r w:rsidR="00CB7C14">
        <w:rPr>
          <w:sz w:val="20"/>
          <w:szCs w:val="20"/>
          <w:lang/>
        </w:rPr>
        <w:t>.</w:t>
      </w:r>
      <w:r w:rsidRPr="00085131">
        <w:rPr>
          <w:sz w:val="20"/>
          <w:szCs w:val="20"/>
        </w:rPr>
        <w:t xml:space="preserve"> ове Одлуке закључи уговор са Републичком Дирекцијом за имовину Републике Србије,  и ЈП Емисиона техника и везе</w:t>
      </w:r>
      <w:r w:rsidR="005C16BA" w:rsidRPr="00085131">
        <w:rPr>
          <w:sz w:val="20"/>
          <w:szCs w:val="20"/>
        </w:rPr>
        <w:t>.</w:t>
      </w:r>
      <w:r w:rsidRPr="00085131">
        <w:rPr>
          <w:sz w:val="20"/>
          <w:szCs w:val="20"/>
        </w:rPr>
        <w:t xml:space="preserve"> </w:t>
      </w:r>
    </w:p>
    <w:p w:rsidR="00F93003" w:rsidRPr="00085131" w:rsidRDefault="00F93003" w:rsidP="00F93003">
      <w:pPr>
        <w:pStyle w:val="ListParagraph"/>
        <w:tabs>
          <w:tab w:val="left" w:pos="709"/>
          <w:tab w:val="left" w:pos="1276"/>
        </w:tabs>
        <w:spacing w:after="0" w:line="240" w:lineRule="auto"/>
        <w:ind w:left="1065"/>
        <w:jc w:val="both"/>
        <w:rPr>
          <w:rFonts w:ascii="Times New Roman" w:hAnsi="Times New Roman"/>
          <w:sz w:val="20"/>
          <w:szCs w:val="20"/>
        </w:rPr>
      </w:pPr>
    </w:p>
    <w:p w:rsidR="00F93003" w:rsidRPr="00700392" w:rsidRDefault="00700392" w:rsidP="00700392">
      <w:pPr>
        <w:pStyle w:val="ListParagraph"/>
        <w:tabs>
          <w:tab w:val="left" w:pos="709"/>
          <w:tab w:val="left" w:pos="1276"/>
        </w:tabs>
        <w:spacing w:after="0" w:line="240" w:lineRule="auto"/>
        <w:ind w:left="1065"/>
        <w:jc w:val="center"/>
        <w:rPr>
          <w:rFonts w:ascii="Times New Roman" w:hAnsi="Times New Roman"/>
          <w:sz w:val="20"/>
          <w:szCs w:val="20"/>
        </w:rPr>
      </w:pPr>
      <w:r>
        <w:rPr>
          <w:rFonts w:ascii="Times New Roman" w:hAnsi="Times New Roman"/>
          <w:sz w:val="20"/>
          <w:szCs w:val="20"/>
        </w:rPr>
        <w:t>Члан 7</w:t>
      </w:r>
      <w:r w:rsidR="00F93003" w:rsidRPr="00085131">
        <w:rPr>
          <w:rFonts w:ascii="Times New Roman" w:hAnsi="Times New Roman"/>
          <w:sz w:val="20"/>
          <w:szCs w:val="20"/>
        </w:rPr>
        <w:t>.</w:t>
      </w:r>
    </w:p>
    <w:p w:rsidR="00F93003" w:rsidRPr="00085131" w:rsidRDefault="00F93003" w:rsidP="00F93003">
      <w:pPr>
        <w:tabs>
          <w:tab w:val="left" w:pos="709"/>
          <w:tab w:val="left" w:pos="1276"/>
        </w:tabs>
        <w:jc w:val="both"/>
        <w:rPr>
          <w:sz w:val="20"/>
          <w:szCs w:val="20"/>
        </w:rPr>
      </w:pPr>
      <w:r w:rsidRPr="00085131">
        <w:rPr>
          <w:sz w:val="20"/>
          <w:szCs w:val="20"/>
        </w:rPr>
        <w:tab/>
      </w:r>
      <w:r w:rsidR="005C16BA" w:rsidRPr="00085131">
        <w:rPr>
          <w:sz w:val="20"/>
          <w:szCs w:val="20"/>
        </w:rPr>
        <w:t xml:space="preserve">ЈП Емисиона техника и везе </w:t>
      </w:r>
      <w:r w:rsidRPr="00085131">
        <w:rPr>
          <w:sz w:val="20"/>
          <w:szCs w:val="20"/>
        </w:rPr>
        <w:t>по основу ове Одлуке не може уп</w:t>
      </w:r>
      <w:r w:rsidR="005E763A">
        <w:rPr>
          <w:sz w:val="20"/>
          <w:szCs w:val="20"/>
        </w:rPr>
        <w:t>исати право коришћења на објектима</w:t>
      </w:r>
      <w:r w:rsidRPr="00085131">
        <w:rPr>
          <w:sz w:val="20"/>
          <w:szCs w:val="20"/>
        </w:rPr>
        <w:t xml:space="preserve"> и земљишту код надлежне Службе  РГЗ- Службе за катастар непокретности Врњачка Бања .</w:t>
      </w:r>
    </w:p>
    <w:p w:rsidR="00F93003" w:rsidRPr="00700392" w:rsidRDefault="00F93003" w:rsidP="00F93003">
      <w:pPr>
        <w:tabs>
          <w:tab w:val="left" w:pos="709"/>
          <w:tab w:val="left" w:pos="1276"/>
        </w:tabs>
        <w:jc w:val="both"/>
        <w:rPr>
          <w:sz w:val="20"/>
          <w:szCs w:val="20"/>
        </w:rPr>
      </w:pPr>
      <w:r w:rsidRPr="00085131">
        <w:rPr>
          <w:sz w:val="20"/>
          <w:szCs w:val="20"/>
        </w:rPr>
        <w:t xml:space="preserve">            </w:t>
      </w:r>
      <w:r w:rsidR="00700392">
        <w:rPr>
          <w:sz w:val="20"/>
          <w:szCs w:val="20"/>
        </w:rPr>
        <w:tab/>
      </w:r>
      <w:r w:rsidRPr="00085131">
        <w:rPr>
          <w:sz w:val="20"/>
          <w:szCs w:val="20"/>
        </w:rPr>
        <w:t>Ову Одлуку доставити Републичкој Дирекцији за имовину Републике Србије ради закључења уговора између Републичке Дирекције за имовину Републике Србије, ЈП Емисиона техника и везе и Општине Врњачка Бања</w:t>
      </w:r>
      <w:r w:rsidR="005C16BA" w:rsidRPr="00085131">
        <w:rPr>
          <w:sz w:val="20"/>
          <w:szCs w:val="20"/>
        </w:rPr>
        <w:t>, након чега ЈП Емисиона техника и везе преузима на коришћење предметну непоктретност.</w:t>
      </w:r>
    </w:p>
    <w:p w:rsidR="00F93003" w:rsidRPr="00085131" w:rsidRDefault="00F93003" w:rsidP="00F93003">
      <w:pPr>
        <w:tabs>
          <w:tab w:val="left" w:pos="709"/>
          <w:tab w:val="left" w:pos="1276"/>
        </w:tabs>
        <w:jc w:val="both"/>
        <w:rPr>
          <w:sz w:val="20"/>
          <w:szCs w:val="20"/>
        </w:rPr>
      </w:pPr>
    </w:p>
    <w:p w:rsidR="00F93003" w:rsidRPr="00085131" w:rsidRDefault="00700392" w:rsidP="00F93003">
      <w:pPr>
        <w:pStyle w:val="ListParagraph"/>
        <w:tabs>
          <w:tab w:val="left" w:pos="709"/>
          <w:tab w:val="left" w:pos="1276"/>
        </w:tabs>
        <w:spacing w:after="0" w:line="240" w:lineRule="auto"/>
        <w:ind w:left="1065"/>
        <w:jc w:val="center"/>
        <w:rPr>
          <w:rFonts w:ascii="Times New Roman" w:hAnsi="Times New Roman"/>
          <w:sz w:val="20"/>
          <w:szCs w:val="20"/>
        </w:rPr>
      </w:pPr>
      <w:r>
        <w:rPr>
          <w:rFonts w:ascii="Times New Roman" w:hAnsi="Times New Roman"/>
          <w:sz w:val="20"/>
          <w:szCs w:val="20"/>
        </w:rPr>
        <w:t>Члан 8</w:t>
      </w:r>
      <w:r w:rsidR="00F93003" w:rsidRPr="00085131">
        <w:rPr>
          <w:rFonts w:ascii="Times New Roman" w:hAnsi="Times New Roman"/>
          <w:sz w:val="20"/>
          <w:szCs w:val="20"/>
        </w:rPr>
        <w:t>.</w:t>
      </w:r>
    </w:p>
    <w:p w:rsidR="00F93003" w:rsidRDefault="00F93003" w:rsidP="00F93003">
      <w:pPr>
        <w:tabs>
          <w:tab w:val="left" w:pos="709"/>
          <w:tab w:val="left" w:pos="1276"/>
        </w:tabs>
        <w:jc w:val="both"/>
        <w:rPr>
          <w:sz w:val="20"/>
          <w:szCs w:val="20"/>
        </w:rPr>
      </w:pPr>
      <w:r w:rsidRPr="00085131">
        <w:rPr>
          <w:sz w:val="20"/>
          <w:szCs w:val="20"/>
        </w:rPr>
        <w:tab/>
        <w:t>Ова Одлика ступа на снагу осм</w:t>
      </w:r>
      <w:r w:rsidR="003038D6">
        <w:rPr>
          <w:sz w:val="20"/>
          <w:szCs w:val="20"/>
        </w:rPr>
        <w:t xml:space="preserve">ог дана од дана објављивања у  </w:t>
      </w:r>
      <w:r w:rsidR="003038D6">
        <w:rPr>
          <w:sz w:val="20"/>
          <w:szCs w:val="20"/>
          <w:lang/>
        </w:rPr>
        <w:t>''</w:t>
      </w:r>
      <w:r w:rsidR="003038D6">
        <w:rPr>
          <w:sz w:val="20"/>
          <w:szCs w:val="20"/>
        </w:rPr>
        <w:t>Сл. листу Општине Врњачка Бања</w:t>
      </w:r>
      <w:r w:rsidR="003038D6">
        <w:rPr>
          <w:sz w:val="20"/>
          <w:szCs w:val="20"/>
          <w:lang/>
        </w:rPr>
        <w:t>''.</w:t>
      </w:r>
      <w:r w:rsidRPr="00085131">
        <w:rPr>
          <w:sz w:val="20"/>
          <w:szCs w:val="20"/>
        </w:rPr>
        <w:t xml:space="preserve"> </w:t>
      </w:r>
    </w:p>
    <w:p w:rsidR="00700392" w:rsidRPr="00700392" w:rsidRDefault="00700392" w:rsidP="00F93003">
      <w:pPr>
        <w:tabs>
          <w:tab w:val="left" w:pos="709"/>
          <w:tab w:val="left" w:pos="1276"/>
        </w:tabs>
        <w:jc w:val="both"/>
        <w:rPr>
          <w:sz w:val="20"/>
          <w:szCs w:val="20"/>
        </w:rPr>
      </w:pPr>
      <w:r>
        <w:rPr>
          <w:sz w:val="20"/>
          <w:szCs w:val="20"/>
        </w:rPr>
        <w:tab/>
        <w:t xml:space="preserve"> Доношењем ове Одлуке престаје да важи Одлука Скупштине Општине Врњачка Бања о покретању поступка за давање у закуп непокретности у јавној својини Општине непосредном погодбом бр</w:t>
      </w:r>
      <w:r w:rsidR="00CB7C14">
        <w:rPr>
          <w:sz w:val="20"/>
          <w:szCs w:val="20"/>
        </w:rPr>
        <w:t>.46-11/15 од 17.11.2015.год</w:t>
      </w:r>
      <w:r w:rsidR="00CB7C14">
        <w:rPr>
          <w:sz w:val="20"/>
          <w:szCs w:val="20"/>
          <w:lang/>
        </w:rPr>
        <w:t xml:space="preserve">ине </w:t>
      </w:r>
      <w:r w:rsidR="00CB7C14">
        <w:rPr>
          <w:sz w:val="20"/>
          <w:szCs w:val="20"/>
        </w:rPr>
        <w:t>(</w:t>
      </w:r>
      <w:r w:rsidR="00CB7C14">
        <w:rPr>
          <w:sz w:val="20"/>
          <w:szCs w:val="20"/>
          <w:lang/>
        </w:rPr>
        <w:t>''</w:t>
      </w:r>
      <w:r>
        <w:rPr>
          <w:sz w:val="20"/>
          <w:szCs w:val="20"/>
        </w:rPr>
        <w:t>Сл. лист општине Врњачка Бања</w:t>
      </w:r>
      <w:r w:rsidR="00CB7C14">
        <w:rPr>
          <w:sz w:val="20"/>
          <w:szCs w:val="20"/>
          <w:lang/>
        </w:rPr>
        <w:t xml:space="preserve">'', </w:t>
      </w:r>
      <w:r w:rsidR="00CB7C14">
        <w:rPr>
          <w:sz w:val="20"/>
          <w:szCs w:val="20"/>
        </w:rPr>
        <w:t xml:space="preserve"> бр.12/15</w:t>
      </w:r>
      <w:r>
        <w:rPr>
          <w:sz w:val="20"/>
          <w:szCs w:val="20"/>
        </w:rPr>
        <w:t>).</w:t>
      </w:r>
    </w:p>
    <w:p w:rsidR="007D0E77" w:rsidRPr="00085131" w:rsidRDefault="007D0E77" w:rsidP="007D0E77">
      <w:pPr>
        <w:autoSpaceDE w:val="0"/>
        <w:autoSpaceDN w:val="0"/>
        <w:adjustRightInd w:val="0"/>
        <w:rPr>
          <w:noProof w:val="0"/>
          <w:sz w:val="20"/>
          <w:szCs w:val="20"/>
          <w:lang w:val="sr-Cyrl-CS"/>
        </w:rPr>
      </w:pPr>
    </w:p>
    <w:p w:rsidR="007D0E77" w:rsidRPr="00B306B4" w:rsidRDefault="007D0E77" w:rsidP="00CB7C14">
      <w:pPr>
        <w:autoSpaceDE w:val="0"/>
        <w:autoSpaceDN w:val="0"/>
        <w:adjustRightInd w:val="0"/>
        <w:jc w:val="center"/>
        <w:rPr>
          <w:noProof w:val="0"/>
          <w:sz w:val="20"/>
          <w:szCs w:val="20"/>
          <w:lang w:val="sr-Latn-CS"/>
        </w:rPr>
      </w:pPr>
      <w:r w:rsidRPr="00B306B4">
        <w:rPr>
          <w:noProof w:val="0"/>
          <w:sz w:val="20"/>
          <w:szCs w:val="20"/>
          <w:lang w:val="sr-Latn-CS"/>
        </w:rPr>
        <w:t>СКУПШТИНА ОПШТИНЕ ВРЊАЧКА</w:t>
      </w:r>
      <w:r w:rsidRPr="00B306B4">
        <w:rPr>
          <w:noProof w:val="0"/>
          <w:sz w:val="20"/>
          <w:szCs w:val="20"/>
          <w:lang w:val="sr-Cyrl-CS"/>
        </w:rPr>
        <w:t xml:space="preserve"> </w:t>
      </w:r>
      <w:r w:rsidRPr="00B306B4">
        <w:rPr>
          <w:noProof w:val="0"/>
          <w:sz w:val="20"/>
          <w:szCs w:val="20"/>
          <w:lang w:val="sr-Latn-CS"/>
        </w:rPr>
        <w:t>БАЊА</w:t>
      </w:r>
    </w:p>
    <w:p w:rsidR="007D0E77" w:rsidRPr="00B306B4" w:rsidRDefault="007D0E77" w:rsidP="00CB7C14">
      <w:pPr>
        <w:autoSpaceDE w:val="0"/>
        <w:autoSpaceDN w:val="0"/>
        <w:adjustRightInd w:val="0"/>
        <w:jc w:val="center"/>
        <w:rPr>
          <w:noProof w:val="0"/>
          <w:sz w:val="20"/>
          <w:szCs w:val="20"/>
          <w:lang w:val="sr-Latn-CS"/>
        </w:rPr>
      </w:pPr>
      <w:r>
        <w:rPr>
          <w:noProof w:val="0"/>
          <w:sz w:val="20"/>
          <w:szCs w:val="20"/>
          <w:lang w:val="sr-Latn-CS"/>
        </w:rPr>
        <w:t xml:space="preserve">Број: </w:t>
      </w:r>
      <w:r w:rsidR="005C16BA">
        <w:rPr>
          <w:noProof w:val="0"/>
          <w:sz w:val="20"/>
          <w:szCs w:val="20"/>
        </w:rPr>
        <w:t>_______</w:t>
      </w:r>
      <w:r w:rsidRPr="00B306B4">
        <w:rPr>
          <w:noProof w:val="0"/>
          <w:sz w:val="20"/>
          <w:szCs w:val="20"/>
          <w:lang w:val="sr-Latn-CS"/>
        </w:rPr>
        <w:t xml:space="preserve">од </w:t>
      </w:r>
      <w:r w:rsidRPr="00B306B4">
        <w:rPr>
          <w:noProof w:val="0"/>
          <w:sz w:val="20"/>
          <w:szCs w:val="20"/>
          <w:lang w:val="sr-Cyrl-CS"/>
        </w:rPr>
        <w:t>_______</w:t>
      </w:r>
      <w:r w:rsidRPr="00B306B4">
        <w:rPr>
          <w:noProof w:val="0"/>
          <w:sz w:val="20"/>
          <w:szCs w:val="20"/>
          <w:lang w:val="sr-Latn-CS"/>
        </w:rPr>
        <w:t>.201</w:t>
      </w:r>
      <w:r w:rsidR="005C16BA">
        <w:rPr>
          <w:noProof w:val="0"/>
          <w:sz w:val="20"/>
          <w:szCs w:val="20"/>
          <w:lang w:val="sr-Cyrl-CS"/>
        </w:rPr>
        <w:t>7</w:t>
      </w:r>
      <w:r w:rsidRPr="00B306B4">
        <w:rPr>
          <w:noProof w:val="0"/>
          <w:sz w:val="20"/>
          <w:szCs w:val="20"/>
          <w:lang w:val="sr-Latn-CS"/>
        </w:rPr>
        <w:t>.године</w:t>
      </w:r>
    </w:p>
    <w:p w:rsidR="007D0E77" w:rsidRPr="00B97B03" w:rsidRDefault="007D0E77" w:rsidP="007D0E77">
      <w:pPr>
        <w:autoSpaceDE w:val="0"/>
        <w:autoSpaceDN w:val="0"/>
        <w:adjustRightInd w:val="0"/>
        <w:jc w:val="center"/>
        <w:rPr>
          <w:noProof w:val="0"/>
          <w:sz w:val="20"/>
          <w:szCs w:val="20"/>
          <w:lang w:val="sr-Latn-CS"/>
        </w:rPr>
      </w:pPr>
      <w:r w:rsidRPr="00B97B03">
        <w:rPr>
          <w:noProof w:val="0"/>
          <w:sz w:val="20"/>
          <w:szCs w:val="20"/>
          <w:lang w:val="sr-Cyrl-CS"/>
        </w:rPr>
        <w:t xml:space="preserve">                                                                                         </w:t>
      </w:r>
      <w:r w:rsidRPr="00B97B03">
        <w:rPr>
          <w:noProof w:val="0"/>
          <w:sz w:val="20"/>
          <w:szCs w:val="20"/>
          <w:lang w:val="sr-Latn-CS"/>
        </w:rPr>
        <w:t>ПРЕДСЕДНИК</w:t>
      </w:r>
    </w:p>
    <w:p w:rsidR="007D0E77" w:rsidRDefault="007D0E77" w:rsidP="007D0E77">
      <w:pPr>
        <w:autoSpaceDE w:val="0"/>
        <w:autoSpaceDN w:val="0"/>
        <w:adjustRightInd w:val="0"/>
        <w:jc w:val="center"/>
        <w:rPr>
          <w:noProof w:val="0"/>
          <w:sz w:val="20"/>
          <w:szCs w:val="20"/>
        </w:rPr>
      </w:pPr>
      <w:r w:rsidRPr="00B97B03">
        <w:rPr>
          <w:noProof w:val="0"/>
          <w:sz w:val="20"/>
          <w:szCs w:val="20"/>
          <w:lang w:val="sr-Cyrl-CS"/>
        </w:rPr>
        <w:t xml:space="preserve">                                                                                     </w:t>
      </w:r>
      <w:r w:rsidRPr="00B97B03">
        <w:rPr>
          <w:noProof w:val="0"/>
          <w:sz w:val="20"/>
          <w:szCs w:val="20"/>
          <w:lang w:val="sr-Latn-CS"/>
        </w:rPr>
        <w:t>СКУПШТИНЕ ОПШТИНЕ</w:t>
      </w:r>
    </w:p>
    <w:p w:rsidR="005C16BA" w:rsidRDefault="005C16BA" w:rsidP="001F7FAC">
      <w:pPr>
        <w:autoSpaceDE w:val="0"/>
        <w:autoSpaceDN w:val="0"/>
        <w:adjustRightInd w:val="0"/>
        <w:jc w:val="center"/>
        <w:rPr>
          <w:noProof w:val="0"/>
          <w:sz w:val="20"/>
          <w:szCs w:val="20"/>
        </w:rPr>
      </w:pPr>
      <w:r>
        <w:rPr>
          <w:noProof w:val="0"/>
          <w:sz w:val="20"/>
          <w:szCs w:val="20"/>
        </w:rPr>
        <w:t xml:space="preserve">                                                                                           Иван Радовић</w:t>
      </w:r>
    </w:p>
    <w:p w:rsidR="005C16BA" w:rsidRDefault="005C16BA" w:rsidP="007D0E77">
      <w:pPr>
        <w:autoSpaceDE w:val="0"/>
        <w:autoSpaceDN w:val="0"/>
        <w:adjustRightInd w:val="0"/>
        <w:jc w:val="center"/>
        <w:rPr>
          <w:noProof w:val="0"/>
          <w:sz w:val="20"/>
          <w:szCs w:val="20"/>
        </w:rPr>
      </w:pPr>
    </w:p>
    <w:p w:rsidR="005C16BA" w:rsidRDefault="005C16BA" w:rsidP="007D0E77">
      <w:pPr>
        <w:autoSpaceDE w:val="0"/>
        <w:autoSpaceDN w:val="0"/>
        <w:adjustRightInd w:val="0"/>
        <w:jc w:val="center"/>
        <w:rPr>
          <w:noProof w:val="0"/>
          <w:sz w:val="20"/>
          <w:szCs w:val="20"/>
        </w:rPr>
      </w:pPr>
    </w:p>
    <w:p w:rsidR="00F62552" w:rsidRDefault="00F62552" w:rsidP="007D0E77">
      <w:pPr>
        <w:autoSpaceDE w:val="0"/>
        <w:autoSpaceDN w:val="0"/>
        <w:adjustRightInd w:val="0"/>
        <w:jc w:val="center"/>
        <w:rPr>
          <w:noProof w:val="0"/>
          <w:sz w:val="20"/>
          <w:szCs w:val="20"/>
        </w:rPr>
      </w:pPr>
    </w:p>
    <w:p w:rsidR="00F62552" w:rsidRDefault="00F62552" w:rsidP="007D0E77">
      <w:pPr>
        <w:autoSpaceDE w:val="0"/>
        <w:autoSpaceDN w:val="0"/>
        <w:adjustRightInd w:val="0"/>
        <w:jc w:val="center"/>
        <w:rPr>
          <w:noProof w:val="0"/>
          <w:sz w:val="20"/>
          <w:szCs w:val="20"/>
        </w:rPr>
      </w:pPr>
    </w:p>
    <w:p w:rsidR="00F62552" w:rsidRDefault="00F62552" w:rsidP="007D0E77">
      <w:pPr>
        <w:autoSpaceDE w:val="0"/>
        <w:autoSpaceDN w:val="0"/>
        <w:adjustRightInd w:val="0"/>
        <w:jc w:val="center"/>
        <w:rPr>
          <w:noProof w:val="0"/>
          <w:sz w:val="20"/>
          <w:szCs w:val="20"/>
        </w:rPr>
      </w:pPr>
    </w:p>
    <w:p w:rsidR="00F62552" w:rsidRDefault="00F62552" w:rsidP="007D0E77">
      <w:pPr>
        <w:autoSpaceDE w:val="0"/>
        <w:autoSpaceDN w:val="0"/>
        <w:adjustRightInd w:val="0"/>
        <w:jc w:val="center"/>
        <w:rPr>
          <w:noProof w:val="0"/>
          <w:sz w:val="20"/>
          <w:szCs w:val="20"/>
        </w:rPr>
      </w:pPr>
    </w:p>
    <w:p w:rsidR="00F62552" w:rsidRPr="005C16BA" w:rsidRDefault="00F62552" w:rsidP="007D0E77">
      <w:pPr>
        <w:autoSpaceDE w:val="0"/>
        <w:autoSpaceDN w:val="0"/>
        <w:adjustRightInd w:val="0"/>
        <w:jc w:val="center"/>
        <w:rPr>
          <w:noProof w:val="0"/>
          <w:sz w:val="20"/>
          <w:szCs w:val="20"/>
        </w:rPr>
      </w:pPr>
    </w:p>
    <w:p w:rsidR="007D0E77" w:rsidRDefault="005C16BA" w:rsidP="007D0E77">
      <w:pPr>
        <w:autoSpaceDE w:val="0"/>
        <w:autoSpaceDN w:val="0"/>
        <w:adjustRightInd w:val="0"/>
        <w:jc w:val="both"/>
        <w:rPr>
          <w:noProof w:val="0"/>
          <w:sz w:val="20"/>
          <w:szCs w:val="20"/>
          <w:lang w:val="sr-Cyrl-CS"/>
        </w:rPr>
      </w:pPr>
      <w:r>
        <w:rPr>
          <w:noProof w:val="0"/>
          <w:sz w:val="20"/>
          <w:szCs w:val="20"/>
        </w:rPr>
        <w:t xml:space="preserve">                                                                            </w:t>
      </w:r>
      <w:r w:rsidR="007D0E77">
        <w:rPr>
          <w:noProof w:val="0"/>
          <w:sz w:val="20"/>
          <w:szCs w:val="20"/>
          <w:lang w:val="sr-Cyrl-CS"/>
        </w:rPr>
        <w:t xml:space="preserve">О б р а з л о ж е њ е </w:t>
      </w:r>
    </w:p>
    <w:p w:rsidR="005C16BA" w:rsidRDefault="005C16BA" w:rsidP="007D0E77">
      <w:pPr>
        <w:autoSpaceDE w:val="0"/>
        <w:autoSpaceDN w:val="0"/>
        <w:adjustRightInd w:val="0"/>
        <w:jc w:val="both"/>
        <w:rPr>
          <w:noProof w:val="0"/>
          <w:sz w:val="20"/>
          <w:szCs w:val="20"/>
          <w:lang w:val="sr-Cyrl-CS"/>
        </w:rPr>
      </w:pPr>
    </w:p>
    <w:p w:rsidR="005C16BA" w:rsidRDefault="005C16BA" w:rsidP="007D0E77">
      <w:pPr>
        <w:autoSpaceDE w:val="0"/>
        <w:autoSpaceDN w:val="0"/>
        <w:adjustRightInd w:val="0"/>
        <w:jc w:val="both"/>
        <w:rPr>
          <w:noProof w:val="0"/>
          <w:sz w:val="20"/>
          <w:szCs w:val="20"/>
          <w:lang w:val="sr-Cyrl-CS"/>
        </w:rPr>
      </w:pPr>
    </w:p>
    <w:p w:rsidR="005C16BA" w:rsidRDefault="005C16BA" w:rsidP="007D0E77">
      <w:pPr>
        <w:autoSpaceDE w:val="0"/>
        <w:autoSpaceDN w:val="0"/>
        <w:adjustRightInd w:val="0"/>
        <w:jc w:val="both"/>
        <w:rPr>
          <w:noProof w:val="0"/>
          <w:sz w:val="20"/>
          <w:szCs w:val="20"/>
          <w:lang w:val="sr-Cyrl-CS"/>
        </w:rPr>
      </w:pPr>
    </w:p>
    <w:p w:rsidR="005C16BA" w:rsidRDefault="005C16BA" w:rsidP="007D0E77">
      <w:pPr>
        <w:autoSpaceDE w:val="0"/>
        <w:autoSpaceDN w:val="0"/>
        <w:adjustRightInd w:val="0"/>
        <w:jc w:val="both"/>
        <w:rPr>
          <w:noProof w:val="0"/>
          <w:sz w:val="20"/>
          <w:szCs w:val="20"/>
          <w:lang w:val="sr-Cyrl-CS"/>
        </w:rPr>
      </w:pPr>
    </w:p>
    <w:p w:rsidR="007D0E77" w:rsidRDefault="007D0E77" w:rsidP="007D0E77">
      <w:pPr>
        <w:autoSpaceDE w:val="0"/>
        <w:autoSpaceDN w:val="0"/>
        <w:adjustRightInd w:val="0"/>
        <w:jc w:val="both"/>
        <w:rPr>
          <w:noProof w:val="0"/>
          <w:sz w:val="20"/>
          <w:szCs w:val="20"/>
          <w:lang w:val="sr-Cyrl-CS"/>
        </w:rPr>
      </w:pPr>
    </w:p>
    <w:p w:rsidR="007D0E77" w:rsidRDefault="007D0E77" w:rsidP="007D0E77">
      <w:pPr>
        <w:autoSpaceDE w:val="0"/>
        <w:autoSpaceDN w:val="0"/>
        <w:adjustRightInd w:val="0"/>
        <w:jc w:val="both"/>
        <w:rPr>
          <w:rFonts w:eastAsia="TimesNewRomanPSMT"/>
          <w:sz w:val="20"/>
          <w:szCs w:val="20"/>
          <w:lang w:val="sr-Cyrl-CS"/>
        </w:rPr>
      </w:pPr>
      <w:r w:rsidRPr="00A9321E">
        <w:rPr>
          <w:b/>
          <w:noProof w:val="0"/>
          <w:sz w:val="20"/>
          <w:szCs w:val="20"/>
          <w:lang w:val="sr-Cyrl-CS"/>
        </w:rPr>
        <w:t>ПРАВНИ ОСНОВ</w:t>
      </w:r>
      <w:r>
        <w:rPr>
          <w:b/>
          <w:noProof w:val="0"/>
          <w:sz w:val="20"/>
          <w:szCs w:val="20"/>
          <w:lang w:val="sr-Cyrl-CS"/>
        </w:rPr>
        <w:t>:</w:t>
      </w:r>
      <w:r w:rsidRPr="00A9321E">
        <w:rPr>
          <w:rFonts w:eastAsia="TimesNewRomanPSMT"/>
          <w:sz w:val="20"/>
          <w:szCs w:val="20"/>
          <w:lang w:val="sr-Cyrl-CS"/>
        </w:rPr>
        <w:t xml:space="preserve"> </w:t>
      </w:r>
      <w:r>
        <w:rPr>
          <w:rFonts w:eastAsia="TimesNewRomanPSMT"/>
          <w:sz w:val="20"/>
          <w:szCs w:val="20"/>
          <w:lang w:val="sr-Cyrl-CS"/>
        </w:rPr>
        <w:t>чл.19-2</w:t>
      </w:r>
      <w:r>
        <w:rPr>
          <w:rFonts w:eastAsia="TimesNewRomanPSMT"/>
          <w:sz w:val="20"/>
          <w:szCs w:val="20"/>
          <w:lang w:val="sr-Latn-CS"/>
        </w:rPr>
        <w:t>6</w:t>
      </w:r>
      <w:r>
        <w:rPr>
          <w:rFonts w:eastAsia="TimesNewRomanPSMT"/>
          <w:sz w:val="20"/>
          <w:szCs w:val="20"/>
          <w:lang w:val="sr-Cyrl-CS"/>
        </w:rPr>
        <w:t>.ст.</w:t>
      </w:r>
      <w:r>
        <w:rPr>
          <w:rFonts w:eastAsia="TimesNewRomanPSMT"/>
          <w:sz w:val="20"/>
          <w:szCs w:val="20"/>
          <w:lang w:val="sr-Latn-CS"/>
        </w:rPr>
        <w:t>2</w:t>
      </w:r>
      <w:r>
        <w:rPr>
          <w:rFonts w:eastAsia="TimesNewRomanPSMT"/>
          <w:sz w:val="20"/>
          <w:szCs w:val="20"/>
          <w:lang w:val="sr-Cyrl-CS"/>
        </w:rPr>
        <w:t>.</w:t>
      </w:r>
      <w:r w:rsidRPr="00B306B4">
        <w:rPr>
          <w:rFonts w:eastAsia="TimesNewRomanPSMT"/>
          <w:sz w:val="20"/>
          <w:szCs w:val="20"/>
          <w:lang w:val="sr-Latn-CS"/>
        </w:rPr>
        <w:t>Закона о јавној својини („Сл. гл. РС“бр.72/2011</w:t>
      </w:r>
      <w:r w:rsidRPr="00B306B4">
        <w:rPr>
          <w:b/>
          <w:bCs/>
          <w:sz w:val="20"/>
          <w:szCs w:val="20"/>
          <w:lang w:val="sr-Latn-CS"/>
        </w:rPr>
        <w:t xml:space="preserve"> </w:t>
      </w:r>
      <w:r w:rsidRPr="00B306B4">
        <w:rPr>
          <w:bCs/>
          <w:sz w:val="20"/>
          <w:szCs w:val="20"/>
          <w:lang w:val="sr-Latn-CS"/>
        </w:rPr>
        <w:t>88/2013 i 105/2014</w:t>
      </w:r>
      <w:r w:rsidRPr="00B306B4">
        <w:rPr>
          <w:rFonts w:eastAsia="TimesNewRomanPSMT"/>
          <w:sz w:val="20"/>
          <w:szCs w:val="20"/>
          <w:lang w:val="sr-Latn-CS"/>
        </w:rPr>
        <w:t>),</w:t>
      </w:r>
      <w:r>
        <w:rPr>
          <w:rFonts w:eastAsia="TimesNewRomanPSMT"/>
          <w:sz w:val="20"/>
          <w:szCs w:val="20"/>
          <w:lang w:val="sr-Cyrl-CS"/>
        </w:rPr>
        <w:t>прописују:</w:t>
      </w:r>
    </w:p>
    <w:p w:rsidR="007D0E77" w:rsidRPr="001F7FAC" w:rsidRDefault="007D0E77" w:rsidP="007D0E77">
      <w:pPr>
        <w:pStyle w:val="clan"/>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rPr>
        <w:t>члан 19 одређује да су корисници ствари у јавној својини су:</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1) државни органи и организације;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2) органи и организације аутономне покрајине и јединице локалне самоуправе;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 xml:space="preserve">3) </w:t>
      </w:r>
      <w:r w:rsidRPr="001F7FAC">
        <w:rPr>
          <w:rFonts w:ascii="Times New Roman" w:hAnsi="Times New Roman" w:cs="Times New Roman"/>
          <w:sz w:val="20"/>
          <w:szCs w:val="20"/>
          <w:u w:val="single"/>
          <w:lang w:val="sr-Cyrl-CS"/>
        </w:rPr>
        <w:t>јавна предузећа</w:t>
      </w:r>
      <w:r w:rsidRPr="001F7FAC">
        <w:rPr>
          <w:rFonts w:ascii="Times New Roman" w:hAnsi="Times New Roman" w:cs="Times New Roman"/>
          <w:sz w:val="20"/>
          <w:szCs w:val="20"/>
          <w:lang w:val="sr-Cyrl-CS"/>
        </w:rPr>
        <w:t>,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ствари у јавној својини могу се дати на коришћење и осталим правним лицима, концесијом или на други начин предвиђен законом.</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ако у случају из става 2. овог члана давање ствари на коришћење има карактер државне помоћи, на такве случајеве примениће се закон који уређује контролу државне помоћи.</w:t>
      </w:r>
    </w:p>
    <w:p w:rsidR="007D0E77" w:rsidRPr="001F7FAC" w:rsidRDefault="007D0E77" w:rsidP="007D0E77">
      <w:pPr>
        <w:pStyle w:val="wyq110---naslov-clana"/>
        <w:spacing w:before="0" w:after="0"/>
        <w:jc w:val="both"/>
        <w:rPr>
          <w:rFonts w:ascii="Times New Roman" w:hAnsi="Times New Roman" w:cs="Times New Roman"/>
          <w:sz w:val="20"/>
          <w:szCs w:val="20"/>
        </w:rPr>
      </w:pPr>
      <w:r w:rsidRPr="001F7FAC">
        <w:rPr>
          <w:rFonts w:ascii="Times New Roman" w:hAnsi="Times New Roman" w:cs="Times New Roman"/>
          <w:sz w:val="20"/>
          <w:szCs w:val="20"/>
        </w:rPr>
        <w:t xml:space="preserve">члан 20 прописује овлашћења органа и организација као корисника </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државни органи и организације</w:t>
      </w:r>
      <w:r w:rsidRPr="001F7FAC">
        <w:rPr>
          <w:rFonts w:ascii="Times New Roman" w:hAnsi="Times New Roman" w:cs="Times New Roman"/>
          <w:sz w:val="20"/>
          <w:szCs w:val="20"/>
          <w:lang w:val="sr-Cyrl-CS"/>
        </w:rPr>
        <w:t xml:space="preserve">, органи и организације аутономне покрајине и јединице локалне самоуправе користе непокретне и покретне ствари у јавној својини које су намењене извршавању њихових надлежности. </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изузетно од става 1. овог члана</w:t>
      </w:r>
      <w:r w:rsidRPr="001F7FAC">
        <w:rPr>
          <w:rFonts w:ascii="Times New Roman" w:hAnsi="Times New Roman" w:cs="Times New Roman"/>
          <w:sz w:val="20"/>
          <w:szCs w:val="20"/>
          <w:lang w:val="sr-Cyrl-CS"/>
        </w:rPr>
        <w:t xml:space="preserve">, непокретностима које користе државни органи и организације, органи и организације аутономне </w:t>
      </w:r>
      <w:r w:rsidRPr="001F7FAC">
        <w:rPr>
          <w:rFonts w:ascii="Times New Roman" w:hAnsi="Times New Roman" w:cs="Times New Roman"/>
          <w:sz w:val="20"/>
          <w:szCs w:val="20"/>
          <w:u w:val="single"/>
          <w:lang w:val="sr-Cyrl-CS"/>
        </w:rPr>
        <w:t>покрајине и јединице локалне самоуправе</w:t>
      </w:r>
      <w:r w:rsidRPr="001F7FAC">
        <w:rPr>
          <w:rFonts w:ascii="Times New Roman" w:hAnsi="Times New Roman" w:cs="Times New Roman"/>
          <w:sz w:val="20"/>
          <w:szCs w:val="20"/>
          <w:lang w:val="sr-Cyrl-CS"/>
        </w:rPr>
        <w:t xml:space="preserve">, у смислу овог закона, </w:t>
      </w:r>
      <w:r w:rsidRPr="001F7FAC">
        <w:rPr>
          <w:rFonts w:ascii="Times New Roman" w:hAnsi="Times New Roman" w:cs="Times New Roman"/>
          <w:sz w:val="20"/>
          <w:szCs w:val="20"/>
          <w:u w:val="single"/>
          <w:lang w:val="sr-Cyrl-CS"/>
        </w:rPr>
        <w:t>сматрају се и непокретности у јавној својини које непосредно не служе извршавању надлежности тих органа и</w:t>
      </w:r>
      <w:r w:rsidRPr="001F7FAC">
        <w:rPr>
          <w:rFonts w:ascii="Times New Roman" w:hAnsi="Times New Roman" w:cs="Times New Roman"/>
          <w:sz w:val="20"/>
          <w:szCs w:val="20"/>
          <w:lang w:val="sr-Cyrl-CS"/>
        </w:rPr>
        <w:t xml:space="preserve"> организација, већ за остваривање прихода путем давања у закуп, </w:t>
      </w:r>
      <w:r w:rsidRPr="001F7FAC">
        <w:rPr>
          <w:rFonts w:ascii="Times New Roman" w:hAnsi="Times New Roman" w:cs="Times New Roman"/>
          <w:sz w:val="20"/>
          <w:szCs w:val="20"/>
          <w:u w:val="single"/>
          <w:lang w:val="sr-Cyrl-CS"/>
        </w:rPr>
        <w:t>односно на коришћење</w:t>
      </w:r>
      <w:r w:rsidRPr="001F7FAC">
        <w:rPr>
          <w:rFonts w:ascii="Times New Roman" w:hAnsi="Times New Roman" w:cs="Times New Roman"/>
          <w:sz w:val="20"/>
          <w:szCs w:val="20"/>
          <w:lang w:val="sr-Cyrl-CS"/>
        </w:rPr>
        <w:t xml:space="preserve"> (тзв. комерцијалне непокретности - пословни простор, станови, гараже, гаражна места и др.).</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u w:val="single"/>
          <w:lang w:val="sr-Cyrl-CS"/>
        </w:rPr>
      </w:pPr>
      <w:r w:rsidRPr="001F7FAC">
        <w:rPr>
          <w:rFonts w:ascii="Times New Roman" w:hAnsi="Times New Roman" w:cs="Times New Roman"/>
          <w:sz w:val="20"/>
          <w:szCs w:val="20"/>
          <w:lang w:val="sr-Cyrl-CS"/>
        </w:rPr>
        <w:t xml:space="preserve">република србија, аутономна покрајина и </w:t>
      </w:r>
      <w:r w:rsidRPr="001F7FAC">
        <w:rPr>
          <w:rFonts w:ascii="Times New Roman" w:hAnsi="Times New Roman" w:cs="Times New Roman"/>
          <w:sz w:val="20"/>
          <w:szCs w:val="20"/>
          <w:u w:val="single"/>
          <w:lang w:val="sr-Cyrl-CS"/>
        </w:rPr>
        <w:t>јединица локалне самоуправе могу непосредно, преко надлежног органа, давати у закуп, односно на коришћење непокретности из става 2. овог члана или за ове намене основати јавно предузеће или друштво капитала.</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u w:val="single"/>
          <w:lang w:val="sr-Cyrl-CS"/>
        </w:rPr>
      </w:pPr>
      <w:r w:rsidRPr="001F7FAC">
        <w:rPr>
          <w:rFonts w:ascii="Times New Roman" w:hAnsi="Times New Roman" w:cs="Times New Roman"/>
          <w:sz w:val="20"/>
          <w:szCs w:val="20"/>
          <w:lang w:val="sr-Cyrl-CS"/>
        </w:rPr>
        <w:t xml:space="preserve">оснивачким актом јавног предузећа, односно друштва капитала из става 3. овог члана, односно </w:t>
      </w:r>
      <w:r w:rsidRPr="001F7FAC">
        <w:rPr>
          <w:rFonts w:ascii="Times New Roman" w:hAnsi="Times New Roman" w:cs="Times New Roman"/>
          <w:sz w:val="20"/>
          <w:szCs w:val="20"/>
          <w:u w:val="single"/>
          <w:lang w:val="sr-Cyrl-CS"/>
        </w:rPr>
        <w:t>уговором о давању на коришћење непокретности из става 2. овог члана том предузећ</w:t>
      </w:r>
      <w:r w:rsidRPr="001F7FAC">
        <w:rPr>
          <w:rFonts w:ascii="Times New Roman" w:hAnsi="Times New Roman" w:cs="Times New Roman"/>
          <w:sz w:val="20"/>
          <w:szCs w:val="20"/>
          <w:lang w:val="sr-Cyrl-CS"/>
        </w:rPr>
        <w:t xml:space="preserve">у, односно друштву, </w:t>
      </w:r>
      <w:r w:rsidRPr="001F7FAC">
        <w:rPr>
          <w:rFonts w:ascii="Times New Roman" w:hAnsi="Times New Roman" w:cs="Times New Roman"/>
          <w:sz w:val="20"/>
          <w:szCs w:val="20"/>
          <w:u w:val="single"/>
          <w:lang w:val="sr-Cyrl-CS"/>
        </w:rPr>
        <w:t>у складу са законом, ближе се одређује надлежност и поступак давања у закуп, односно на коришћење тих непокретности и остваривања прихода републике србије, аутономне покрајине и јединице локалне самоуправе по том основу (закупнина, добит и др.).</w:t>
      </w:r>
    </w:p>
    <w:p w:rsidR="007D0E77" w:rsidRPr="001F7FAC" w:rsidRDefault="007D0E77" w:rsidP="007D0E77">
      <w:pPr>
        <w:pStyle w:val="wyq110---naslov-clana"/>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rPr>
        <w:t>члан 21 прописује овлашћења јавних предузећа и друштва капитала као корисници</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јавно предузеће, друштво капитала чији је оснивач републике србија</w:t>
      </w:r>
      <w:r w:rsidRPr="001F7FAC">
        <w:rPr>
          <w:rFonts w:ascii="Times New Roman" w:hAnsi="Times New Roman" w:cs="Times New Roman"/>
          <w:sz w:val="20"/>
          <w:szCs w:val="20"/>
          <w:lang w:val="sr-Cyrl-CS"/>
        </w:rPr>
        <w:t>, аутономна покрајина или јединица локалне самоуправе и њихова зависна друштва, која обављају делатност од општег интереса, користе непокретности које им нису уложене у капитал, а на основу посебног закона, оснивачког акта или уговора закљученог са оснивачем.</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друштво капитала чији је оснивач републике србија, аутономна покрајина или јединица локалне самоуправе, које не обавља делатност од општег интереса може по основу уговора закљученог са оснивачем, уз накнаду или без накнаде, користити непокретности које му нису уложене у капитал, а које су неопходне за обављање делатности ради које је основано.</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 xml:space="preserve">уговор из става 2. овог члана, са друштвом капитала чији је оснивач република србија, на основу акта владе, закључује директор републичке дирекције за имовину републике србије (у даљем тексту: дирекција) или лице из дирекције које он за то овласти, а са друштвом капитала чији је оснивач аутономна покрајина, односно јединица локалне самоуправе, на основу акта надлежног органа аутономне покрајине, односно јединице локалне самоуправе - лице овлашћено у складу са прописом аутономне покрајине, односно јединице локалне самоуправе. </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u w:val="single"/>
          <w:lang w:val="sr-Cyrl-CS"/>
        </w:rPr>
      </w:pPr>
      <w:r w:rsidRPr="001F7FAC">
        <w:rPr>
          <w:rFonts w:ascii="Times New Roman" w:hAnsi="Times New Roman" w:cs="Times New Roman"/>
          <w:sz w:val="20"/>
          <w:szCs w:val="20"/>
          <w:lang w:val="sr-Cyrl-CS"/>
        </w:rPr>
        <w:t xml:space="preserve">оснивач привредног друштва из става 2. овог члана учествује у добити друштва која се оствари пословањем средствима која му је оснивач унео у капитал и </w:t>
      </w:r>
      <w:r w:rsidRPr="001F7FAC">
        <w:rPr>
          <w:rFonts w:ascii="Times New Roman" w:hAnsi="Times New Roman" w:cs="Times New Roman"/>
          <w:sz w:val="20"/>
          <w:szCs w:val="20"/>
          <w:u w:val="single"/>
          <w:lang w:val="sr-Cyrl-CS"/>
        </w:rPr>
        <w:t>пословањем непокретностима које му је оснивач дао на коришћење, у складу са законом и уговором којим су те непокретности друштву дате на коришћење.</w:t>
      </w:r>
    </w:p>
    <w:p w:rsidR="007D0E77" w:rsidRPr="001F7FAC" w:rsidRDefault="007D0E77" w:rsidP="007D0E77">
      <w:pPr>
        <w:pStyle w:val="wyq110---naslov-clana"/>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члан 22 право коришћења</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носиоци права коришћења из члана 18. овог закона имају право да ствар држе и да је користе у складу са природом и наменом ствари, да је дају у закуп и да њоме управљају у складу са овим и другим законом.</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давање у закуп ствари у својини републике србије</w:t>
      </w:r>
      <w:r w:rsidRPr="001F7FAC">
        <w:rPr>
          <w:rFonts w:ascii="Times New Roman" w:hAnsi="Times New Roman" w:cs="Times New Roman"/>
          <w:sz w:val="20"/>
          <w:szCs w:val="20"/>
          <w:lang w:val="sr-Cyrl-CS"/>
        </w:rPr>
        <w:t xml:space="preserve"> из става 1. овог члана, осим ствари које користи народна банка србије, врши се по претходно прибављеној сагласности дирекције.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актом дирекције из става 2. овог члана даје се начелна сагласност да се ствар да у закуп, опредељује се намена ствари за време трајања закупа, али не и будући закупац и услови закупа. за промену намене ствари за време трајања закупа неопходна је нова сагласност дирекције.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уговор о закупу закључен без сагласности дирекције из ст. 2. и 3. овог члана ништав је.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lastRenderedPageBreak/>
        <w:t>средства остварена давањем у закуп ствари из става 1. овог члана приход су носиоца права коришћења који је ствари дао у закуп.</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одредбе ст. 1. до 5. овог члана сходно се примењују и код давања у закуп ствари у својини аутономне покрајине и јединице локалне самоуправе, с тим што о давању сагласности одлучује надлежни орган аутономне покрајине, односно јединице локалне самоуправе.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влада може одлучити да се непокретност у својини републике србије на којој постоји право коришћења из члана 18. овог закона, која није у функцији остваривања надлежности, односно делатности носиоца права коришћења на тој ствари, као и непокретност која се користи супротно закону, другом пропису или природи и намени непокретности, одузме од носиоца права коришћења</w:t>
      </w:r>
      <w:r w:rsidRPr="001F7FAC">
        <w:rPr>
          <w:rFonts w:ascii="Times New Roman" w:hAnsi="Times New Roman" w:cs="Times New Roman"/>
          <w:sz w:val="20"/>
          <w:szCs w:val="20"/>
          <w:lang w:val="sr-Cyrl-CS"/>
        </w:rPr>
        <w:t xml:space="preserve">. </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u w:val="single"/>
          <w:lang w:val="sr-Cyrl-CS"/>
        </w:rPr>
      </w:pPr>
      <w:r w:rsidRPr="001F7FAC">
        <w:rPr>
          <w:rFonts w:ascii="Times New Roman" w:hAnsi="Times New Roman" w:cs="Times New Roman"/>
          <w:sz w:val="20"/>
          <w:szCs w:val="20"/>
          <w:u w:val="single"/>
          <w:lang w:val="sr-Cyrl-CS"/>
        </w:rPr>
        <w:t>у случају кад се непокретност изда у закуп без сагласности надлежног органа, сматраће се да се непокретност користи супротно закону у смислу става 7. овог члана.</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влада може одлучити да се непокретност у својини републике србије на којој постоји право коришћења из члана 18. овог закона одузме од носиоца права коришћења и у случајевима који нису наведени у ставу 7. овог члана, под условом да се носиоцу права коришћења обезбеди коришћење друге одговарајуће непокретности</w:t>
      </w:r>
      <w:r w:rsidRPr="001F7FAC">
        <w:rPr>
          <w:rFonts w:ascii="Times New Roman" w:hAnsi="Times New Roman" w:cs="Times New Roman"/>
          <w:sz w:val="20"/>
          <w:szCs w:val="20"/>
          <w:lang w:val="sr-Cyrl-CS"/>
        </w:rPr>
        <w:t>.</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u w:val="single"/>
          <w:lang w:val="sr-Cyrl-CS"/>
        </w:rPr>
        <w:t>одредбе ст. 7. до 9. овог члана сходно се примењују и код одузимања непокретности у својини аутономне покрајине и јединице локалне самоуправе, с тим што о одузимању одлучује надлежни орган аутономне покрајине, односно јединице локалне самоуправе</w:t>
      </w:r>
      <w:r w:rsidRPr="001F7FAC">
        <w:rPr>
          <w:rFonts w:ascii="Times New Roman" w:hAnsi="Times New Roman" w:cs="Times New Roman"/>
          <w:sz w:val="20"/>
          <w:szCs w:val="20"/>
          <w:lang w:val="sr-Cyrl-CS"/>
        </w:rPr>
        <w:t>.</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одредбе ст. 7. до 10. овог члана не примењују се код одузимања својине, односно права коришћења на непокретностима у јавној својини у случајевима када је одузимање ових права уређено посебним законом.</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право коришћења на непокретности у јавној својини из члана 18. овог закона престаје и у случају њеног отуђења из јавне својине, на основу одлуке владе, односно надлежног органа аутономне покрајине, односно јединице локалне самоуправе, независно од воље носиоца права коришћења на тој непокретности, у случају престанка носиоца права коришћења, као и у другим случајевима утврђеним законом.</w:t>
      </w:r>
    </w:p>
    <w:p w:rsidR="007D0E77" w:rsidRPr="001F7FAC" w:rsidRDefault="007D0E77" w:rsidP="007D0E77">
      <w:pPr>
        <w:pStyle w:val="wyq110---naslov-clana"/>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члан 23 одређивање корисника непокретности</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о давању на коришћење непокретности одузете у складу са чланом 22. ст. 7. и 9. овог закона, као и непокретности коју република србија стекне наслеђем, поклоном или једностраном изјавом воље, или на други законом одређен начин, одлучује влада, ако законом није друкчије одређено.</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о давању на коришћење непокретности одузете у складу са чланом 22. став 10. овог закона, као и непокретности коју аутономна покрајина, односно јединица локалне самоуправе стекне наслеђем, поклоном или једностраном изјавом воље, или на други законом одређен начин, одлучује надлежни орган аутономне покрајине, односно јединице локалне самоуправе.</w:t>
      </w:r>
    </w:p>
    <w:p w:rsidR="007D0E77" w:rsidRPr="001F7FAC" w:rsidRDefault="007D0E77" w:rsidP="007D0E77">
      <w:pPr>
        <w:pStyle w:val="wyq110---naslov-clana"/>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члан 24 управљање стварима</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државни органи и организације, органи и организације аутономне покрајине и јединица локалне самоуправе, носиоци права коришћења из члана 18. и корисници из члана 21. овог закона управљају покретним и непокретним стварима у јавној својини које користе.</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u w:val="single"/>
          <w:lang w:val="sr-Cyrl-CS"/>
        </w:rPr>
      </w:pPr>
      <w:r w:rsidRPr="001F7FAC">
        <w:rPr>
          <w:rFonts w:ascii="Times New Roman" w:hAnsi="Times New Roman" w:cs="Times New Roman"/>
          <w:sz w:val="20"/>
          <w:szCs w:val="20"/>
          <w:u w:val="single"/>
          <w:lang w:val="sr-Cyrl-CS"/>
        </w:rPr>
        <w:t>управљање стварима у јавној својини, у смислу става 1. овог члана, јесте њихово одржавање, обнављање и унапређивање, као и извршавање законских и других обавеза у вези са тим стварима, ако за одређени случај права коришћења, односно коришћења законом није нешто друго прописано.</w:t>
      </w:r>
    </w:p>
    <w:p w:rsidR="007D0E77" w:rsidRPr="001F7FAC" w:rsidRDefault="007D0E77" w:rsidP="007D0E77">
      <w:pPr>
        <w:pStyle w:val="wyq110---naslov-clana"/>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rPr>
        <w:t>члан 25 упис права јавне својине и права коришћења</w:t>
      </w:r>
    </w:p>
    <w:p w:rsidR="007D0E77" w:rsidRPr="001F7FAC" w:rsidRDefault="007D0E77" w:rsidP="007D0E77">
      <w:pPr>
        <w:pStyle w:val="normal0"/>
        <w:spacing w:before="0" w:beforeAutospacing="0" w:after="0" w:afterAutospacing="0"/>
        <w:jc w:val="both"/>
        <w:rPr>
          <w:rFonts w:ascii="Times New Roman" w:hAnsi="Times New Roman" w:cs="Times New Roman"/>
          <w:sz w:val="20"/>
          <w:szCs w:val="20"/>
          <w:lang w:val="sr-Cyrl-CS"/>
        </w:rPr>
      </w:pPr>
      <w:r w:rsidRPr="001F7FAC">
        <w:rPr>
          <w:rFonts w:ascii="Times New Roman" w:hAnsi="Times New Roman" w:cs="Times New Roman"/>
          <w:sz w:val="20"/>
          <w:szCs w:val="20"/>
          <w:lang w:val="sr-Cyrl-CS"/>
        </w:rPr>
        <w:t>право јавне својине и право коришћења на непокретностима у јавној својини уписују се у јавне књиге о непокретностима и правима на њима, у складу са законом којим се уређује упис права на непокретностима.</w:t>
      </w:r>
    </w:p>
    <w:p w:rsidR="007D0E77" w:rsidRPr="001F7FAC" w:rsidRDefault="007D0E77" w:rsidP="007D0E77">
      <w:pPr>
        <w:autoSpaceDE w:val="0"/>
        <w:autoSpaceDN w:val="0"/>
        <w:adjustRightInd w:val="0"/>
        <w:jc w:val="both"/>
        <w:rPr>
          <w:sz w:val="20"/>
          <w:szCs w:val="20"/>
          <w:lang w:val="sr-Cyrl-CS"/>
        </w:rPr>
      </w:pPr>
      <w:r w:rsidRPr="001F7FAC">
        <w:rPr>
          <w:sz w:val="20"/>
          <w:szCs w:val="20"/>
          <w:lang w:val="sr-Cyrl-CS"/>
        </w:rPr>
        <w:t xml:space="preserve">у случајевима из члана 19. став 1. тач. 1) и 2) овог закона, може се поред носиоца права јавне својине уписати и корисник непокретности, ако је то актом надлежног органа одређено. </w:t>
      </w:r>
    </w:p>
    <w:p w:rsidR="007D0E77" w:rsidRPr="001F7FAC" w:rsidRDefault="007D0E77" w:rsidP="007D0E77">
      <w:pPr>
        <w:pStyle w:val="clan"/>
        <w:spacing w:before="0" w:after="0"/>
        <w:jc w:val="both"/>
        <w:rPr>
          <w:rFonts w:ascii="Times New Roman" w:hAnsi="Times New Roman" w:cs="Times New Roman"/>
          <w:sz w:val="20"/>
          <w:szCs w:val="20"/>
          <w:lang w:val="sr-Cyrl-CS"/>
        </w:rPr>
      </w:pPr>
      <w:r w:rsidRPr="001F7FAC">
        <w:rPr>
          <w:rFonts w:ascii="Times New Roman" w:hAnsi="Times New Roman" w:cs="Times New Roman"/>
          <w:sz w:val="20"/>
          <w:szCs w:val="20"/>
        </w:rPr>
        <w:t>члан 26.ст.2</w:t>
      </w:r>
      <w:r w:rsidRPr="001F7FAC">
        <w:rPr>
          <w:rFonts w:ascii="Times New Roman" w:hAnsi="Times New Roman" w:cs="Times New Roman"/>
          <w:sz w:val="20"/>
          <w:szCs w:val="20"/>
          <w:lang w:val="sr-Cyrl-CS"/>
        </w:rPr>
        <w:t xml:space="preserve">. прописује да </w:t>
      </w:r>
      <w:r w:rsidRPr="001F7FAC">
        <w:rPr>
          <w:rFonts w:ascii="Times New Roman" w:hAnsi="Times New Roman" w:cs="Times New Roman"/>
          <w:sz w:val="20"/>
          <w:szCs w:val="20"/>
        </w:rPr>
        <w:t>ствари у јавној својини могу се, у смислу става 1. овог члана, дати на коришћење (са накнадом или без накнаде), или у закуп другом носиоцу јавне својине</w:t>
      </w:r>
      <w:r w:rsidRPr="001F7FAC">
        <w:rPr>
          <w:sz w:val="20"/>
          <w:szCs w:val="20"/>
        </w:rPr>
        <w:t xml:space="preserve">. </w:t>
      </w:r>
    </w:p>
    <w:p w:rsidR="007D0E77" w:rsidRPr="001F7FAC" w:rsidRDefault="007D0E77" w:rsidP="007D0E77">
      <w:pPr>
        <w:autoSpaceDE w:val="0"/>
        <w:autoSpaceDN w:val="0"/>
        <w:adjustRightInd w:val="0"/>
        <w:jc w:val="both"/>
        <w:rPr>
          <w:bCs/>
          <w:noProof w:val="0"/>
          <w:sz w:val="20"/>
          <w:szCs w:val="20"/>
          <w:lang w:val="sr-Cyrl-CS"/>
        </w:rPr>
      </w:pPr>
      <w:r w:rsidRPr="001F7FAC">
        <w:rPr>
          <w:rFonts w:eastAsia="TimesNewRomanPSMT"/>
          <w:b/>
          <w:sz w:val="20"/>
          <w:szCs w:val="20"/>
          <w:lang w:val="sr-Latn-CS"/>
        </w:rPr>
        <w:t>Уредб</w:t>
      </w:r>
      <w:r w:rsidRPr="001F7FAC">
        <w:rPr>
          <w:rFonts w:eastAsia="TimesNewRomanPSMT"/>
          <w:b/>
          <w:sz w:val="20"/>
          <w:szCs w:val="20"/>
          <w:lang w:val="sr-Cyrl-CS"/>
        </w:rPr>
        <w:t>а</w:t>
      </w:r>
      <w:r w:rsidRPr="001F7FAC">
        <w:rPr>
          <w:rFonts w:eastAsia="TimesNewRomanPSMT"/>
          <w:sz w:val="20"/>
          <w:szCs w:val="20"/>
          <w:lang w:val="sr-Latn-CS"/>
        </w:rPr>
        <w:t xml:space="preserve"> о условима прибављања и</w:t>
      </w:r>
      <w:r w:rsidRPr="001F7FAC">
        <w:rPr>
          <w:rFonts w:eastAsia="TimesNewRomanPSMT"/>
          <w:sz w:val="20"/>
          <w:szCs w:val="20"/>
          <w:lang w:val="sr-Cyrl-CS"/>
        </w:rPr>
        <w:t xml:space="preserve"> </w:t>
      </w:r>
      <w:r w:rsidRPr="001F7FAC">
        <w:rPr>
          <w:rFonts w:eastAsia="TimesNewRomanPSMT"/>
          <w:sz w:val="20"/>
          <w:szCs w:val="20"/>
          <w:lang w:val="sr-Latn-CS"/>
        </w:rPr>
        <w:t>отуђења непокретности непосредном погодбом, давања у закуп ствари у јавној својини и</w:t>
      </w:r>
      <w:r w:rsidRPr="001F7FAC">
        <w:rPr>
          <w:rFonts w:eastAsia="TimesNewRomanPSMT"/>
          <w:sz w:val="20"/>
          <w:szCs w:val="20"/>
          <w:lang w:val="sr-Cyrl-CS"/>
        </w:rPr>
        <w:t xml:space="preserve"> </w:t>
      </w:r>
      <w:r w:rsidRPr="001F7FAC">
        <w:rPr>
          <w:rFonts w:eastAsia="TimesNewRomanPSMT"/>
          <w:sz w:val="20"/>
          <w:szCs w:val="20"/>
          <w:lang w:val="sr-Latn-CS"/>
        </w:rPr>
        <w:t>поступцима јавног надметања и прикупља</w:t>
      </w:r>
      <w:r w:rsidRPr="001F7FAC">
        <w:rPr>
          <w:rFonts w:eastAsia="TimesNewRomanPSMT"/>
          <w:sz w:val="20"/>
          <w:szCs w:val="20"/>
          <w:lang w:val="sr-Cyrl-CS"/>
        </w:rPr>
        <w:t xml:space="preserve"> </w:t>
      </w:r>
      <w:r w:rsidRPr="001F7FAC">
        <w:rPr>
          <w:rFonts w:eastAsia="TimesNewRomanPSMT"/>
          <w:sz w:val="20"/>
          <w:szCs w:val="20"/>
          <w:lang w:val="sr-Latn-CS"/>
        </w:rPr>
        <w:t xml:space="preserve">писмених понуда („Сл. гл. РС“ бр. 24/2012 </w:t>
      </w:r>
      <w:r w:rsidRPr="001F7FAC">
        <w:rPr>
          <w:rFonts w:eastAsia="TimesNewRomanPSMT"/>
          <w:sz w:val="20"/>
          <w:szCs w:val="20"/>
          <w:lang w:val="sr-Cyrl-CS"/>
        </w:rPr>
        <w:t xml:space="preserve">и 48/15) и </w:t>
      </w:r>
      <w:r w:rsidRPr="001F7FAC">
        <w:rPr>
          <w:rFonts w:eastAsia="TimesNewRomanPSMT"/>
          <w:sz w:val="20"/>
          <w:szCs w:val="20"/>
          <w:lang w:val="sr-Latn-CS"/>
        </w:rPr>
        <w:t xml:space="preserve"> </w:t>
      </w:r>
      <w:r w:rsidRPr="001F7FAC">
        <w:rPr>
          <w:rFonts w:eastAsia="TimesNewRomanPSMT"/>
          <w:b/>
          <w:sz w:val="20"/>
          <w:szCs w:val="20"/>
          <w:lang w:val="sr-Latn-CS"/>
        </w:rPr>
        <w:t>Одлук</w:t>
      </w:r>
      <w:r w:rsidRPr="001F7FAC">
        <w:rPr>
          <w:rFonts w:eastAsia="TimesNewRomanPSMT"/>
          <w:b/>
          <w:sz w:val="20"/>
          <w:szCs w:val="20"/>
          <w:lang w:val="sr-Cyrl-CS"/>
        </w:rPr>
        <w:t>а</w:t>
      </w:r>
      <w:r w:rsidRPr="001F7FAC">
        <w:rPr>
          <w:rFonts w:eastAsia="TimesNewRomanPSMT"/>
          <w:sz w:val="20"/>
          <w:szCs w:val="20"/>
          <w:lang w:val="sr-Latn-CS"/>
        </w:rPr>
        <w:t xml:space="preserve"> о </w:t>
      </w:r>
      <w:r w:rsidRPr="001F7FAC">
        <w:rPr>
          <w:sz w:val="20"/>
          <w:szCs w:val="20"/>
          <w:lang w:val="sr-Cyrl-CS"/>
        </w:rPr>
        <w:t xml:space="preserve">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бр.16/14, 17/14 и 8/15) уређују процедуру покретања, спровођења и одлучивања у поступцима располагања </w:t>
      </w:r>
      <w:r w:rsidRPr="001F7FAC">
        <w:rPr>
          <w:bCs/>
          <w:noProof w:val="0"/>
          <w:sz w:val="20"/>
          <w:szCs w:val="20"/>
          <w:lang w:val="sr-Latn-CS"/>
        </w:rPr>
        <w:t>непокретностима</w:t>
      </w:r>
      <w:r w:rsidRPr="001F7FAC">
        <w:rPr>
          <w:bCs/>
          <w:noProof w:val="0"/>
          <w:sz w:val="20"/>
          <w:szCs w:val="20"/>
          <w:lang w:val="sr-Cyrl-CS"/>
        </w:rPr>
        <w:t xml:space="preserve"> </w:t>
      </w:r>
      <w:r w:rsidRPr="001F7FAC">
        <w:rPr>
          <w:bCs/>
          <w:noProof w:val="0"/>
          <w:sz w:val="20"/>
          <w:szCs w:val="20"/>
          <w:lang w:val="sr-Latn-CS"/>
        </w:rPr>
        <w:t>у јавној својини општине Врњачка Бањ</w:t>
      </w:r>
      <w:r w:rsidRPr="001F7FAC">
        <w:rPr>
          <w:bCs/>
          <w:noProof w:val="0"/>
          <w:sz w:val="20"/>
          <w:szCs w:val="20"/>
          <w:lang w:val="sr-Cyrl-CS"/>
        </w:rPr>
        <w:t>а.</w:t>
      </w:r>
    </w:p>
    <w:p w:rsidR="007D0E77" w:rsidRPr="001F7FAC" w:rsidRDefault="007D0E77" w:rsidP="007D0E77">
      <w:pPr>
        <w:autoSpaceDE w:val="0"/>
        <w:autoSpaceDN w:val="0"/>
        <w:adjustRightInd w:val="0"/>
        <w:rPr>
          <w:rFonts w:ascii="TimesNewRomanPSMT" w:hAnsi="TimesNewRomanPSMT" w:cs="TimesNewRomanPSMT"/>
          <w:noProof w:val="0"/>
          <w:sz w:val="20"/>
          <w:szCs w:val="20"/>
        </w:rPr>
      </w:pPr>
      <w:r w:rsidRPr="001F7FAC">
        <w:rPr>
          <w:rFonts w:eastAsia="TimesNewRomanPSMT"/>
          <w:b/>
          <w:sz w:val="20"/>
          <w:szCs w:val="20"/>
          <w:lang w:val="sr-Latn-CS"/>
        </w:rPr>
        <w:t>чл.36. Статута општине Врњачка Бања</w:t>
      </w:r>
      <w:r w:rsidRPr="001F7FAC">
        <w:rPr>
          <w:rFonts w:eastAsia="TimesNewRomanPSMT"/>
          <w:sz w:val="20"/>
          <w:szCs w:val="20"/>
          <w:lang w:val="sr-Latn-CS"/>
        </w:rPr>
        <w:t>(Сл.лист општине В.Бања бр.</w:t>
      </w:r>
      <w:r w:rsidR="00D86223" w:rsidRPr="001F7FAC">
        <w:rPr>
          <w:rFonts w:eastAsia="TimesNewRomanPSMT"/>
          <w:sz w:val="20"/>
          <w:szCs w:val="20"/>
        </w:rPr>
        <w:t>16</w:t>
      </w:r>
      <w:r w:rsidR="00D86223" w:rsidRPr="001F7FAC">
        <w:rPr>
          <w:rFonts w:eastAsia="TimesNewRomanPSMT"/>
          <w:sz w:val="20"/>
          <w:szCs w:val="20"/>
          <w:lang w:val="sr-Latn-CS"/>
        </w:rPr>
        <w:t xml:space="preserve"> </w:t>
      </w:r>
      <w:r w:rsidRPr="001F7FAC">
        <w:rPr>
          <w:rFonts w:eastAsia="TimesNewRomanPSMT"/>
          <w:sz w:val="20"/>
          <w:szCs w:val="20"/>
          <w:lang w:val="sr-Latn-CS"/>
        </w:rPr>
        <w:t>/201</w:t>
      </w:r>
      <w:r w:rsidRPr="001F7FAC">
        <w:rPr>
          <w:rFonts w:eastAsia="TimesNewRomanPSMT"/>
          <w:sz w:val="20"/>
          <w:szCs w:val="20"/>
          <w:lang w:val="sr-Cyrl-CS"/>
        </w:rPr>
        <w:t>4-пречишћен текст</w:t>
      </w:r>
      <w:r w:rsidRPr="001F7FAC">
        <w:rPr>
          <w:noProof w:val="0"/>
          <w:sz w:val="20"/>
          <w:szCs w:val="20"/>
          <w:lang w:val="sr-Latn-CS"/>
        </w:rPr>
        <w:t xml:space="preserve">) </w:t>
      </w:r>
      <w:r w:rsidRPr="001F7FAC">
        <w:rPr>
          <w:rFonts w:ascii="TimesNewRomanPSMT" w:hAnsi="TimesNewRomanPSMT" w:cs="TimesNewRomanPSMT"/>
          <w:noProof w:val="0"/>
          <w:sz w:val="20"/>
          <w:szCs w:val="20"/>
          <w:u w:val="single"/>
          <w:lang w:val="sr-Latn-CS"/>
        </w:rPr>
        <w:t>одлучује о давању на коришћење</w:t>
      </w:r>
      <w:r w:rsidRPr="001F7FAC">
        <w:rPr>
          <w:rFonts w:ascii="TimesNewRomanPSMT" w:hAnsi="TimesNewRomanPSMT" w:cs="TimesNewRomanPSMT"/>
          <w:noProof w:val="0"/>
          <w:sz w:val="20"/>
          <w:szCs w:val="20"/>
          <w:u w:val="single"/>
          <w:lang w:val="sr-Cyrl-CS"/>
        </w:rPr>
        <w:t xml:space="preserve"> </w:t>
      </w:r>
      <w:r w:rsidRPr="001F7FAC">
        <w:rPr>
          <w:rFonts w:ascii="TimesNewRomanPSMT" w:hAnsi="TimesNewRomanPSMT" w:cs="TimesNewRomanPSMT"/>
          <w:noProof w:val="0"/>
          <w:sz w:val="20"/>
          <w:szCs w:val="20"/>
          <w:u w:val="single"/>
          <w:lang w:val="sr-Latn-CS"/>
        </w:rPr>
        <w:t>непокретности</w:t>
      </w:r>
      <w:r w:rsidRPr="001F7FAC">
        <w:rPr>
          <w:rFonts w:ascii="TimesNewRomanPSMT" w:hAnsi="TimesNewRomanPSMT" w:cs="TimesNewRomanPSMT"/>
          <w:noProof w:val="0"/>
          <w:sz w:val="20"/>
          <w:szCs w:val="20"/>
          <w:lang w:val="sr-Latn-CS"/>
        </w:rPr>
        <w:t xml:space="preserve"> у </w:t>
      </w:r>
      <w:r w:rsidR="00D86223" w:rsidRPr="001F7FAC">
        <w:rPr>
          <w:rFonts w:ascii="TimesNewRomanPSMT" w:hAnsi="TimesNewRomanPSMT" w:cs="TimesNewRomanPSMT"/>
          <w:noProof w:val="0"/>
          <w:sz w:val="20"/>
          <w:szCs w:val="20"/>
        </w:rPr>
        <w:t xml:space="preserve">јавној </w:t>
      </w:r>
      <w:r w:rsidRPr="001F7FAC">
        <w:rPr>
          <w:rFonts w:ascii="TimesNewRomanPSMT" w:hAnsi="TimesNewRomanPSMT" w:cs="TimesNewRomanPSMT"/>
          <w:noProof w:val="0"/>
          <w:sz w:val="20"/>
          <w:szCs w:val="20"/>
          <w:lang w:val="sr-Latn-CS"/>
        </w:rPr>
        <w:t>својини општине</w:t>
      </w:r>
      <w:r w:rsidR="00D86223" w:rsidRPr="001F7FAC">
        <w:rPr>
          <w:rFonts w:ascii="TimesNewRomanPSMT" w:hAnsi="TimesNewRomanPSMT" w:cs="TimesNewRomanPSMT"/>
          <w:noProof w:val="0"/>
          <w:sz w:val="20"/>
          <w:szCs w:val="20"/>
        </w:rPr>
        <w:t xml:space="preserve"> Врњачка Бања сагласно Закону о јавној својини и подзаконским актима.</w:t>
      </w:r>
    </w:p>
    <w:p w:rsidR="008F2A88" w:rsidRPr="001F7FAC" w:rsidRDefault="008F2A88" w:rsidP="007D0E77">
      <w:pPr>
        <w:autoSpaceDE w:val="0"/>
        <w:autoSpaceDN w:val="0"/>
        <w:adjustRightInd w:val="0"/>
        <w:rPr>
          <w:rFonts w:ascii="TimesNewRomanPSMT" w:hAnsi="TimesNewRomanPSMT" w:cs="TimesNewRomanPSMT"/>
          <w:noProof w:val="0"/>
          <w:sz w:val="20"/>
          <w:szCs w:val="20"/>
          <w:lang w:val="sr-Latn-CS"/>
        </w:rPr>
      </w:pPr>
    </w:p>
    <w:p w:rsidR="007D0E77" w:rsidRPr="001F7FAC" w:rsidRDefault="007D0E77" w:rsidP="007D0E77">
      <w:pPr>
        <w:autoSpaceDE w:val="0"/>
        <w:autoSpaceDN w:val="0"/>
        <w:adjustRightInd w:val="0"/>
        <w:jc w:val="both"/>
        <w:rPr>
          <w:noProof w:val="0"/>
          <w:sz w:val="20"/>
          <w:szCs w:val="20"/>
          <w:lang w:val="sr-Cyrl-CS"/>
        </w:rPr>
      </w:pPr>
      <w:r w:rsidRPr="001F7FAC">
        <w:rPr>
          <w:noProof w:val="0"/>
          <w:sz w:val="20"/>
          <w:szCs w:val="20"/>
          <w:lang w:val="sr-Cyrl-CS"/>
        </w:rPr>
        <w:t>РАЗЛОЗИ И ОБЈАШЊЕЊА</w:t>
      </w:r>
      <w:r w:rsidR="00C61631" w:rsidRPr="001F7FAC">
        <w:rPr>
          <w:noProof w:val="0"/>
          <w:sz w:val="20"/>
          <w:szCs w:val="20"/>
          <w:lang w:val="sr-Cyrl-CS"/>
        </w:rPr>
        <w:t>:</w:t>
      </w:r>
    </w:p>
    <w:p w:rsidR="00D86223" w:rsidRPr="008F2A88" w:rsidRDefault="00D86223" w:rsidP="007D0E77">
      <w:pPr>
        <w:autoSpaceDE w:val="0"/>
        <w:autoSpaceDN w:val="0"/>
        <w:adjustRightInd w:val="0"/>
        <w:jc w:val="both"/>
        <w:rPr>
          <w:noProof w:val="0"/>
          <w:sz w:val="20"/>
          <w:szCs w:val="20"/>
          <w:lang w:val="sr-Cyrl-CS"/>
        </w:rPr>
      </w:pPr>
      <w:r w:rsidRPr="008F2A88">
        <w:rPr>
          <w:noProof w:val="0"/>
          <w:sz w:val="20"/>
          <w:szCs w:val="20"/>
          <w:lang w:val="sr-Cyrl-CS"/>
        </w:rPr>
        <w:lastRenderedPageBreak/>
        <w:t>Одлуком Владе Републике Србије основано је Јавно предузеће Емисиона техника и везе Београд</w:t>
      </w:r>
      <w:r w:rsidR="008F2A88">
        <w:rPr>
          <w:noProof w:val="0"/>
          <w:sz w:val="20"/>
          <w:szCs w:val="20"/>
          <w:lang w:val="sr-Cyrl-CS"/>
        </w:rPr>
        <w:t xml:space="preserve"> </w:t>
      </w:r>
      <w:r w:rsidRPr="008F2A88">
        <w:rPr>
          <w:noProof w:val="0"/>
          <w:sz w:val="20"/>
          <w:szCs w:val="20"/>
          <w:lang w:val="sr-Cyrl-CS"/>
        </w:rPr>
        <w:t xml:space="preserve">( </w:t>
      </w:r>
      <w:r w:rsidR="008F2A88">
        <w:rPr>
          <w:noProof w:val="0"/>
          <w:sz w:val="20"/>
          <w:szCs w:val="20"/>
          <w:lang w:val="sr-Cyrl-CS"/>
        </w:rPr>
        <w:t>„</w:t>
      </w:r>
      <w:r w:rsidRPr="008F2A88">
        <w:rPr>
          <w:noProof w:val="0"/>
          <w:sz w:val="20"/>
          <w:szCs w:val="20"/>
          <w:lang w:val="sr-Cyrl-CS"/>
        </w:rPr>
        <w:t>Сл. г</w:t>
      </w:r>
      <w:r w:rsidR="008F2A88">
        <w:rPr>
          <w:noProof w:val="0"/>
          <w:sz w:val="20"/>
          <w:szCs w:val="20"/>
          <w:lang w:val="sr-Cyrl-CS"/>
        </w:rPr>
        <w:t>ласник РС бр.84/09</w:t>
      </w:r>
      <w:r w:rsidRPr="008F2A88">
        <w:rPr>
          <w:noProof w:val="0"/>
          <w:sz w:val="20"/>
          <w:szCs w:val="20"/>
          <w:lang w:val="sr-Cyrl-CS"/>
        </w:rPr>
        <w:t xml:space="preserve"> „) за управљање емисионом инфраструктуром на територији Републике Србије, као и да врши инвеститорска права у име и за рачун Републике Србије на основу Закључка Владе Републике Србије  05 бр.345-1163/2014 од 10.02.2014.год.</w:t>
      </w:r>
    </w:p>
    <w:p w:rsidR="007D0E77" w:rsidRPr="00AC11A4" w:rsidRDefault="007D0E77" w:rsidP="007D0E77">
      <w:pPr>
        <w:jc w:val="both"/>
        <w:rPr>
          <w:b/>
          <w:sz w:val="20"/>
          <w:szCs w:val="20"/>
          <w:lang w:val="sr-Cyrl-CS"/>
        </w:rPr>
      </w:pPr>
      <w:r>
        <w:rPr>
          <w:noProof w:val="0"/>
          <w:sz w:val="20"/>
          <w:szCs w:val="20"/>
          <w:lang w:val="sr-Cyrl-CS"/>
        </w:rPr>
        <w:t xml:space="preserve">    </w:t>
      </w:r>
      <w:r w:rsidRPr="007D2EA6">
        <w:rPr>
          <w:sz w:val="20"/>
          <w:szCs w:val="20"/>
          <w:lang w:val="sr-Cyrl-CS"/>
        </w:rPr>
        <w:t>ЈП Емисиона</w:t>
      </w:r>
      <w:r w:rsidR="008F2A88">
        <w:rPr>
          <w:sz w:val="20"/>
          <w:szCs w:val="20"/>
          <w:lang w:val="sr-Cyrl-CS"/>
        </w:rPr>
        <w:t xml:space="preserve"> техника и в</w:t>
      </w:r>
      <w:r>
        <w:rPr>
          <w:sz w:val="20"/>
          <w:szCs w:val="20"/>
          <w:lang w:val="sr-Cyrl-CS"/>
        </w:rPr>
        <w:t>езе Београд, обраћала се захтевима бр.</w:t>
      </w:r>
      <w:r w:rsidRPr="007D2EA6">
        <w:rPr>
          <w:sz w:val="20"/>
          <w:szCs w:val="20"/>
          <w:lang w:val="sr-Latn-CS"/>
        </w:rPr>
        <w:t xml:space="preserve">46-92/13 </w:t>
      </w:r>
      <w:r w:rsidRPr="00B8128A">
        <w:rPr>
          <w:sz w:val="20"/>
          <w:szCs w:val="20"/>
          <w:lang w:val="sr-Cyrl-CS"/>
        </w:rPr>
        <w:t xml:space="preserve">од </w:t>
      </w:r>
      <w:r w:rsidRPr="007D2EA6">
        <w:rPr>
          <w:sz w:val="20"/>
          <w:szCs w:val="20"/>
          <w:lang w:val="sr-Latn-CS"/>
        </w:rPr>
        <w:t xml:space="preserve">10.7.2013 </w:t>
      </w:r>
      <w:r w:rsidRPr="007D2EA6">
        <w:rPr>
          <w:sz w:val="20"/>
          <w:szCs w:val="20"/>
          <w:lang w:val="sr-Cyrl-CS"/>
        </w:rPr>
        <w:t>год</w:t>
      </w:r>
      <w:r>
        <w:rPr>
          <w:sz w:val="20"/>
          <w:szCs w:val="20"/>
          <w:lang w:val="sr-Cyrl-CS"/>
        </w:rPr>
        <w:t xml:space="preserve">, </w:t>
      </w:r>
      <w:r w:rsidRPr="007D2EA6">
        <w:rPr>
          <w:sz w:val="20"/>
          <w:szCs w:val="20"/>
          <w:lang w:val="sr-Cyrl-CS"/>
        </w:rPr>
        <w:t xml:space="preserve">15.8.2014.год. </w:t>
      </w:r>
      <w:r>
        <w:rPr>
          <w:sz w:val="20"/>
          <w:szCs w:val="20"/>
          <w:lang w:val="sr-Cyrl-CS"/>
        </w:rPr>
        <w:t>и</w:t>
      </w:r>
      <w:r w:rsidRPr="00286B13">
        <w:rPr>
          <w:sz w:val="20"/>
          <w:lang w:val="sr-Cyrl-CS"/>
        </w:rPr>
        <w:t xml:space="preserve"> </w:t>
      </w:r>
      <w:r w:rsidRPr="007D2EA6">
        <w:rPr>
          <w:sz w:val="20"/>
          <w:lang w:val="sr-Cyrl-CS"/>
        </w:rPr>
        <w:t>бр.46-11/15 од 26.2.22015.год</w:t>
      </w:r>
      <w:r>
        <w:rPr>
          <w:sz w:val="20"/>
          <w:lang w:val="sr-Cyrl-CS"/>
        </w:rPr>
        <w:t xml:space="preserve"> а којима се придружило и </w:t>
      </w:r>
      <w:r>
        <w:rPr>
          <w:sz w:val="20"/>
          <w:szCs w:val="20"/>
          <w:lang w:val="sr-Cyrl-CS"/>
        </w:rPr>
        <w:t xml:space="preserve"> Министарство</w:t>
      </w:r>
      <w:r w:rsidRPr="007D2EA6">
        <w:rPr>
          <w:sz w:val="20"/>
          <w:szCs w:val="20"/>
          <w:lang w:val="sr-Cyrl-CS"/>
        </w:rPr>
        <w:t xml:space="preserve"> трговине, туризма и текомуникација  од 5.8.2014.год </w:t>
      </w:r>
      <w:r>
        <w:rPr>
          <w:sz w:val="20"/>
          <w:szCs w:val="20"/>
          <w:lang w:val="sr-Cyrl-CS"/>
        </w:rPr>
        <w:t xml:space="preserve"> </w:t>
      </w:r>
      <w:r w:rsidRPr="007D2EA6">
        <w:rPr>
          <w:sz w:val="20"/>
          <w:szCs w:val="20"/>
          <w:lang w:val="sr-Latn-CS"/>
        </w:rPr>
        <w:t xml:space="preserve"> </w:t>
      </w:r>
      <w:r w:rsidRPr="007D2EA6">
        <w:rPr>
          <w:sz w:val="20"/>
          <w:szCs w:val="20"/>
          <w:lang w:val="sr-Cyrl-CS"/>
        </w:rPr>
        <w:t>за решавање имовинских односа на делу кп.бр.3980/3, 3989/2, на кп.бр. 3989/4 и објекта на истој, све у КО Врњачка Бања, наводећи да је објекат ТВ Репетитора на Гочу један од приоритета у процесу преласка са аналогног на дигитално емитовање, те да је од ИППА фондова обезбеђена техничка опрема која ће бити постављена тек након регулисања имовинско-правног статуса земљишта и објеката и њихове укњижбе на ЈП''ЕТВ''</w:t>
      </w:r>
    </w:p>
    <w:p w:rsidR="007D0E77" w:rsidRPr="008F2A88" w:rsidRDefault="007D0E77" w:rsidP="007D0E77">
      <w:pPr>
        <w:rPr>
          <w:sz w:val="20"/>
          <w:szCs w:val="20"/>
          <w:lang w:val="sr-Cyrl-CS"/>
        </w:rPr>
      </w:pPr>
      <w:r>
        <w:rPr>
          <w:b/>
          <w:sz w:val="20"/>
          <w:szCs w:val="20"/>
          <w:lang w:val="sr-Cyrl-CS"/>
        </w:rPr>
        <w:t xml:space="preserve">                            </w:t>
      </w:r>
      <w:r w:rsidRPr="008F2A88">
        <w:rPr>
          <w:sz w:val="20"/>
          <w:szCs w:val="20"/>
          <w:lang w:val="sr-Cyrl-CS"/>
        </w:rPr>
        <w:t>По</w:t>
      </w:r>
      <w:r>
        <w:rPr>
          <w:b/>
          <w:sz w:val="20"/>
          <w:szCs w:val="20"/>
          <w:lang w:val="sr-Cyrl-CS"/>
        </w:rPr>
        <w:t xml:space="preserve"> </w:t>
      </w:r>
      <w:r w:rsidRPr="008F2A88">
        <w:rPr>
          <w:sz w:val="20"/>
          <w:szCs w:val="20"/>
          <w:lang w:val="sr-Cyrl-CS"/>
        </w:rPr>
        <w:t>наведеним захтевима пред овим органом вођени су следећи поступци:</w:t>
      </w:r>
    </w:p>
    <w:p w:rsidR="007D0E77" w:rsidRDefault="007D0E77" w:rsidP="007D0E77">
      <w:pPr>
        <w:rPr>
          <w:sz w:val="20"/>
          <w:szCs w:val="20"/>
          <w:lang w:val="sr-Cyrl-CS"/>
        </w:rPr>
      </w:pPr>
      <w:r w:rsidRPr="008F2A88">
        <w:rPr>
          <w:sz w:val="20"/>
          <w:szCs w:val="20"/>
          <w:lang w:val="sr-Cyrl-CS"/>
        </w:rPr>
        <w:t xml:space="preserve">1) </w:t>
      </w:r>
      <w:r w:rsidRPr="008F2A88">
        <w:rPr>
          <w:sz w:val="16"/>
          <w:szCs w:val="16"/>
          <w:lang w:val="sr-Cyrl-CS"/>
        </w:rPr>
        <w:t>УРАЂЕН ПРОЈЕКАТ ПРЕПАРЦЕЛАЦИЈЕ</w:t>
      </w:r>
      <w:r w:rsidRPr="008F2A88">
        <w:rPr>
          <w:sz w:val="20"/>
          <w:szCs w:val="20"/>
          <w:lang w:val="sr-Cyrl-CS"/>
        </w:rPr>
        <w:t xml:space="preserve"> који је потврђен решењем Одељења за планирање и</w:t>
      </w:r>
      <w:r w:rsidRPr="007D2EA6">
        <w:rPr>
          <w:sz w:val="20"/>
          <w:szCs w:val="20"/>
          <w:lang w:val="sr-Cyrl-CS"/>
        </w:rPr>
        <w:t xml:space="preserve"> изградњу бр. 350-276/13 од 2.10.2013.год</w:t>
      </w:r>
      <w:r>
        <w:rPr>
          <w:sz w:val="20"/>
          <w:szCs w:val="20"/>
          <w:lang w:val="sr-Cyrl-CS"/>
        </w:rPr>
        <w:t>. који је спроведен у Служби за катастар непокретности Врњачка Бања у 2015.год. којим су на тој локацији формиране четири парцеле и то:</w:t>
      </w:r>
    </w:p>
    <w:p w:rsidR="00A87BFF" w:rsidRPr="008F2A88" w:rsidRDefault="007D0E77" w:rsidP="007D0E77">
      <w:pPr>
        <w:autoSpaceDE w:val="0"/>
        <w:autoSpaceDN w:val="0"/>
        <w:adjustRightInd w:val="0"/>
        <w:jc w:val="both"/>
        <w:rPr>
          <w:sz w:val="20"/>
          <w:szCs w:val="20"/>
          <w:lang w:val="sr-Cyrl-CS"/>
        </w:rPr>
      </w:pPr>
      <w:r w:rsidRPr="00401A95">
        <w:rPr>
          <w:sz w:val="20"/>
          <w:szCs w:val="20"/>
          <w:lang w:val="sr-Cyrl-CS"/>
        </w:rPr>
        <w:t xml:space="preserve">- </w:t>
      </w:r>
      <w:r w:rsidRPr="00E72D19">
        <w:rPr>
          <w:b/>
          <w:sz w:val="20"/>
          <w:szCs w:val="20"/>
          <w:lang w:val="sr-Cyrl-CS"/>
        </w:rPr>
        <w:t>кп.бр.3989/4, површине 340м2 у</w:t>
      </w:r>
      <w:r w:rsidRPr="00401A95">
        <w:rPr>
          <w:sz w:val="20"/>
          <w:szCs w:val="20"/>
          <w:lang w:val="sr-Cyrl-CS"/>
        </w:rPr>
        <w:t xml:space="preserve"> КО Врњачка Бања </w:t>
      </w:r>
      <w:r>
        <w:rPr>
          <w:sz w:val="20"/>
          <w:lang w:val="sr-Cyrl-CS"/>
        </w:rPr>
        <w:t>(</w:t>
      </w:r>
      <w:r w:rsidRPr="008F2A88">
        <w:rPr>
          <w:sz w:val="20"/>
          <w:lang w:val="sr-Cyrl-CS"/>
        </w:rPr>
        <w:t>јавна својина Општине Врњачка Бања, удео 1/1,  на</w:t>
      </w:r>
      <w:r w:rsidRPr="008F2A88">
        <w:rPr>
          <w:sz w:val="20"/>
          <w:szCs w:val="20"/>
          <w:lang w:val="sr-Cyrl-CS"/>
        </w:rPr>
        <w:t xml:space="preserve"> којој се налазе објекти које користи ЈП Емисиона техника и то:</w:t>
      </w:r>
      <w:r w:rsidRPr="008F2A88">
        <w:rPr>
          <w:sz w:val="20"/>
          <w:lang w:val="sr-Cyrl-CS"/>
        </w:rPr>
        <w:t xml:space="preserve"> Објекат бр.1 на кп.бр.3989/4КО Врњачка Бања, приземни објекат површине 45м2 – објекат телекомуникација и информисања приватна својина општине Врњачка Бања, удео 1/1 и </w:t>
      </w:r>
      <w:r w:rsidRPr="008F2A88">
        <w:rPr>
          <w:sz w:val="20"/>
          <w:szCs w:val="20"/>
          <w:lang w:val="sr-Cyrl-CS"/>
        </w:rPr>
        <w:t>објекта бр.2 на кп.бр.3989/4КО Врњачка Бања у оквиру</w:t>
      </w:r>
      <w:r w:rsidRPr="008F2A88">
        <w:rPr>
          <w:noProof w:val="0"/>
          <w:sz w:val="20"/>
          <w:szCs w:val="20"/>
          <w:lang w:val="sr-Cyrl-CS"/>
        </w:rPr>
        <w:t xml:space="preserve"> емисионе станице „ГОЧ“</w:t>
      </w:r>
      <w:r w:rsidRPr="008F2A88">
        <w:rPr>
          <w:sz w:val="20"/>
          <w:szCs w:val="20"/>
          <w:lang w:val="sr-Cyrl-CS"/>
        </w:rPr>
        <w:t>, приземни објекат површине 12м2 - релејна станица, својина државна - корисник  општина Врњачка Бања удео 1/1</w:t>
      </w:r>
    </w:p>
    <w:p w:rsidR="00D86223" w:rsidRPr="00A87BFF" w:rsidRDefault="00D86223" w:rsidP="007D0E77">
      <w:pPr>
        <w:autoSpaceDE w:val="0"/>
        <w:autoSpaceDN w:val="0"/>
        <w:adjustRightInd w:val="0"/>
        <w:jc w:val="both"/>
        <w:rPr>
          <w:b/>
          <w:sz w:val="20"/>
          <w:szCs w:val="20"/>
          <w:u w:val="single"/>
          <w:lang w:val="sr-Cyrl-CS"/>
        </w:rPr>
      </w:pPr>
      <w:r w:rsidRPr="00A87BFF">
        <w:rPr>
          <w:sz w:val="20"/>
          <w:szCs w:val="20"/>
          <w:lang w:val="sr-Cyrl-CS"/>
        </w:rPr>
        <w:t>Сагласно подацимна из Лн бр.7305 од 13.06.2017,год. се види</w:t>
      </w:r>
      <w:r w:rsidR="00C61631">
        <w:rPr>
          <w:sz w:val="20"/>
          <w:szCs w:val="20"/>
          <w:lang w:val="sr-Cyrl-CS"/>
        </w:rPr>
        <w:t>,</w:t>
      </w:r>
      <w:r w:rsidRPr="00A87BFF">
        <w:rPr>
          <w:sz w:val="20"/>
          <w:szCs w:val="20"/>
          <w:lang w:val="sr-Cyrl-CS"/>
        </w:rPr>
        <w:t xml:space="preserve"> да је предметна кп.бр.3989/4 у КО Врњачка Бања површине 340 м2 уписана као јавна својина Општине Врњачка Бања ,а објекти  са уписаним одобрењима за употребу као својина односно право коришћења Општине Врњачка Бања са напоменом да је од стране општинског Правобранилаштва општине Врњачка Бања код надлежног СКН у предмету 952-02-4-723/2015 </w:t>
      </w:r>
      <w:r w:rsidR="00D10702">
        <w:rPr>
          <w:sz w:val="20"/>
          <w:szCs w:val="20"/>
          <w:lang w:val="sr-Cyrl-CS"/>
        </w:rPr>
        <w:t xml:space="preserve"> поднет захтев за промену носиоца права-</w:t>
      </w:r>
      <w:r w:rsidRPr="00A87BFF">
        <w:rPr>
          <w:sz w:val="20"/>
          <w:szCs w:val="20"/>
          <w:lang w:val="sr-Cyrl-CS"/>
        </w:rPr>
        <w:t xml:space="preserve"> упис јавне својине .</w:t>
      </w:r>
    </w:p>
    <w:p w:rsidR="00D86223" w:rsidRDefault="00D86223" w:rsidP="007D0E77">
      <w:pPr>
        <w:autoSpaceDE w:val="0"/>
        <w:autoSpaceDN w:val="0"/>
        <w:adjustRightInd w:val="0"/>
        <w:jc w:val="both"/>
        <w:rPr>
          <w:sz w:val="20"/>
          <w:szCs w:val="20"/>
          <w:lang w:val="sr-Cyrl-CS"/>
        </w:rPr>
      </w:pPr>
      <w:r w:rsidRPr="00A87BFF">
        <w:rPr>
          <w:sz w:val="20"/>
          <w:szCs w:val="20"/>
          <w:lang w:val="sr-Cyrl-CS"/>
        </w:rPr>
        <w:t>Овај предлог Одлуке заснован је на чињеници да функционисање опреме која служи</w:t>
      </w:r>
      <w:r w:rsidR="00C61631">
        <w:rPr>
          <w:sz w:val="20"/>
          <w:szCs w:val="20"/>
          <w:lang w:val="sr-Cyrl-CS"/>
        </w:rPr>
        <w:t xml:space="preserve"> за емитовање дигиталног сигнал</w:t>
      </w:r>
      <w:r w:rsidRPr="00A87BFF">
        <w:rPr>
          <w:sz w:val="20"/>
          <w:szCs w:val="20"/>
          <w:lang w:val="sr-Cyrl-CS"/>
        </w:rPr>
        <w:t>а са репетитора на Гочу представља јавни интерес како грађана Општине Врњачка Бања и тако и Републике Србије,</w:t>
      </w:r>
      <w:r w:rsidR="00D10702">
        <w:rPr>
          <w:sz w:val="20"/>
          <w:szCs w:val="20"/>
          <w:lang w:val="sr-Cyrl-CS"/>
        </w:rPr>
        <w:t>п</w:t>
      </w:r>
      <w:r w:rsidRPr="00A87BFF">
        <w:rPr>
          <w:sz w:val="20"/>
          <w:szCs w:val="20"/>
          <w:lang w:val="sr-Cyrl-CS"/>
        </w:rPr>
        <w:t xml:space="preserve">а </w:t>
      </w:r>
      <w:r w:rsidR="00D10702">
        <w:rPr>
          <w:sz w:val="20"/>
          <w:szCs w:val="20"/>
          <w:lang w:val="sr-Cyrl-CS"/>
        </w:rPr>
        <w:t xml:space="preserve">се </w:t>
      </w:r>
      <w:r w:rsidRPr="00A87BFF">
        <w:rPr>
          <w:sz w:val="20"/>
          <w:szCs w:val="20"/>
          <w:lang w:val="sr-Cyrl-CS"/>
        </w:rPr>
        <w:t>на овај начин стварају се предуслови да ЈП Емисиона техника и везе</w:t>
      </w:r>
      <w:r w:rsidR="00C61631">
        <w:rPr>
          <w:sz w:val="20"/>
          <w:szCs w:val="20"/>
          <w:lang w:val="sr-Cyrl-CS"/>
        </w:rPr>
        <w:t xml:space="preserve"> може да </w:t>
      </w:r>
      <w:r w:rsidRPr="00A87BFF">
        <w:rPr>
          <w:sz w:val="20"/>
          <w:szCs w:val="20"/>
          <w:lang w:val="sr-Cyrl-CS"/>
        </w:rPr>
        <w:t xml:space="preserve">аплицира </w:t>
      </w:r>
      <w:r w:rsidR="00D10702">
        <w:rPr>
          <w:sz w:val="20"/>
          <w:szCs w:val="20"/>
          <w:lang w:val="sr-Cyrl-CS"/>
        </w:rPr>
        <w:t xml:space="preserve">ка </w:t>
      </w:r>
      <w:r w:rsidRPr="00A87BFF">
        <w:rPr>
          <w:sz w:val="20"/>
          <w:szCs w:val="20"/>
          <w:lang w:val="sr-Cyrl-CS"/>
        </w:rPr>
        <w:t>различитим фондовима за финансирање опреме која је неопхо</w:t>
      </w:r>
      <w:r w:rsidR="00D10702">
        <w:rPr>
          <w:sz w:val="20"/>
          <w:szCs w:val="20"/>
          <w:lang w:val="sr-Cyrl-CS"/>
        </w:rPr>
        <w:t>дна за дигитализацију и осавремењавање</w:t>
      </w:r>
      <w:r w:rsidRPr="00A87BFF">
        <w:rPr>
          <w:sz w:val="20"/>
          <w:szCs w:val="20"/>
          <w:lang w:val="sr-Cyrl-CS"/>
        </w:rPr>
        <w:t xml:space="preserve"> дигитализације телевизијског сигнала са којих разлога се и предлаже доношење ове Одлуке</w:t>
      </w:r>
      <w:r w:rsidR="00A87BFF" w:rsidRPr="00A87BFF">
        <w:rPr>
          <w:sz w:val="20"/>
          <w:szCs w:val="20"/>
          <w:lang w:val="sr-Cyrl-CS"/>
        </w:rPr>
        <w:t>.</w:t>
      </w:r>
      <w:r w:rsidRPr="00A87BFF">
        <w:rPr>
          <w:sz w:val="20"/>
          <w:szCs w:val="20"/>
          <w:lang w:val="sr-Cyrl-CS"/>
        </w:rPr>
        <w:t xml:space="preserve"> </w:t>
      </w:r>
    </w:p>
    <w:p w:rsidR="00D10702" w:rsidRPr="00A87BFF" w:rsidRDefault="00D10702" w:rsidP="007D0E77">
      <w:pPr>
        <w:autoSpaceDE w:val="0"/>
        <w:autoSpaceDN w:val="0"/>
        <w:adjustRightInd w:val="0"/>
        <w:jc w:val="both"/>
        <w:rPr>
          <w:sz w:val="20"/>
          <w:szCs w:val="20"/>
          <w:lang w:val="sr-Cyrl-CS"/>
        </w:rPr>
      </w:pPr>
    </w:p>
    <w:p w:rsidR="00A87BFF" w:rsidRDefault="00D10702" w:rsidP="00A87BFF">
      <w:pPr>
        <w:autoSpaceDE w:val="0"/>
        <w:autoSpaceDN w:val="0"/>
        <w:adjustRightInd w:val="0"/>
        <w:jc w:val="both"/>
        <w:rPr>
          <w:noProof w:val="0"/>
          <w:sz w:val="20"/>
          <w:szCs w:val="20"/>
          <w:lang w:val="sr-Cyrl-CS"/>
        </w:rPr>
      </w:pPr>
      <w:r>
        <w:rPr>
          <w:noProof w:val="0"/>
          <w:sz w:val="20"/>
          <w:szCs w:val="20"/>
          <w:lang w:val="sr-Cyrl-CS"/>
        </w:rPr>
        <w:t>ФИНАНСИЈСКИ ЕФЕКТИ</w:t>
      </w:r>
      <w:r w:rsidR="00A87BFF" w:rsidRPr="00A87BFF">
        <w:rPr>
          <w:noProof w:val="0"/>
          <w:sz w:val="20"/>
          <w:szCs w:val="20"/>
          <w:lang w:val="sr-Cyrl-CS"/>
        </w:rPr>
        <w:t>: За реализацију ове Одлуке није неопходно у буџету обезбедити финансијска средства.</w:t>
      </w:r>
    </w:p>
    <w:p w:rsidR="00D10702" w:rsidRPr="00C81BE3" w:rsidRDefault="00D10702" w:rsidP="00D10702">
      <w:pPr>
        <w:ind w:right="-289"/>
        <w:jc w:val="both"/>
        <w:rPr>
          <w:color w:val="000000"/>
          <w:lang w:val="sr-Cyrl-CS"/>
        </w:rPr>
      </w:pPr>
      <w:r w:rsidRPr="00C81BE3">
        <w:rPr>
          <w:color w:val="000000"/>
          <w:lang w:val="sr-Cyrl-CS"/>
        </w:rPr>
        <w:t>Ступање на снагу и објављивањ</w:t>
      </w:r>
      <w:r>
        <w:rPr>
          <w:color w:val="000000"/>
          <w:lang w:val="sr-Cyrl-CS"/>
        </w:rPr>
        <w:t>е</w:t>
      </w:r>
      <w:r w:rsidRPr="00C81BE3">
        <w:rPr>
          <w:color w:val="000000"/>
          <w:lang w:val="sr-Cyrl-CS"/>
        </w:rPr>
        <w:t>:</w:t>
      </w:r>
    </w:p>
    <w:p w:rsidR="00D10702" w:rsidRPr="00D10702" w:rsidRDefault="00D10702" w:rsidP="00D10702">
      <w:pPr>
        <w:ind w:right="-289"/>
        <w:jc w:val="both"/>
        <w:rPr>
          <w:color w:val="000000"/>
          <w:sz w:val="20"/>
          <w:szCs w:val="20"/>
          <w:lang w:val="sr-Cyrl-CS"/>
        </w:rPr>
      </w:pPr>
      <w:r w:rsidRPr="00D10702">
        <w:rPr>
          <w:color w:val="000000"/>
          <w:sz w:val="20"/>
          <w:szCs w:val="20"/>
          <w:lang w:val="sr-Cyrl-CS"/>
        </w:rPr>
        <w:t>Је осмог дана од дана објављивања у „Сл. листу Општине Врњачка Бања“ у складу са чл. 196 тачка 3 став 3 и 4. Тачка Устава Републике Србије  ( „ Сл. гласник РС бр.98/2006“)</w:t>
      </w:r>
    </w:p>
    <w:p w:rsidR="00D10702" w:rsidRPr="00A87BFF" w:rsidRDefault="00D10702" w:rsidP="00A87BFF">
      <w:pPr>
        <w:autoSpaceDE w:val="0"/>
        <w:autoSpaceDN w:val="0"/>
        <w:adjustRightInd w:val="0"/>
        <w:jc w:val="both"/>
        <w:rPr>
          <w:noProof w:val="0"/>
          <w:sz w:val="20"/>
          <w:szCs w:val="20"/>
          <w:lang w:val="sr-Cyrl-CS"/>
        </w:rPr>
      </w:pPr>
    </w:p>
    <w:p w:rsidR="00D86223" w:rsidRPr="00A87BFF" w:rsidRDefault="00A87BFF" w:rsidP="007D0E77">
      <w:pPr>
        <w:autoSpaceDE w:val="0"/>
        <w:autoSpaceDN w:val="0"/>
        <w:adjustRightInd w:val="0"/>
        <w:jc w:val="both"/>
        <w:rPr>
          <w:sz w:val="20"/>
          <w:szCs w:val="20"/>
          <w:lang w:val="sr-Cyrl-CS"/>
        </w:rPr>
      </w:pPr>
      <w:r w:rsidRPr="00A87BFF">
        <w:rPr>
          <w:sz w:val="20"/>
          <w:szCs w:val="20"/>
          <w:lang w:val="sr-Cyrl-CS"/>
        </w:rPr>
        <w:t>Доношењем ове Одлуке предлаже се стављање ван снаге Одлуке Скупштине Општине Врњачка Бања о покретању поступка за давање у закуп непокретности у јавној својини Општине непосредном погодбом ( „Сл. лист општине Врњачка Бања бр.12/15“) а ово са разлога што се давањем на коришћење непокретности овом Јавном предузећу  реализује заједнички интерес Републике Србије и Општине Врњачка Бања, а у циљу спровођења међународно преузетих обавеза реализације Пројекта дигитализације</w:t>
      </w:r>
      <w:r w:rsidR="00D10702">
        <w:rPr>
          <w:sz w:val="20"/>
          <w:szCs w:val="20"/>
          <w:lang w:val="sr-Cyrl-CS"/>
        </w:rPr>
        <w:t xml:space="preserve"> тв сигнала.</w:t>
      </w:r>
      <w:r w:rsidRPr="00A87BFF">
        <w:rPr>
          <w:sz w:val="20"/>
          <w:szCs w:val="20"/>
          <w:lang w:val="sr-Cyrl-CS"/>
        </w:rPr>
        <w:t xml:space="preserve"> </w:t>
      </w:r>
    </w:p>
    <w:p w:rsidR="00D86223" w:rsidRPr="00A87BFF" w:rsidRDefault="00D86223" w:rsidP="007D0E77">
      <w:pPr>
        <w:autoSpaceDE w:val="0"/>
        <w:autoSpaceDN w:val="0"/>
        <w:adjustRightInd w:val="0"/>
        <w:jc w:val="both"/>
        <w:rPr>
          <w:sz w:val="20"/>
          <w:szCs w:val="20"/>
          <w:lang w:val="sr-Cyrl-CS"/>
        </w:rPr>
      </w:pPr>
    </w:p>
    <w:p w:rsidR="007D0E77" w:rsidRPr="00BB17BD" w:rsidRDefault="007D0E77" w:rsidP="007D0E77">
      <w:pPr>
        <w:autoSpaceDE w:val="0"/>
        <w:autoSpaceDN w:val="0"/>
        <w:adjustRightInd w:val="0"/>
        <w:jc w:val="both"/>
        <w:rPr>
          <w:b/>
          <w:noProof w:val="0"/>
          <w:sz w:val="20"/>
          <w:szCs w:val="20"/>
          <w:lang w:val="sr-Cyrl-CS"/>
        </w:rPr>
      </w:pPr>
    </w:p>
    <w:p w:rsidR="007D0E77" w:rsidRPr="00B306B4" w:rsidRDefault="007D0E77" w:rsidP="007D0E77">
      <w:pPr>
        <w:autoSpaceDE w:val="0"/>
        <w:autoSpaceDN w:val="0"/>
        <w:adjustRightInd w:val="0"/>
        <w:rPr>
          <w:noProof w:val="0"/>
          <w:sz w:val="20"/>
          <w:szCs w:val="20"/>
          <w:lang w:val="sr-Latn-CS"/>
        </w:rPr>
      </w:pPr>
      <w:r w:rsidRPr="00401A95">
        <w:rPr>
          <w:sz w:val="20"/>
          <w:szCs w:val="20"/>
          <w:lang w:val="sr-Cyrl-CS"/>
        </w:rPr>
        <w:t>ОПШТИНСКА УПРАВА</w:t>
      </w:r>
      <w:r w:rsidRPr="00BB17BD">
        <w:rPr>
          <w:noProof w:val="0"/>
          <w:sz w:val="20"/>
          <w:szCs w:val="20"/>
          <w:lang w:val="sr-Latn-CS"/>
        </w:rPr>
        <w:t xml:space="preserve"> </w:t>
      </w:r>
      <w:r w:rsidRPr="00B306B4">
        <w:rPr>
          <w:noProof w:val="0"/>
          <w:sz w:val="20"/>
          <w:szCs w:val="20"/>
          <w:lang w:val="sr-Latn-CS"/>
        </w:rPr>
        <w:t>ОПШТИНЕ ВРЊАЧКА</w:t>
      </w:r>
      <w:r w:rsidRPr="00B306B4">
        <w:rPr>
          <w:noProof w:val="0"/>
          <w:sz w:val="20"/>
          <w:szCs w:val="20"/>
          <w:lang w:val="sr-Cyrl-CS"/>
        </w:rPr>
        <w:t xml:space="preserve"> </w:t>
      </w:r>
      <w:r w:rsidRPr="00B306B4">
        <w:rPr>
          <w:noProof w:val="0"/>
          <w:sz w:val="20"/>
          <w:szCs w:val="20"/>
          <w:lang w:val="sr-Latn-CS"/>
        </w:rPr>
        <w:t>БАЊА</w:t>
      </w:r>
    </w:p>
    <w:p w:rsidR="007D0E77" w:rsidRPr="00B306B4" w:rsidRDefault="007D0E77" w:rsidP="007D0E77">
      <w:pPr>
        <w:autoSpaceDE w:val="0"/>
        <w:autoSpaceDN w:val="0"/>
        <w:adjustRightInd w:val="0"/>
        <w:rPr>
          <w:noProof w:val="0"/>
          <w:sz w:val="20"/>
          <w:szCs w:val="20"/>
          <w:lang w:val="sr-Latn-CS"/>
        </w:rPr>
      </w:pPr>
      <w:r>
        <w:rPr>
          <w:noProof w:val="0"/>
          <w:sz w:val="20"/>
          <w:szCs w:val="20"/>
          <w:lang w:val="sr-Latn-CS"/>
        </w:rPr>
        <w:t xml:space="preserve">Број: </w:t>
      </w:r>
      <w:r w:rsidR="0038700E">
        <w:rPr>
          <w:noProof w:val="0"/>
          <w:sz w:val="20"/>
          <w:szCs w:val="20"/>
        </w:rPr>
        <w:t>__________</w:t>
      </w:r>
      <w:r w:rsidRPr="00B306B4">
        <w:rPr>
          <w:noProof w:val="0"/>
          <w:sz w:val="20"/>
          <w:szCs w:val="20"/>
          <w:lang w:val="sr-Latn-CS"/>
        </w:rPr>
        <w:t xml:space="preserve">од </w:t>
      </w:r>
      <w:r w:rsidRPr="00B306B4">
        <w:rPr>
          <w:noProof w:val="0"/>
          <w:sz w:val="20"/>
          <w:szCs w:val="20"/>
          <w:lang w:val="sr-Cyrl-CS"/>
        </w:rPr>
        <w:t>_______</w:t>
      </w:r>
      <w:r w:rsidRPr="00B306B4">
        <w:rPr>
          <w:noProof w:val="0"/>
          <w:sz w:val="20"/>
          <w:szCs w:val="20"/>
          <w:lang w:val="sr-Latn-CS"/>
        </w:rPr>
        <w:t>.201</w:t>
      </w:r>
      <w:r w:rsidR="0038700E">
        <w:rPr>
          <w:noProof w:val="0"/>
          <w:sz w:val="20"/>
          <w:szCs w:val="20"/>
          <w:lang w:val="sr-Cyrl-CS"/>
        </w:rPr>
        <w:t>7</w:t>
      </w:r>
      <w:r w:rsidRPr="00B306B4">
        <w:rPr>
          <w:noProof w:val="0"/>
          <w:sz w:val="20"/>
          <w:szCs w:val="20"/>
          <w:lang w:val="sr-Latn-CS"/>
        </w:rPr>
        <w:t>.године</w:t>
      </w:r>
    </w:p>
    <w:p w:rsidR="007D0E77" w:rsidRPr="00BB17BD" w:rsidRDefault="007D0E77" w:rsidP="007D0E77">
      <w:pPr>
        <w:rPr>
          <w:sz w:val="20"/>
          <w:szCs w:val="20"/>
          <w:lang w:val="sr-Latn-CS"/>
        </w:rPr>
      </w:pPr>
    </w:p>
    <w:p w:rsidR="007D0E77" w:rsidRDefault="007D0E77" w:rsidP="007D0E77">
      <w:pPr>
        <w:autoSpaceDE w:val="0"/>
        <w:autoSpaceDN w:val="0"/>
        <w:adjustRightInd w:val="0"/>
        <w:jc w:val="both"/>
        <w:rPr>
          <w:noProof w:val="0"/>
          <w:sz w:val="20"/>
          <w:szCs w:val="20"/>
          <w:lang w:val="sr-Cyrl-CS"/>
        </w:rPr>
      </w:pPr>
    </w:p>
    <w:p w:rsidR="007D0E77" w:rsidRDefault="007D0E77" w:rsidP="007D0E77">
      <w:pPr>
        <w:rPr>
          <w:sz w:val="20"/>
          <w:szCs w:val="20"/>
          <w:lang w:val="sr-Cyrl-CS"/>
        </w:rPr>
      </w:pPr>
      <w:r w:rsidRPr="00401A95">
        <w:rPr>
          <w:sz w:val="20"/>
          <w:szCs w:val="20"/>
          <w:lang w:val="sr-Cyrl-CS"/>
        </w:rPr>
        <w:t>ШЕФ СЛУЖБЕ</w:t>
      </w:r>
    </w:p>
    <w:p w:rsidR="007D0E77" w:rsidRPr="00B919B6" w:rsidRDefault="007D0E77" w:rsidP="007D0E77">
      <w:pPr>
        <w:rPr>
          <w:sz w:val="20"/>
          <w:szCs w:val="20"/>
          <w:lang w:val="sr-Cyrl-CS"/>
        </w:rPr>
      </w:pPr>
      <w:r w:rsidRPr="00401A95">
        <w:rPr>
          <w:sz w:val="20"/>
          <w:szCs w:val="20"/>
          <w:lang w:val="sr-Cyrl-CS"/>
        </w:rPr>
        <w:t>Славица Стаменић</w:t>
      </w:r>
      <w:r w:rsidRPr="00401A95">
        <w:rPr>
          <w:sz w:val="20"/>
          <w:szCs w:val="20"/>
          <w:lang w:val="sr-Latn-CS"/>
        </w:rPr>
        <w:t xml:space="preserve"> </w:t>
      </w:r>
    </w:p>
    <w:p w:rsidR="007D0E77" w:rsidRPr="00B919B6" w:rsidRDefault="007D0E77" w:rsidP="007D0E77">
      <w:pPr>
        <w:rPr>
          <w:sz w:val="20"/>
          <w:szCs w:val="20"/>
          <w:lang w:val="sr-Cyrl-CS"/>
        </w:rPr>
      </w:pPr>
      <w:r w:rsidRPr="00B919B6">
        <w:rPr>
          <w:sz w:val="20"/>
          <w:szCs w:val="20"/>
          <w:lang w:val="sr-Cyrl-CS"/>
        </w:rPr>
        <w:t xml:space="preserve">                                                                                                  ЗАМЕНИК НАЧЕЛНИКА</w:t>
      </w:r>
    </w:p>
    <w:p w:rsidR="007D0E77" w:rsidRPr="00401A95" w:rsidRDefault="007D0E77" w:rsidP="007D0E77">
      <w:pPr>
        <w:rPr>
          <w:sz w:val="20"/>
          <w:szCs w:val="20"/>
          <w:highlight w:val="yellow"/>
          <w:lang w:val="sr-Cyrl-CS"/>
        </w:rPr>
      </w:pPr>
      <w:r w:rsidRPr="00B919B6">
        <w:rPr>
          <w:sz w:val="20"/>
          <w:szCs w:val="20"/>
          <w:lang w:val="sr-Cyrl-CS"/>
        </w:rPr>
        <w:t xml:space="preserve">                                                                                                   </w:t>
      </w:r>
      <w:r>
        <w:rPr>
          <w:sz w:val="20"/>
          <w:szCs w:val="20"/>
          <w:lang w:val="sr-Cyrl-CS"/>
        </w:rPr>
        <w:t xml:space="preserve">   </w:t>
      </w:r>
      <w:r w:rsidRPr="00B919B6">
        <w:rPr>
          <w:sz w:val="20"/>
          <w:szCs w:val="20"/>
          <w:lang w:val="sr-Cyrl-CS"/>
        </w:rPr>
        <w:t xml:space="preserve"> Славиша Пауновић</w:t>
      </w:r>
    </w:p>
    <w:p w:rsidR="007D0E77" w:rsidRDefault="007D0E77" w:rsidP="007D0E77">
      <w:pPr>
        <w:autoSpaceDE w:val="0"/>
        <w:autoSpaceDN w:val="0"/>
        <w:adjustRightInd w:val="0"/>
        <w:jc w:val="both"/>
        <w:rPr>
          <w:rFonts w:eastAsia="TimesNewRomanPSMT"/>
          <w:sz w:val="20"/>
          <w:szCs w:val="20"/>
          <w:lang w:val="sr-Cyrl-CS"/>
        </w:rPr>
      </w:pPr>
    </w:p>
    <w:p w:rsidR="007D0E77" w:rsidRDefault="007D0E77" w:rsidP="007D0E77">
      <w:pPr>
        <w:autoSpaceDE w:val="0"/>
        <w:autoSpaceDN w:val="0"/>
        <w:adjustRightInd w:val="0"/>
        <w:jc w:val="both"/>
        <w:rPr>
          <w:rFonts w:eastAsia="TimesNewRomanPSMT"/>
          <w:sz w:val="20"/>
          <w:szCs w:val="20"/>
          <w:lang w:val="sr-Cyrl-CS"/>
        </w:rPr>
      </w:pPr>
    </w:p>
    <w:p w:rsidR="007D0E77" w:rsidRDefault="007D0E77" w:rsidP="007D0E77">
      <w:pPr>
        <w:autoSpaceDE w:val="0"/>
        <w:autoSpaceDN w:val="0"/>
        <w:adjustRightInd w:val="0"/>
        <w:jc w:val="both"/>
        <w:rPr>
          <w:rFonts w:eastAsia="TimesNewRomanPSMT"/>
          <w:sz w:val="20"/>
          <w:szCs w:val="20"/>
          <w:lang w:val="sr-Cyrl-CS"/>
        </w:rPr>
      </w:pPr>
    </w:p>
    <w:p w:rsidR="00CD37ED" w:rsidRDefault="00CD37ED"/>
    <w:sectPr w:rsidR="00CD37ED" w:rsidSect="00BB3DEA">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compat/>
  <w:rsids>
    <w:rsidRoot w:val="007D0E77"/>
    <w:rsid w:val="00085131"/>
    <w:rsid w:val="000F1E4B"/>
    <w:rsid w:val="00120C2A"/>
    <w:rsid w:val="001F7FAC"/>
    <w:rsid w:val="003038D6"/>
    <w:rsid w:val="0038700E"/>
    <w:rsid w:val="005C16BA"/>
    <w:rsid w:val="005E763A"/>
    <w:rsid w:val="00627AB8"/>
    <w:rsid w:val="006A1C6E"/>
    <w:rsid w:val="006A5543"/>
    <w:rsid w:val="00700392"/>
    <w:rsid w:val="0077068C"/>
    <w:rsid w:val="007D0E77"/>
    <w:rsid w:val="00833164"/>
    <w:rsid w:val="008F2A88"/>
    <w:rsid w:val="00936F6E"/>
    <w:rsid w:val="009510FE"/>
    <w:rsid w:val="00A2318B"/>
    <w:rsid w:val="00A87BFF"/>
    <w:rsid w:val="00BB3DEA"/>
    <w:rsid w:val="00C11DD7"/>
    <w:rsid w:val="00C61631"/>
    <w:rsid w:val="00CB7C14"/>
    <w:rsid w:val="00CD37ED"/>
    <w:rsid w:val="00D10702"/>
    <w:rsid w:val="00D756D9"/>
    <w:rsid w:val="00D86223"/>
    <w:rsid w:val="00E06F19"/>
    <w:rsid w:val="00EE4C25"/>
    <w:rsid w:val="00F62552"/>
    <w:rsid w:val="00F9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E77"/>
    <w:rPr>
      <w:noProof/>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D0E77"/>
    <w:pPr>
      <w:spacing w:before="100" w:beforeAutospacing="1" w:after="100" w:afterAutospacing="1"/>
    </w:pPr>
    <w:rPr>
      <w:rFonts w:ascii="Arial" w:hAnsi="Arial" w:cs="Arial"/>
      <w:noProof w:val="0"/>
      <w:sz w:val="22"/>
      <w:szCs w:val="22"/>
      <w:lang w:val="sr-Latn-CS"/>
    </w:rPr>
  </w:style>
  <w:style w:type="paragraph" w:styleId="BodyText2">
    <w:name w:val="Body Text 2"/>
    <w:basedOn w:val="Normal"/>
    <w:rsid w:val="007D0E77"/>
    <w:pPr>
      <w:jc w:val="both"/>
    </w:pPr>
    <w:rPr>
      <w:rFonts w:ascii="CTimesRoman" w:hAnsi="CTimesRoman"/>
      <w:noProof w:val="0"/>
      <w:sz w:val="22"/>
      <w:szCs w:val="20"/>
      <w:lang w:val="en-GB" w:eastAsia="en-US"/>
    </w:rPr>
  </w:style>
  <w:style w:type="paragraph" w:customStyle="1" w:styleId="clan">
    <w:name w:val="clan"/>
    <w:basedOn w:val="Normal"/>
    <w:rsid w:val="007D0E77"/>
    <w:pPr>
      <w:spacing w:before="240" w:after="120"/>
      <w:jc w:val="center"/>
    </w:pPr>
    <w:rPr>
      <w:rFonts w:ascii="Arial" w:hAnsi="Arial" w:cs="Arial"/>
      <w:b/>
      <w:bCs/>
      <w:noProof w:val="0"/>
      <w:lang w:val="sr-Latn-CS"/>
    </w:rPr>
  </w:style>
  <w:style w:type="paragraph" w:customStyle="1" w:styleId="wyq110---naslov-clana">
    <w:name w:val="wyq110---naslov-clana"/>
    <w:basedOn w:val="Normal"/>
    <w:rsid w:val="007D0E77"/>
    <w:pPr>
      <w:spacing w:before="240" w:after="240"/>
      <w:jc w:val="center"/>
    </w:pPr>
    <w:rPr>
      <w:rFonts w:ascii="Arial" w:hAnsi="Arial" w:cs="Arial"/>
      <w:b/>
      <w:bCs/>
      <w:noProof w:val="0"/>
      <w:lang w:val="sr-Latn-CS"/>
    </w:rPr>
  </w:style>
  <w:style w:type="paragraph" w:customStyle="1" w:styleId="Default">
    <w:name w:val="Default"/>
    <w:rsid w:val="007D0E77"/>
    <w:pPr>
      <w:autoSpaceDE w:val="0"/>
      <w:autoSpaceDN w:val="0"/>
      <w:adjustRightInd w:val="0"/>
    </w:pPr>
    <w:rPr>
      <w:color w:val="000000"/>
      <w:sz w:val="24"/>
      <w:szCs w:val="24"/>
      <w:lang w:val="sr-Latn-CS" w:eastAsia="sr-Latn-CS"/>
    </w:rPr>
  </w:style>
  <w:style w:type="paragraph" w:styleId="BodyText3">
    <w:name w:val="Body Text 3"/>
    <w:basedOn w:val="Normal"/>
    <w:rsid w:val="007D0E77"/>
    <w:pPr>
      <w:spacing w:after="120"/>
    </w:pPr>
    <w:rPr>
      <w:noProof w:val="0"/>
      <w:sz w:val="16"/>
      <w:szCs w:val="16"/>
      <w:lang w:eastAsia="en-US"/>
    </w:rPr>
  </w:style>
  <w:style w:type="paragraph" w:styleId="ListParagraph">
    <w:name w:val="List Paragraph"/>
    <w:basedOn w:val="Normal"/>
    <w:uiPriority w:val="34"/>
    <w:qFormat/>
    <w:rsid w:val="00627AB8"/>
    <w:pPr>
      <w:spacing w:after="200" w:line="276" w:lineRule="auto"/>
      <w:ind w:left="720"/>
      <w:contextualSpacing/>
    </w:pPr>
    <w:rPr>
      <w:rFonts w:ascii="Calibri" w:hAnsi="Calibri"/>
      <w:noProof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AB4D-10C1-4619-AF5C-EA050C1D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SO Vrnjacka Banja</Company>
  <LinksUpToDate>false</LinksUpToDate>
  <CharactersWithSpaces>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Urbanizam5</dc:creator>
  <cp:lastModifiedBy>O.Gajsek</cp:lastModifiedBy>
  <cp:revision>89</cp:revision>
  <cp:lastPrinted>2017-06-13T09:19:00Z</cp:lastPrinted>
  <dcterms:created xsi:type="dcterms:W3CDTF">2017-06-13T07:59:00Z</dcterms:created>
  <dcterms:modified xsi:type="dcterms:W3CDTF">2017-06-14T06:00:00Z</dcterms:modified>
</cp:coreProperties>
</file>