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BE0A7" w14:textId="09AB940D" w:rsidR="00535387" w:rsidRPr="000F725E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6F5CF3">
        <w:rPr>
          <w:b/>
          <w:bCs/>
          <w:color w:val="000000" w:themeColor="text1"/>
          <w:lang w:val="sr-Latn-RS"/>
        </w:rPr>
        <w:t>12</w:t>
      </w:r>
      <w:r w:rsidR="00DF2AE1">
        <w:rPr>
          <w:b/>
          <w:bCs/>
          <w:color w:val="000000" w:themeColor="text1"/>
        </w:rPr>
        <w:t>/202</w:t>
      </w:r>
      <w:r w:rsidR="000F725E">
        <w:rPr>
          <w:b/>
          <w:bCs/>
          <w:color w:val="000000" w:themeColor="text1"/>
          <w:lang w:val="sr-Cyrl-RS"/>
        </w:rPr>
        <w:t>3</w:t>
      </w:r>
    </w:p>
    <w:p w14:paraId="2C7851D0" w14:textId="22B2C237" w:rsidR="00535387" w:rsidRPr="006F5CF3" w:rsidRDefault="006F5CF3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  <w:lang w:val="sr-Cyrl-RS"/>
        </w:rPr>
      </w:pPr>
      <w:r w:rsidRPr="006F5CF3">
        <w:rPr>
          <w:b/>
          <w:bCs/>
          <w:lang w:val="sr-Latn-CS" w:eastAsia="sr-Latn-CS"/>
        </w:rPr>
        <w:t xml:space="preserve">       -Партија 1 – хидраулична преса</w:t>
      </w:r>
      <w:r>
        <w:rPr>
          <w:b/>
          <w:bCs/>
          <w:lang w:val="sr-Latn-CS" w:eastAsia="sr-Latn-CS"/>
        </w:rPr>
        <w:t xml:space="preserve"> </w:t>
      </w:r>
      <w:r>
        <w:rPr>
          <w:b/>
          <w:bCs/>
          <w:lang w:val="sr-Cyrl-RS" w:eastAsia="sr-Latn-CS"/>
        </w:rPr>
        <w:t>за пластичну деформацију лимова</w:t>
      </w:r>
    </w:p>
    <w:p w14:paraId="58C34ECF" w14:textId="77777777" w:rsidR="00535387" w:rsidRDefault="00535387" w:rsidP="00535387">
      <w:pPr>
        <w:ind w:left="42"/>
        <w:jc w:val="both"/>
        <w:rPr>
          <w:b/>
          <w:lang w:val="sr-Cyrl-CS"/>
        </w:rPr>
      </w:pPr>
    </w:p>
    <w:p w14:paraId="0FEEAA17" w14:textId="77777777" w:rsidR="00535387" w:rsidRDefault="00535387" w:rsidP="00535387">
      <w:pPr>
        <w:jc w:val="both"/>
        <w:rPr>
          <w:lang w:val="sr-Cyrl-CS"/>
        </w:rPr>
      </w:pPr>
    </w:p>
    <w:p w14:paraId="520C00A9" w14:textId="77777777" w:rsidR="00C43823" w:rsidRPr="00A773C4" w:rsidRDefault="00C43823" w:rsidP="00C43823">
      <w:pPr>
        <w:widowControl w:val="0"/>
        <w:autoSpaceDE w:val="0"/>
        <w:autoSpaceDN w:val="0"/>
        <w:adjustRightInd w:val="0"/>
        <w:rPr>
          <w:spacing w:val="-11"/>
          <w:w w:val="90"/>
        </w:rPr>
      </w:pPr>
    </w:p>
    <w:tbl>
      <w:tblPr>
        <w:tblW w:w="4566" w:type="pct"/>
        <w:tblCellSpacing w:w="0" w:type="dxa"/>
        <w:tblInd w:w="26" w:type="dxa"/>
        <w:tblBorders>
          <w:top w:val="inset" w:sz="4" w:space="0" w:color="000000"/>
          <w:left w:val="inset" w:sz="4" w:space="0" w:color="000000"/>
          <w:bottom w:val="inset" w:sz="4" w:space="0" w:color="000000"/>
          <w:right w:val="inset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5"/>
        <w:gridCol w:w="2636"/>
        <w:gridCol w:w="3272"/>
        <w:gridCol w:w="1060"/>
        <w:gridCol w:w="1079"/>
      </w:tblGrid>
      <w:tr w:rsidR="00AB5F77" w:rsidRPr="00A3738E" w14:paraId="05BC8316" w14:textId="1D3D37B7" w:rsidTr="00AB5F77">
        <w:trPr>
          <w:trHeight w:val="728"/>
          <w:tblCellSpacing w:w="0" w:type="dxa"/>
        </w:trPr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E13FA" w14:textId="2E4BB403" w:rsidR="00AB5F77" w:rsidRPr="00A3738E" w:rsidRDefault="00AB5F7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Р.б.</w:t>
            </w:r>
          </w:p>
        </w:tc>
        <w:tc>
          <w:tcPr>
            <w:tcW w:w="1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151BD" w14:textId="77777777" w:rsidR="00AB5F77" w:rsidRPr="00A3738E" w:rsidRDefault="00AB5F7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 xml:space="preserve">Назив </w:t>
            </w:r>
          </w:p>
        </w:tc>
        <w:tc>
          <w:tcPr>
            <w:tcW w:w="1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97310" w14:textId="77777777" w:rsidR="00AB5F77" w:rsidRPr="00A3738E" w:rsidRDefault="00AB5F7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 xml:space="preserve">Техничке карактеристике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FF785" w14:textId="77777777" w:rsidR="00AB5F77" w:rsidRPr="00A3738E" w:rsidRDefault="00AB5F7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 xml:space="preserve">Јединица мере 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776077" w14:textId="77777777" w:rsidR="00AB5F77" w:rsidRPr="00A3738E" w:rsidRDefault="00AB5F7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 xml:space="preserve">Количина </w:t>
            </w:r>
          </w:p>
        </w:tc>
      </w:tr>
      <w:tr w:rsidR="00AB5F77" w:rsidRPr="00A3738E" w14:paraId="2EE0682A" w14:textId="38A830B0" w:rsidTr="00AB5F77">
        <w:trPr>
          <w:trHeight w:val="254"/>
          <w:tblCellSpacing w:w="0" w:type="dxa"/>
        </w:trPr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FD8BE8" w14:textId="77777777" w:rsidR="00AB5F77" w:rsidRPr="00A3738E" w:rsidRDefault="00AB5F7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 xml:space="preserve">1 </w:t>
            </w:r>
          </w:p>
        </w:tc>
        <w:tc>
          <w:tcPr>
            <w:tcW w:w="1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ECFD80" w14:textId="77777777" w:rsidR="00AB5F77" w:rsidRPr="00A3738E" w:rsidRDefault="00AB5F7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 xml:space="preserve">2 </w:t>
            </w:r>
          </w:p>
        </w:tc>
        <w:tc>
          <w:tcPr>
            <w:tcW w:w="1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5F682" w14:textId="77777777" w:rsidR="00AB5F77" w:rsidRPr="00A3738E" w:rsidRDefault="00AB5F7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EBF5B" w14:textId="77777777" w:rsidR="00AB5F77" w:rsidRPr="00A3738E" w:rsidRDefault="00AB5F7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 xml:space="preserve">4 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4FCFB7" w14:textId="77777777" w:rsidR="00AB5F77" w:rsidRPr="00A3738E" w:rsidRDefault="00AB5F7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 xml:space="preserve">5 </w:t>
            </w:r>
          </w:p>
        </w:tc>
      </w:tr>
      <w:tr w:rsidR="00AB5F77" w:rsidRPr="00A3738E" w14:paraId="67244D2D" w14:textId="61986A57" w:rsidTr="00AB5F77">
        <w:trPr>
          <w:trHeight w:val="7581"/>
          <w:tblCellSpacing w:w="0" w:type="dxa"/>
        </w:trPr>
        <w:tc>
          <w:tcPr>
            <w:tcW w:w="32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8CE13" w14:textId="77777777" w:rsidR="00AB5F77" w:rsidRPr="00A3738E" w:rsidRDefault="00AB5F7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 xml:space="preserve">  </w:t>
            </w:r>
          </w:p>
        </w:tc>
        <w:tc>
          <w:tcPr>
            <w:tcW w:w="15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69F4B" w14:textId="77777777" w:rsidR="00AB5F77" w:rsidRPr="00A3738E" w:rsidRDefault="00AB5F7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> </w:t>
            </w:r>
            <w:r>
              <w:rPr>
                <w:lang w:val="sr-Cyrl-CS" w:eastAsia="sr-Latn-CS"/>
              </w:rPr>
              <w:t>Хидраулична преса</w:t>
            </w:r>
            <w:r w:rsidRPr="00632D95">
              <w:rPr>
                <w:lang w:val="sr-Cyrl-CS" w:eastAsia="sr-Latn-CS"/>
              </w:rPr>
              <w:t xml:space="preserve"> за пластичну деформацију лимова дебљине до 15мм  и квадратних цеви од 40x40мм до 100x100мм, у зависности од алата и дебљине зида цеви</w:t>
            </w:r>
            <w:r>
              <w:rPr>
                <w:lang w:val="sr-Cyrl-CS" w:eastAsia="sr-Latn-CS"/>
              </w:rPr>
              <w:t>.</w:t>
            </w:r>
          </w:p>
        </w:tc>
        <w:tc>
          <w:tcPr>
            <w:tcW w:w="190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9EBC6" w14:textId="77777777" w:rsidR="00AB5F77" w:rsidRPr="00632D95" w:rsidRDefault="00AB5F7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 w:rsidRPr="00A3738E">
              <w:rPr>
                <w:lang w:val="sr-Cyrl-CS" w:eastAsia="sr-Latn-CS"/>
              </w:rPr>
              <w:t> </w:t>
            </w:r>
            <w:r w:rsidRPr="00632D95">
              <w:rPr>
                <w:lang w:val="sr-Cyrl-CS" w:eastAsia="sr-Latn-CS"/>
              </w:rPr>
              <w:t>Karakteristike prese:</w:t>
            </w:r>
          </w:p>
          <w:p w14:paraId="4BC6B125" w14:textId="77777777" w:rsidR="00AB5F77" w:rsidRPr="00632D95" w:rsidRDefault="00AB5F7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 w:rsidRPr="00632D95">
              <w:rPr>
                <w:lang w:val="sr-Cyrl-CS" w:eastAsia="sr-Latn-CS"/>
              </w:rPr>
              <w:t>Konstrukcija prese: od</w:t>
            </w:r>
            <w:r>
              <w:rPr>
                <w:lang w:val="sr-Cyrl-CS" w:eastAsia="sr-Latn-CS"/>
              </w:rPr>
              <w:t xml:space="preserve"> U profila i debelozidnih limo</w:t>
            </w:r>
            <w:r>
              <w:rPr>
                <w:lang w:val="sr-Latn-RS" w:eastAsia="sr-Latn-CS"/>
              </w:rPr>
              <w:t>v</w:t>
            </w:r>
            <w:r w:rsidRPr="00632D95">
              <w:rPr>
                <w:lang w:val="sr-Cyrl-CS" w:eastAsia="sr-Latn-CS"/>
              </w:rPr>
              <w:t>a; Gabariti prese: 600rnm x 800mm x l700mm</w:t>
            </w:r>
          </w:p>
          <w:p w14:paraId="2086A459" w14:textId="77777777" w:rsidR="00AB5F77" w:rsidRPr="00632D95" w:rsidRDefault="00AB5F7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 w:rsidRPr="00632D95">
              <w:rPr>
                <w:lang w:val="sr-Cyrl-CS" w:eastAsia="sr-Latn-CS"/>
              </w:rPr>
              <w:t>Radna povrsina prese: 400mm x 600mm; Pogon — hidraulicni agregat;</w:t>
            </w:r>
          </w:p>
          <w:p w14:paraId="685BB4E2" w14:textId="77777777" w:rsidR="00AB5F77" w:rsidRPr="00632D95" w:rsidRDefault="00AB5F7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 w:rsidRPr="00632D95">
              <w:rPr>
                <w:lang w:val="sr-Cyrl-CS" w:eastAsia="sr-Latn-CS"/>
              </w:rPr>
              <w:t>Nazivni pritisak do 250 bara; Rezervoar zapremine 70</w:t>
            </w:r>
            <w:r>
              <w:rPr>
                <w:lang w:val="sr-Latn-RS" w:eastAsia="sr-Latn-CS"/>
              </w:rPr>
              <w:t xml:space="preserve"> L</w:t>
            </w:r>
            <w:r w:rsidRPr="00632D95">
              <w:rPr>
                <w:lang w:val="sr-Cyrl-CS" w:eastAsia="sr-Latn-CS"/>
              </w:rPr>
              <w:t>; Pumpa visokog pritiska;</w:t>
            </w:r>
          </w:p>
          <w:p w14:paraId="2137380A" w14:textId="77777777" w:rsidR="00AB5F77" w:rsidRPr="00632D95" w:rsidRDefault="00AB5F7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 w:rsidRPr="00632D95">
              <w:rPr>
                <w:lang w:val="sr-Cyrl-CS" w:eastAsia="sr-Latn-CS"/>
              </w:rPr>
              <w:t>Ventil sigumosti — vlsokog pritiska;</w:t>
            </w:r>
          </w:p>
          <w:p w14:paraId="5E6DADB9" w14:textId="77777777" w:rsidR="00AB5F77" w:rsidRPr="00632D95" w:rsidRDefault="00AB5F7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-</w:t>
            </w:r>
            <w:r w:rsidRPr="00632D95">
              <w:rPr>
                <w:lang w:val="sr-Cyrl-CS" w:eastAsia="sr-Latn-CS"/>
              </w:rPr>
              <w:t>Elektromotor od 4kw; Instalisana snaga 3x380V;</w:t>
            </w:r>
          </w:p>
          <w:p w14:paraId="30AE8719" w14:textId="77777777" w:rsidR="00AB5F77" w:rsidRPr="00632D95" w:rsidRDefault="00AB5F7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-Manometer ø</w:t>
            </w:r>
            <w:r w:rsidRPr="00632D95">
              <w:rPr>
                <w:lang w:val="sr-Cyrl-CS" w:eastAsia="sr-Latn-CS"/>
              </w:rPr>
              <w:t xml:space="preserve"> 63, 0-400 bara;</w:t>
            </w:r>
          </w:p>
          <w:p w14:paraId="32818B59" w14:textId="77777777" w:rsidR="00AB5F77" w:rsidRPr="00632D95" w:rsidRDefault="00AB5F7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-</w:t>
            </w:r>
            <w:r w:rsidRPr="00632D95">
              <w:rPr>
                <w:lang w:val="sr-Cyrl-CS" w:eastAsia="sr-Latn-CS"/>
              </w:rPr>
              <w:t>Komanda mauelna — rucni razvodnik; Hod cilindra do 400mm;</w:t>
            </w:r>
          </w:p>
          <w:p w14:paraId="2ECB90D4" w14:textId="77777777" w:rsidR="00AB5F77" w:rsidRPr="00632D95" w:rsidRDefault="00AB5F7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 w:rsidRPr="00632D95">
              <w:rPr>
                <w:lang w:val="sr-Cyrl-CS" w:eastAsia="sr-Latn-CS"/>
              </w:rPr>
              <w:t>Hidraulicna creva i cevovodi do 280 bara;</w:t>
            </w:r>
          </w:p>
          <w:p w14:paraId="527FD108" w14:textId="77777777" w:rsidR="00AB5F77" w:rsidRPr="00A3738E" w:rsidRDefault="00AB5F77" w:rsidP="00D96EF5">
            <w:pPr>
              <w:spacing w:before="100" w:beforeAutospacing="1" w:after="100" w:afterAutospacing="1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-</w:t>
            </w:r>
            <w:r w:rsidRPr="00632D95">
              <w:rPr>
                <w:lang w:val="sr-Cyrl-CS" w:eastAsia="sr-Latn-CS"/>
              </w:rPr>
              <w:t>Zavrsna farba po zelji kupca.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830CB5" w14:textId="77777777" w:rsidR="00AB5F77" w:rsidRPr="00A3738E" w:rsidRDefault="00AB5F7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Ком</w:t>
            </w:r>
          </w:p>
        </w:tc>
        <w:tc>
          <w:tcPr>
            <w:tcW w:w="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B2557" w14:textId="77777777" w:rsidR="00AB5F77" w:rsidRPr="00A3738E" w:rsidRDefault="00AB5F77" w:rsidP="00D96EF5">
            <w:pPr>
              <w:spacing w:before="100" w:beforeAutospacing="1" w:after="100" w:afterAutospacing="1"/>
              <w:jc w:val="center"/>
              <w:rPr>
                <w:lang w:val="sr-Cyrl-CS" w:eastAsia="sr-Latn-CS"/>
              </w:rPr>
            </w:pPr>
            <w:r>
              <w:rPr>
                <w:lang w:val="sr-Cyrl-CS" w:eastAsia="sr-Latn-CS"/>
              </w:rPr>
              <w:t>1</w:t>
            </w:r>
          </w:p>
        </w:tc>
      </w:tr>
    </w:tbl>
    <w:p w14:paraId="1BEADB65" w14:textId="77777777" w:rsidR="00BA6A47" w:rsidRDefault="00BA6A47" w:rsidP="00C43823">
      <w:pPr>
        <w:rPr>
          <w:lang w:val="sr-Cyrl-RS"/>
        </w:rPr>
      </w:pPr>
    </w:p>
    <w:p w14:paraId="1BEF6E89" w14:textId="77777777" w:rsidR="00BA6A47" w:rsidRDefault="00BA6A47" w:rsidP="00C43823">
      <w:pPr>
        <w:rPr>
          <w:lang w:val="sr-Cyrl-RS"/>
        </w:rPr>
      </w:pPr>
    </w:p>
    <w:p w14:paraId="1070DD1F" w14:textId="44801A19" w:rsidR="00BA6A47" w:rsidRPr="00BA6A47" w:rsidRDefault="00BA6A47" w:rsidP="00C43823">
      <w:pPr>
        <w:rPr>
          <w:b/>
          <w:lang w:val="sr-Cyrl-RS"/>
        </w:rPr>
      </w:pPr>
      <w:r>
        <w:rPr>
          <w:lang w:val="sr-Cyrl-RS"/>
        </w:rPr>
        <w:t xml:space="preserve"> </w:t>
      </w:r>
      <w:bookmarkStart w:id="0" w:name="_GoBack"/>
      <w:bookmarkEnd w:id="0"/>
    </w:p>
    <w:sectPr w:rsidR="00BA6A47" w:rsidRPr="00BA6A47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00D549" w14:textId="77777777" w:rsidR="0024282F" w:rsidRDefault="0024282F" w:rsidP="00535387">
      <w:r>
        <w:separator/>
      </w:r>
    </w:p>
  </w:endnote>
  <w:endnote w:type="continuationSeparator" w:id="0">
    <w:p w14:paraId="4023BACD" w14:textId="77777777" w:rsidR="0024282F" w:rsidRDefault="0024282F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C69EE" w14:textId="77777777" w:rsidR="009F1BDF" w:rsidRDefault="0024282F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CF8AC9" w14:textId="77777777" w:rsidR="0024282F" w:rsidRDefault="0024282F" w:rsidP="00535387">
      <w:r>
        <w:separator/>
      </w:r>
    </w:p>
  </w:footnote>
  <w:footnote w:type="continuationSeparator" w:id="0">
    <w:p w14:paraId="352C7087" w14:textId="77777777" w:rsidR="0024282F" w:rsidRDefault="0024282F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B88439D"/>
    <w:multiLevelType w:val="multilevel"/>
    <w:tmpl w:val="5B88439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514D22"/>
    <w:multiLevelType w:val="multilevel"/>
    <w:tmpl w:val="76514D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433BF"/>
    <w:rsid w:val="000B723B"/>
    <w:rsid w:val="000F725E"/>
    <w:rsid w:val="001045CD"/>
    <w:rsid w:val="00110276"/>
    <w:rsid w:val="001352EE"/>
    <w:rsid w:val="00231E35"/>
    <w:rsid w:val="0024282F"/>
    <w:rsid w:val="0035268D"/>
    <w:rsid w:val="003562D3"/>
    <w:rsid w:val="00452E54"/>
    <w:rsid w:val="004663D5"/>
    <w:rsid w:val="00492A76"/>
    <w:rsid w:val="00506025"/>
    <w:rsid w:val="00535387"/>
    <w:rsid w:val="0056559F"/>
    <w:rsid w:val="005D2D92"/>
    <w:rsid w:val="0061608E"/>
    <w:rsid w:val="006526AF"/>
    <w:rsid w:val="006B05E4"/>
    <w:rsid w:val="006D2DD9"/>
    <w:rsid w:val="006F5CF3"/>
    <w:rsid w:val="00703E8B"/>
    <w:rsid w:val="00777FC5"/>
    <w:rsid w:val="007831B0"/>
    <w:rsid w:val="007965A8"/>
    <w:rsid w:val="007A7678"/>
    <w:rsid w:val="007C53D2"/>
    <w:rsid w:val="00825E95"/>
    <w:rsid w:val="00847832"/>
    <w:rsid w:val="008A5198"/>
    <w:rsid w:val="008E3865"/>
    <w:rsid w:val="00917B35"/>
    <w:rsid w:val="00993DCA"/>
    <w:rsid w:val="009C52A2"/>
    <w:rsid w:val="00A773C4"/>
    <w:rsid w:val="00A80D71"/>
    <w:rsid w:val="00AB5F77"/>
    <w:rsid w:val="00AD6093"/>
    <w:rsid w:val="00B17751"/>
    <w:rsid w:val="00B34F50"/>
    <w:rsid w:val="00B54209"/>
    <w:rsid w:val="00BA6A47"/>
    <w:rsid w:val="00C21C6D"/>
    <w:rsid w:val="00C339E5"/>
    <w:rsid w:val="00C4322B"/>
    <w:rsid w:val="00C43823"/>
    <w:rsid w:val="00C50DF1"/>
    <w:rsid w:val="00CD2F79"/>
    <w:rsid w:val="00D4251B"/>
    <w:rsid w:val="00D4515E"/>
    <w:rsid w:val="00D462CD"/>
    <w:rsid w:val="00DF2AE1"/>
    <w:rsid w:val="00E64927"/>
    <w:rsid w:val="00E92FBF"/>
    <w:rsid w:val="00EC73A4"/>
    <w:rsid w:val="00F23656"/>
    <w:rsid w:val="00F56B6A"/>
    <w:rsid w:val="00F9205E"/>
    <w:rsid w:val="00FE15DB"/>
    <w:rsid w:val="00FE5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62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6</cp:revision>
  <dcterms:created xsi:type="dcterms:W3CDTF">2023-01-24T12:03:00Z</dcterms:created>
  <dcterms:modified xsi:type="dcterms:W3CDTF">2023-02-23T12:23:00Z</dcterms:modified>
</cp:coreProperties>
</file>