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9DC6F" w14:textId="70FB74B5" w:rsidR="00C2174D" w:rsidRPr="00AF79F0" w:rsidRDefault="00C2174D" w:rsidP="00B20EFB">
      <w:pPr>
        <w:pStyle w:val="Heading2"/>
      </w:pPr>
      <w:r w:rsidRPr="00AF79F0">
        <w:t>МОДЕЛ УГОВОРА</w:t>
      </w:r>
    </w:p>
    <w:p w14:paraId="45AA72F4" w14:textId="77777777" w:rsidR="00C2174D" w:rsidRPr="00AF79F0" w:rsidRDefault="00C2174D" w:rsidP="00C2174D">
      <w:pPr>
        <w:pStyle w:val="BodyText"/>
        <w:spacing w:before="8"/>
        <w:jc w:val="both"/>
        <w:rPr>
          <w:b/>
        </w:rPr>
      </w:pPr>
    </w:p>
    <w:p w14:paraId="3708D24F" w14:textId="77777777" w:rsidR="00C2174D" w:rsidRPr="00AF79F0" w:rsidRDefault="00C2174D" w:rsidP="00C2174D">
      <w:pPr>
        <w:pStyle w:val="BodyText"/>
        <w:spacing w:before="8"/>
        <w:jc w:val="both"/>
        <w:rPr>
          <w:b/>
        </w:rPr>
      </w:pPr>
    </w:p>
    <w:p w14:paraId="6878E81B" w14:textId="5002E17F" w:rsidR="00C2174D" w:rsidRPr="00AF79F0" w:rsidRDefault="00C2174D" w:rsidP="00C2174D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r w:rsidRPr="00AF79F0">
        <w:t>Закључен</w:t>
      </w:r>
      <w:proofErr w:type="spellEnd"/>
      <w:r w:rsidRPr="00AF79F0">
        <w:t xml:space="preserve"> у </w:t>
      </w:r>
      <w:proofErr w:type="spellStart"/>
      <w:r w:rsidRPr="00AF79F0">
        <w:rPr>
          <w:spacing w:val="-3"/>
        </w:rPr>
        <w:t>Врњачкој</w:t>
      </w:r>
      <w:proofErr w:type="spellEnd"/>
      <w:r w:rsidRPr="00AF79F0">
        <w:rPr>
          <w:spacing w:val="-3"/>
        </w:rPr>
        <w:t xml:space="preserve"> </w:t>
      </w:r>
      <w:proofErr w:type="spellStart"/>
      <w:r w:rsidRPr="00AF79F0">
        <w:t>Бањи</w:t>
      </w:r>
      <w:proofErr w:type="spellEnd"/>
      <w:r w:rsidRPr="00AF79F0">
        <w:t xml:space="preserve">, </w:t>
      </w:r>
      <w:proofErr w:type="spellStart"/>
      <w:r w:rsidRPr="00AF79F0">
        <w:t>дана</w:t>
      </w:r>
      <w:proofErr w:type="spellEnd"/>
      <w:r w:rsidRPr="00AF79F0">
        <w:rPr>
          <w:u w:val="single"/>
        </w:rPr>
        <w:tab/>
      </w:r>
      <w:r w:rsidRPr="00AF79F0">
        <w:t>202</w:t>
      </w:r>
      <w:r w:rsidR="00B20EFB">
        <w:rPr>
          <w:lang w:val="sr-Cyrl-RS"/>
        </w:rPr>
        <w:t>3</w:t>
      </w:r>
      <w:r w:rsidRPr="00AF79F0">
        <w:t xml:space="preserve">. </w:t>
      </w:r>
      <w:r w:rsidR="00B20EFB">
        <w:rPr>
          <w:lang w:val="sr-Cyrl-RS"/>
        </w:rPr>
        <w:t>г</w:t>
      </w:r>
      <w:proofErr w:type="spellStart"/>
      <w:r w:rsidRPr="00AF79F0">
        <w:t>одине</w:t>
      </w:r>
      <w:proofErr w:type="spellEnd"/>
      <w:r w:rsidRPr="00AF79F0">
        <w:t>,</w:t>
      </w:r>
      <w:r w:rsidR="00B20EFB">
        <w:rPr>
          <w:lang w:val="sr-Cyrl-RS"/>
        </w:rPr>
        <w:t xml:space="preserve"> </w:t>
      </w:r>
      <w:proofErr w:type="spellStart"/>
      <w:r w:rsidRPr="00AF79F0">
        <w:rPr>
          <w:spacing w:val="-3"/>
        </w:rPr>
        <w:t>између</w:t>
      </w:r>
      <w:proofErr w:type="spellEnd"/>
      <w:r w:rsidRPr="00AF79F0">
        <w:rPr>
          <w:spacing w:val="-3"/>
        </w:rPr>
        <w:t>:</w:t>
      </w:r>
    </w:p>
    <w:p w14:paraId="016D319F" w14:textId="77777777" w:rsidR="00C2174D" w:rsidRPr="00AF79F0" w:rsidRDefault="00C2174D" w:rsidP="00C2174D">
      <w:pPr>
        <w:pStyle w:val="BodyText"/>
        <w:tabs>
          <w:tab w:val="left" w:pos="5006"/>
        </w:tabs>
        <w:ind w:left="240"/>
        <w:jc w:val="both"/>
      </w:pPr>
    </w:p>
    <w:p w14:paraId="5515641F" w14:textId="11D3A963" w:rsidR="00C2174D" w:rsidRPr="00AF79F0" w:rsidRDefault="00C2174D" w:rsidP="00C2174D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3"/>
          <w:sz w:val="24"/>
          <w:szCs w:val="24"/>
        </w:rPr>
        <w:t>Врњачка</w:t>
      </w:r>
      <w:proofErr w:type="spellEnd"/>
      <w:r w:rsidRPr="00AF79F0">
        <w:rPr>
          <w:spacing w:val="-3"/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pacing w:val="-4"/>
          <w:sz w:val="24"/>
          <w:szCs w:val="24"/>
        </w:rPr>
        <w:t>ул.Крушевачка</w:t>
      </w:r>
      <w:proofErr w:type="spellEnd"/>
      <w:r w:rsidRPr="00AF79F0">
        <w:rPr>
          <w:spacing w:val="-4"/>
          <w:sz w:val="24"/>
          <w:szCs w:val="24"/>
        </w:rPr>
        <w:t xml:space="preserve"> </w:t>
      </w:r>
      <w:r w:rsidRPr="00AF79F0">
        <w:rPr>
          <w:sz w:val="24"/>
          <w:szCs w:val="24"/>
        </w:rPr>
        <w:t>17,</w:t>
      </w:r>
      <w:r w:rsidR="00B20EFB">
        <w:rPr>
          <w:sz w:val="24"/>
          <w:szCs w:val="24"/>
          <w:lang w:val="sr-Cyrl-RS"/>
        </w:rPr>
        <w:t xml:space="preserve"> </w:t>
      </w:r>
      <w:r w:rsidRPr="00AF79F0">
        <w:rPr>
          <w:sz w:val="24"/>
          <w:szCs w:val="24"/>
        </w:rPr>
        <w:t>36210</w:t>
      </w:r>
      <w:r w:rsidR="00B20EFB">
        <w:rPr>
          <w:sz w:val="24"/>
          <w:szCs w:val="24"/>
          <w:lang w:val="sr-Cyrl-RS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, ПИБ 100917981, </w:t>
      </w:r>
      <w:proofErr w:type="spellStart"/>
      <w:r w:rsidRPr="00AF79F0">
        <w:rPr>
          <w:sz w:val="24"/>
          <w:szCs w:val="24"/>
        </w:rPr>
        <w:t>матични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број</w:t>
      </w:r>
      <w:proofErr w:type="spellEnd"/>
      <w:r w:rsidRPr="00AF79F0">
        <w:rPr>
          <w:sz w:val="24"/>
          <w:szCs w:val="24"/>
        </w:rPr>
        <w:t xml:space="preserve"> 07175981, </w:t>
      </w:r>
      <w:proofErr w:type="spellStart"/>
      <w:r w:rsidRPr="00AF79F0">
        <w:rPr>
          <w:sz w:val="24"/>
          <w:szCs w:val="24"/>
        </w:rPr>
        <w:t>коју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заступа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Славиша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Пауновић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Начелник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број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рачуна</w:t>
      </w:r>
      <w:proofErr w:type="spellEnd"/>
      <w:r w:rsidRPr="00AF79F0">
        <w:rPr>
          <w:sz w:val="24"/>
          <w:szCs w:val="24"/>
        </w:rPr>
        <w:t>:</w:t>
      </w:r>
      <w:r w:rsidR="00B20EFB">
        <w:rPr>
          <w:sz w:val="24"/>
          <w:szCs w:val="24"/>
          <w:lang w:val="sr-Cyrl-RS"/>
        </w:rPr>
        <w:t xml:space="preserve"> </w:t>
      </w:r>
      <w:r w:rsidRPr="00AF79F0">
        <w:rPr>
          <w:sz w:val="24"/>
          <w:szCs w:val="24"/>
        </w:rPr>
        <w:t xml:space="preserve">840-75640-91 </w:t>
      </w:r>
      <w:proofErr w:type="spellStart"/>
      <w:r w:rsidRPr="00AF79F0">
        <w:rPr>
          <w:sz w:val="24"/>
          <w:szCs w:val="24"/>
        </w:rPr>
        <w:t>код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трезор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Краљево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Филијала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 (у </w:t>
      </w:r>
      <w:proofErr w:type="spellStart"/>
      <w:r w:rsidRPr="00AF79F0">
        <w:rPr>
          <w:sz w:val="24"/>
          <w:szCs w:val="24"/>
        </w:rPr>
        <w:t>даљем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тексту</w:t>
      </w:r>
      <w:proofErr w:type="spellEnd"/>
      <w:r w:rsidRPr="00AF79F0">
        <w:rPr>
          <w:sz w:val="24"/>
          <w:szCs w:val="24"/>
        </w:rPr>
        <w:t xml:space="preserve">: </w:t>
      </w:r>
      <w:proofErr w:type="spellStart"/>
      <w:r w:rsidRPr="00AF79F0">
        <w:rPr>
          <w:sz w:val="24"/>
          <w:szCs w:val="24"/>
        </w:rPr>
        <w:t>Наручилац</w:t>
      </w:r>
      <w:proofErr w:type="spellEnd"/>
      <w:r w:rsidRPr="00AF79F0">
        <w:rPr>
          <w:sz w:val="24"/>
          <w:szCs w:val="24"/>
        </w:rPr>
        <w:t>) и</w:t>
      </w:r>
    </w:p>
    <w:p w14:paraId="30AEDE6B" w14:textId="77777777" w:rsidR="00C2174D" w:rsidRPr="00AF79F0" w:rsidRDefault="00C2174D" w:rsidP="00C2174D">
      <w:pPr>
        <w:pStyle w:val="BodyText"/>
        <w:spacing w:before="4"/>
        <w:jc w:val="both"/>
      </w:pPr>
    </w:p>
    <w:p w14:paraId="3F97760E" w14:textId="77777777" w:rsidR="00C2174D" w:rsidRPr="00AF79F0" w:rsidRDefault="00C2174D" w:rsidP="00C2174D">
      <w:pPr>
        <w:pStyle w:val="ListParagraph"/>
        <w:adjustRightInd w:val="0"/>
        <w:rPr>
          <w:sz w:val="24"/>
          <w:szCs w:val="24"/>
        </w:rPr>
      </w:pPr>
      <w:r w:rsidRPr="00AF79F0">
        <w:rPr>
          <w:sz w:val="24"/>
          <w:szCs w:val="24"/>
        </w:rPr>
        <w:t>2._________________________________________________________________</w:t>
      </w:r>
    </w:p>
    <w:p w14:paraId="3098BFFE" w14:textId="02A0CD97" w:rsidR="00C2174D" w:rsidRPr="00AF79F0" w:rsidRDefault="00C2174D" w:rsidP="00C2174D">
      <w:pPr>
        <w:pStyle w:val="ListParagraph"/>
        <w:adjustRightInd w:val="0"/>
        <w:spacing w:line="238" w:lineRule="auto"/>
        <w:rPr>
          <w:sz w:val="24"/>
          <w:szCs w:val="24"/>
        </w:rPr>
      </w:pPr>
      <w:r w:rsidRPr="00AF79F0">
        <w:rPr>
          <w:sz w:val="24"/>
          <w:szCs w:val="24"/>
        </w:rPr>
        <w:t xml:space="preserve">___________________________________________ (у </w:t>
      </w:r>
      <w:proofErr w:type="spellStart"/>
      <w:r w:rsidRPr="00AF79F0">
        <w:rPr>
          <w:sz w:val="24"/>
          <w:szCs w:val="24"/>
        </w:rPr>
        <w:t>даљем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тексту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Добављач</w:t>
      </w:r>
      <w:proofErr w:type="spellEnd"/>
      <w:r w:rsidRPr="00AF79F0">
        <w:rPr>
          <w:spacing w:val="-3"/>
          <w:sz w:val="24"/>
          <w:szCs w:val="24"/>
        </w:rPr>
        <w:t xml:space="preserve">). </w:t>
      </w:r>
    </w:p>
    <w:p w14:paraId="6F0A42FF" w14:textId="77777777" w:rsidR="00C2174D" w:rsidRPr="00AF79F0" w:rsidRDefault="00C2174D" w:rsidP="00C2174D">
      <w:pPr>
        <w:pStyle w:val="BodyText"/>
        <w:ind w:right="1572"/>
        <w:jc w:val="both"/>
      </w:pPr>
    </w:p>
    <w:p w14:paraId="77B914AA" w14:textId="77777777" w:rsidR="00C2174D" w:rsidRPr="00AF79F0" w:rsidRDefault="00C2174D" w:rsidP="00C2174D">
      <w:pPr>
        <w:pStyle w:val="BodyText"/>
        <w:ind w:left="240" w:right="-22"/>
        <w:jc w:val="center"/>
      </w:pPr>
      <w:proofErr w:type="spellStart"/>
      <w:r>
        <w:t>Члан</w:t>
      </w:r>
      <w:proofErr w:type="spellEnd"/>
      <w:r>
        <w:t xml:space="preserve"> 1.</w:t>
      </w:r>
    </w:p>
    <w:p w14:paraId="125AAA7B" w14:textId="77777777" w:rsidR="00C2174D" w:rsidRPr="00AF79F0" w:rsidRDefault="00C2174D" w:rsidP="00C2174D">
      <w:pPr>
        <w:pStyle w:val="BodyText"/>
        <w:ind w:left="240" w:right="-22"/>
        <w:jc w:val="both"/>
      </w:pPr>
      <w:proofErr w:type="spellStart"/>
      <w:r w:rsidRPr="00AF79F0">
        <w:t>Уговорне</w:t>
      </w:r>
      <w:proofErr w:type="spellEnd"/>
      <w:r w:rsidRPr="00AF79F0">
        <w:t xml:space="preserve"> </w:t>
      </w:r>
      <w:proofErr w:type="spellStart"/>
      <w:r w:rsidRPr="00AF79F0">
        <w:t>стране</w:t>
      </w:r>
      <w:proofErr w:type="spellEnd"/>
      <w:r w:rsidRPr="00AF79F0">
        <w:t xml:space="preserve"> </w:t>
      </w:r>
      <w:proofErr w:type="spellStart"/>
      <w:r w:rsidRPr="00AF79F0">
        <w:t>констатују</w:t>
      </w:r>
      <w:proofErr w:type="spellEnd"/>
      <w:r w:rsidRPr="00AF79F0">
        <w:t>:</w:t>
      </w:r>
    </w:p>
    <w:p w14:paraId="3B4AF9BD" w14:textId="77777777" w:rsidR="00C2174D" w:rsidRPr="00AF79F0" w:rsidRDefault="00C2174D" w:rsidP="00C2174D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  <w:szCs w:val="24"/>
        </w:rPr>
      </w:pPr>
      <w:r w:rsidRPr="00AF79F0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AF79F0">
        <w:rPr>
          <w:sz w:val="24"/>
          <w:szCs w:val="24"/>
        </w:rPr>
        <w:t>52.</w:t>
      </w:r>
      <w:r w:rsidRPr="00AF79F0">
        <w:rPr>
          <w:sz w:val="24"/>
          <w:szCs w:val="24"/>
          <w:lang w:val="sr-Cyrl-CS"/>
        </w:rPr>
        <w:t xml:space="preserve">, члана </w:t>
      </w:r>
      <w:r w:rsidRPr="00AF79F0">
        <w:rPr>
          <w:sz w:val="24"/>
          <w:szCs w:val="24"/>
        </w:rPr>
        <w:t>88.</w:t>
      </w:r>
      <w:r w:rsidRPr="00AF79F0">
        <w:rPr>
          <w:sz w:val="24"/>
          <w:szCs w:val="24"/>
          <w:lang w:val="sr-Cyrl-CS"/>
        </w:rPr>
        <w:t xml:space="preserve"> и члана </w:t>
      </w:r>
      <w:r w:rsidRPr="00AF79F0">
        <w:rPr>
          <w:sz w:val="24"/>
          <w:szCs w:val="24"/>
        </w:rPr>
        <w:t>93</w:t>
      </w:r>
      <w:r w:rsidRPr="00AF79F0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AF79F0">
        <w:rPr>
          <w:sz w:val="24"/>
          <w:szCs w:val="24"/>
        </w:rPr>
        <w:t xml:space="preserve"> </w:t>
      </w:r>
      <w:r w:rsidRPr="00AF79F0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добара</w:t>
      </w:r>
      <w:proofErr w:type="spellEnd"/>
      <w:r w:rsidRPr="00AF79F0">
        <w:rPr>
          <w:sz w:val="24"/>
          <w:szCs w:val="24"/>
        </w:rPr>
        <w:t xml:space="preserve"> – </w:t>
      </w:r>
      <w:proofErr w:type="spellStart"/>
      <w:r w:rsidRPr="00AF79F0">
        <w:rPr>
          <w:sz w:val="24"/>
          <w:szCs w:val="24"/>
        </w:rPr>
        <w:t>канцеларијског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материјала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за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потребе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Општинске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управе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општине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Врњачка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Бања</w:t>
      </w:r>
      <w:proofErr w:type="spellEnd"/>
      <w:r w:rsidRPr="00AF79F0">
        <w:rPr>
          <w:w w:val="110"/>
          <w:sz w:val="24"/>
          <w:szCs w:val="24"/>
        </w:rPr>
        <w:t>.</w:t>
      </w:r>
    </w:p>
    <w:p w14:paraId="465BA552" w14:textId="32CE2153" w:rsidR="00C2174D" w:rsidRPr="00AF79F0" w:rsidRDefault="00C2174D" w:rsidP="00C2174D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  <w:szCs w:val="24"/>
        </w:rPr>
      </w:pPr>
      <w:proofErr w:type="spellStart"/>
      <w:r w:rsidRPr="00AF79F0">
        <w:rPr>
          <w:sz w:val="24"/>
          <w:szCs w:val="24"/>
        </w:rPr>
        <w:t>да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5"/>
          <w:sz w:val="24"/>
          <w:szCs w:val="24"/>
        </w:rPr>
        <w:t>је</w:t>
      </w:r>
      <w:proofErr w:type="spellEnd"/>
      <w:r w:rsidRPr="00AF79F0">
        <w:rPr>
          <w:spacing w:val="-5"/>
          <w:sz w:val="24"/>
          <w:szCs w:val="24"/>
        </w:rPr>
        <w:t xml:space="preserve">   </w:t>
      </w:r>
      <w:proofErr w:type="spellStart"/>
      <w:r w:rsidRPr="00AF79F0">
        <w:rPr>
          <w:sz w:val="24"/>
          <w:szCs w:val="24"/>
        </w:rPr>
        <w:t>Добављач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доставио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3"/>
          <w:sz w:val="24"/>
          <w:szCs w:val="24"/>
        </w:rPr>
        <w:t>понуду</w:t>
      </w:r>
      <w:proofErr w:type="spellEnd"/>
      <w:r w:rsidRPr="00AF79F0">
        <w:rPr>
          <w:spacing w:val="-3"/>
          <w:sz w:val="24"/>
          <w:szCs w:val="24"/>
        </w:rPr>
        <w:t xml:space="preserve"> </w:t>
      </w:r>
      <w:r w:rsidRPr="00AF79F0">
        <w:rPr>
          <w:sz w:val="24"/>
          <w:szCs w:val="24"/>
          <w:lang w:val="sr-Cyrl-CS"/>
        </w:rPr>
        <w:t>доставио понуду бр. __________ од _______________ године  и која чини саставни део овог уговора,</w:t>
      </w:r>
    </w:p>
    <w:p w14:paraId="44E21694" w14:textId="0D42894A" w:rsidR="00C2174D" w:rsidRPr="00AF79F0" w:rsidRDefault="00C2174D" w:rsidP="00C2174D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AF79F0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Добављача и Одлуке о додели уговора број: ______________ од___________. године, изабрао </w:t>
      </w:r>
      <w:proofErr w:type="spellStart"/>
      <w:r w:rsidRPr="00AF79F0">
        <w:rPr>
          <w:sz w:val="24"/>
          <w:szCs w:val="24"/>
        </w:rPr>
        <w:t>Добављача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набавку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добара</w:t>
      </w:r>
      <w:proofErr w:type="spellEnd"/>
      <w:r w:rsidRPr="00AF79F0">
        <w:rPr>
          <w:sz w:val="24"/>
          <w:szCs w:val="24"/>
        </w:rPr>
        <w:t xml:space="preserve"> – </w:t>
      </w:r>
      <w:proofErr w:type="spellStart"/>
      <w:r w:rsidRPr="00AF79F0">
        <w:rPr>
          <w:sz w:val="24"/>
          <w:szCs w:val="24"/>
        </w:rPr>
        <w:t>потрошног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канцелар</w:t>
      </w:r>
      <w:proofErr w:type="spellEnd"/>
      <w:r w:rsidR="00485C43">
        <w:rPr>
          <w:sz w:val="24"/>
          <w:szCs w:val="24"/>
          <w:lang w:val="sr-Cyrl-RS"/>
        </w:rPr>
        <w:t>и</w:t>
      </w:r>
      <w:proofErr w:type="spellStart"/>
      <w:r w:rsidRPr="00AF79F0">
        <w:rPr>
          <w:sz w:val="24"/>
          <w:szCs w:val="24"/>
        </w:rPr>
        <w:t>јског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материјала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потребе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спроведеном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поступку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јавне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набавке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бр</w:t>
      </w:r>
      <w:proofErr w:type="spellEnd"/>
      <w:r w:rsidRPr="00AF79F0">
        <w:rPr>
          <w:spacing w:val="2"/>
          <w:sz w:val="24"/>
          <w:szCs w:val="24"/>
        </w:rPr>
        <w:t>.</w:t>
      </w:r>
      <w:r w:rsidR="00B20EFB">
        <w:rPr>
          <w:spacing w:val="2"/>
          <w:sz w:val="24"/>
          <w:szCs w:val="24"/>
          <w:lang w:val="sr-Cyrl-RS"/>
        </w:rPr>
        <w:t xml:space="preserve"> 10</w:t>
      </w:r>
      <w:r w:rsidRPr="00AF79F0">
        <w:rPr>
          <w:sz w:val="24"/>
          <w:szCs w:val="24"/>
        </w:rPr>
        <w:t>/202</w:t>
      </w:r>
      <w:r w:rsidR="00B20EFB">
        <w:rPr>
          <w:sz w:val="24"/>
          <w:szCs w:val="24"/>
          <w:lang w:val="sr-Cyrl-RS"/>
        </w:rPr>
        <w:t>3</w:t>
      </w:r>
      <w:r w:rsidRPr="00AF79F0">
        <w:rPr>
          <w:sz w:val="24"/>
          <w:szCs w:val="24"/>
        </w:rPr>
        <w:t>.</w:t>
      </w:r>
    </w:p>
    <w:p w14:paraId="3088F2CD" w14:textId="77777777" w:rsidR="00C2174D" w:rsidRPr="00AF79F0" w:rsidRDefault="00C2174D" w:rsidP="00C2174D">
      <w:pPr>
        <w:pStyle w:val="BodyText"/>
        <w:spacing w:before="3" w:line="237" w:lineRule="auto"/>
        <w:ind w:left="240" w:right="-22"/>
        <w:jc w:val="both"/>
      </w:pPr>
    </w:p>
    <w:p w14:paraId="10D75D72" w14:textId="77777777" w:rsidR="00C2174D" w:rsidRPr="00AF79F0" w:rsidRDefault="00C2174D" w:rsidP="00C2174D">
      <w:pPr>
        <w:pStyle w:val="BodyText"/>
        <w:spacing w:before="9"/>
        <w:jc w:val="both"/>
      </w:pPr>
    </w:p>
    <w:p w14:paraId="31289005" w14:textId="77777777" w:rsidR="00C2174D" w:rsidRPr="00AF79F0" w:rsidRDefault="00C2174D" w:rsidP="00C2174D">
      <w:pPr>
        <w:pStyle w:val="BodyText"/>
        <w:spacing w:before="95"/>
        <w:ind w:left="210"/>
        <w:jc w:val="both"/>
      </w:pPr>
      <w:r w:rsidRPr="00AF79F0">
        <w:rPr>
          <w:w w:val="105"/>
        </w:rPr>
        <w:t>ЦЕНА, И УСЛОВИ ПЛАЋАЊА</w:t>
      </w:r>
    </w:p>
    <w:p w14:paraId="7C29CCBB" w14:textId="77777777" w:rsidR="00C2174D" w:rsidRPr="00AF79F0" w:rsidRDefault="00C2174D" w:rsidP="00C2174D">
      <w:pPr>
        <w:pStyle w:val="BodyText"/>
        <w:spacing w:before="114"/>
        <w:ind w:right="397"/>
        <w:jc w:val="center"/>
      </w:pPr>
      <w:proofErr w:type="spellStart"/>
      <w:r w:rsidRPr="00AF79F0">
        <w:rPr>
          <w:w w:val="115"/>
        </w:rPr>
        <w:t>Члан</w:t>
      </w:r>
      <w:proofErr w:type="spellEnd"/>
      <w:r w:rsidRPr="00AF79F0">
        <w:rPr>
          <w:w w:val="115"/>
        </w:rPr>
        <w:t xml:space="preserve"> 2.</w:t>
      </w:r>
    </w:p>
    <w:p w14:paraId="6AA0159F" w14:textId="113C3B63" w:rsidR="00C2174D" w:rsidRPr="00AF79F0" w:rsidRDefault="00C2174D" w:rsidP="00856DF4">
      <w:pPr>
        <w:pStyle w:val="BodyText"/>
        <w:tabs>
          <w:tab w:val="left" w:pos="8041"/>
        </w:tabs>
        <w:spacing w:before="9" w:line="283" w:lineRule="auto"/>
        <w:ind w:left="140"/>
        <w:jc w:val="both"/>
      </w:pPr>
      <w:proofErr w:type="spellStart"/>
      <w:r w:rsidRPr="00AF79F0">
        <w:rPr>
          <w:w w:val="110"/>
        </w:rPr>
        <w:t>Јединичне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цене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добара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које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чине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предмет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уговора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утврђене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су</w:t>
      </w:r>
      <w:proofErr w:type="spellEnd"/>
      <w:r w:rsidRPr="00AF79F0">
        <w:rPr>
          <w:w w:val="110"/>
        </w:rPr>
        <w:t xml:space="preserve"> у </w:t>
      </w:r>
      <w:proofErr w:type="spellStart"/>
      <w:r w:rsidRPr="00AF79F0">
        <w:rPr>
          <w:w w:val="110"/>
        </w:rPr>
        <w:t>пoнуди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Добављача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бр</w:t>
      </w:r>
      <w:proofErr w:type="spellEnd"/>
      <w:r w:rsidRPr="00AF79F0">
        <w:rPr>
          <w:w w:val="110"/>
        </w:rPr>
        <w:t>.____</w:t>
      </w:r>
      <w:proofErr w:type="gramStart"/>
      <w:r w:rsidRPr="00AF79F0">
        <w:rPr>
          <w:w w:val="110"/>
        </w:rPr>
        <w:t xml:space="preserve">_  </w:t>
      </w:r>
      <w:proofErr w:type="spellStart"/>
      <w:r w:rsidRPr="00AF79F0">
        <w:rPr>
          <w:w w:val="110"/>
        </w:rPr>
        <w:t>од</w:t>
      </w:r>
      <w:proofErr w:type="spellEnd"/>
      <w:proofErr w:type="gramEnd"/>
      <w:r w:rsidRPr="00AF79F0">
        <w:rPr>
          <w:w w:val="110"/>
        </w:rPr>
        <w:t xml:space="preserve"> __________,  и  </w:t>
      </w:r>
      <w:proofErr w:type="spellStart"/>
      <w:r w:rsidRPr="00AF79F0">
        <w:rPr>
          <w:w w:val="110"/>
        </w:rPr>
        <w:t>Техничкој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спецификацији</w:t>
      </w:r>
      <w:proofErr w:type="spellEnd"/>
      <w:r w:rsidRPr="00AF79F0">
        <w:rPr>
          <w:w w:val="110"/>
        </w:rPr>
        <w:t xml:space="preserve">. </w:t>
      </w:r>
    </w:p>
    <w:p w14:paraId="1A6A5FFD" w14:textId="77777777" w:rsidR="00C2174D" w:rsidRPr="00AF79F0" w:rsidRDefault="00C2174D" w:rsidP="00C2174D">
      <w:pPr>
        <w:pStyle w:val="BodyText"/>
        <w:spacing w:before="7"/>
        <w:jc w:val="both"/>
      </w:pPr>
    </w:p>
    <w:p w14:paraId="7DF11D9C" w14:textId="4B3E2146" w:rsidR="00C2174D" w:rsidRPr="00AF79F0" w:rsidRDefault="00C2174D" w:rsidP="00C2174D">
      <w:pPr>
        <w:pStyle w:val="BodyText"/>
        <w:tabs>
          <w:tab w:val="left" w:pos="5840"/>
        </w:tabs>
        <w:spacing w:line="228" w:lineRule="auto"/>
        <w:ind w:left="145" w:right="-80"/>
        <w:jc w:val="both"/>
      </w:pPr>
      <w:proofErr w:type="spellStart"/>
      <w:r w:rsidRPr="00AF79F0">
        <w:rPr>
          <w:w w:val="115"/>
        </w:rPr>
        <w:t>Укупна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уговорена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цена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набавку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добара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оквирне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количине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дате</w:t>
      </w:r>
      <w:proofErr w:type="spellEnd"/>
      <w:r w:rsidRPr="00AF79F0">
        <w:rPr>
          <w:w w:val="115"/>
        </w:rPr>
        <w:t xml:space="preserve"> у </w:t>
      </w:r>
      <w:proofErr w:type="spellStart"/>
      <w:r w:rsidRPr="00AF79F0">
        <w:rPr>
          <w:w w:val="115"/>
        </w:rPr>
        <w:t>понуди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из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члана</w:t>
      </w:r>
      <w:proofErr w:type="spellEnd"/>
      <w:r w:rsidRPr="00AF79F0">
        <w:rPr>
          <w:w w:val="115"/>
        </w:rPr>
        <w:t xml:space="preserve"> 1. </w:t>
      </w:r>
      <w:proofErr w:type="spellStart"/>
      <w:r w:rsidRPr="00AF79F0">
        <w:rPr>
          <w:w w:val="115"/>
        </w:rPr>
        <w:t>Овог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уговора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износи</w:t>
      </w:r>
      <w:proofErr w:type="spellEnd"/>
      <w:r w:rsidRPr="00AF79F0">
        <w:rPr>
          <w:w w:val="115"/>
        </w:rPr>
        <w:t xml:space="preserve"> </w:t>
      </w:r>
      <w:r w:rsidRPr="00AF79F0">
        <w:rPr>
          <w:w w:val="115"/>
          <w:u w:val="single"/>
        </w:rPr>
        <w:tab/>
      </w:r>
      <w:r w:rsidR="00B20EFB">
        <w:rPr>
          <w:w w:val="115"/>
          <w:u w:val="single"/>
          <w:lang w:val="sr-Cyrl-RS"/>
        </w:rPr>
        <w:t xml:space="preserve"> </w:t>
      </w:r>
      <w:proofErr w:type="spellStart"/>
      <w:r w:rsidRPr="00AF79F0">
        <w:rPr>
          <w:w w:val="115"/>
        </w:rPr>
        <w:t>динара</w:t>
      </w:r>
      <w:proofErr w:type="spellEnd"/>
      <w:r w:rsidRPr="00AF79F0">
        <w:rPr>
          <w:w w:val="115"/>
        </w:rPr>
        <w:t xml:space="preserve">, </w:t>
      </w:r>
      <w:proofErr w:type="spellStart"/>
      <w:r w:rsidRPr="00AF79F0">
        <w:rPr>
          <w:w w:val="115"/>
        </w:rPr>
        <w:t>без</w:t>
      </w:r>
      <w:proofErr w:type="spellEnd"/>
      <w:r w:rsidRPr="00AF79F0">
        <w:rPr>
          <w:w w:val="115"/>
        </w:rPr>
        <w:t xml:space="preserve"> ПДВ-а, </w:t>
      </w:r>
      <w:proofErr w:type="spellStart"/>
      <w:r w:rsidRPr="00AF79F0">
        <w:rPr>
          <w:w w:val="115"/>
        </w:rPr>
        <w:t>односно</w:t>
      </w:r>
      <w:proofErr w:type="spellEnd"/>
      <w:r w:rsidRPr="00AF79F0">
        <w:rPr>
          <w:w w:val="115"/>
        </w:rPr>
        <w:t xml:space="preserve"> _________ </w:t>
      </w:r>
      <w:proofErr w:type="spellStart"/>
      <w:r w:rsidRPr="00AF79F0">
        <w:rPr>
          <w:w w:val="115"/>
        </w:rPr>
        <w:t>динара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са</w:t>
      </w:r>
      <w:proofErr w:type="spellEnd"/>
      <w:r w:rsidR="00B20EFB">
        <w:rPr>
          <w:w w:val="115"/>
          <w:lang w:val="sr-Cyrl-RS"/>
        </w:rPr>
        <w:t xml:space="preserve"> </w:t>
      </w:r>
      <w:r w:rsidRPr="00AF79F0">
        <w:rPr>
          <w:w w:val="115"/>
        </w:rPr>
        <w:t>ПДВ-</w:t>
      </w:r>
      <w:proofErr w:type="spellStart"/>
      <w:r w:rsidRPr="00AF79F0">
        <w:rPr>
          <w:w w:val="115"/>
        </w:rPr>
        <w:t>ом</w:t>
      </w:r>
      <w:proofErr w:type="spellEnd"/>
      <w:r w:rsidRPr="00AF79F0">
        <w:rPr>
          <w:w w:val="115"/>
        </w:rPr>
        <w:t>.</w:t>
      </w:r>
    </w:p>
    <w:p w14:paraId="2609EC6C" w14:textId="77777777" w:rsidR="00C2174D" w:rsidRPr="00AF79F0" w:rsidRDefault="00C2174D" w:rsidP="00C2174D">
      <w:pPr>
        <w:pStyle w:val="BodyText"/>
        <w:spacing w:before="5" w:line="228" w:lineRule="auto"/>
        <w:ind w:left="145" w:right="10"/>
        <w:jc w:val="both"/>
      </w:pPr>
      <w:r w:rsidRPr="00AF79F0">
        <w:rPr>
          <w:w w:val="110"/>
        </w:rPr>
        <w:t xml:space="preserve">У </w:t>
      </w:r>
      <w:proofErr w:type="spellStart"/>
      <w:r w:rsidRPr="00AF79F0">
        <w:rPr>
          <w:w w:val="110"/>
        </w:rPr>
        <w:t>цену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предметних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добара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урачунати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транспортни</w:t>
      </w:r>
      <w:proofErr w:type="spellEnd"/>
      <w:r w:rsidRPr="00AF79F0">
        <w:rPr>
          <w:w w:val="110"/>
        </w:rPr>
        <w:t xml:space="preserve"> и </w:t>
      </w:r>
      <w:proofErr w:type="spellStart"/>
      <w:r w:rsidRPr="00AF79F0">
        <w:rPr>
          <w:w w:val="110"/>
        </w:rPr>
        <w:t>сви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други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трошкови</w:t>
      </w:r>
      <w:proofErr w:type="spellEnd"/>
      <w:r w:rsidRPr="00AF79F0">
        <w:rPr>
          <w:w w:val="110"/>
        </w:rPr>
        <w:t xml:space="preserve">. </w:t>
      </w:r>
      <w:proofErr w:type="spellStart"/>
      <w:r w:rsidRPr="00AF79F0">
        <w:rPr>
          <w:w w:val="110"/>
        </w:rPr>
        <w:t>Укупна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количина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реализује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према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количинама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из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техничке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спецификације</w:t>
      </w:r>
      <w:proofErr w:type="spellEnd"/>
      <w:r w:rsidRPr="00AF79F0">
        <w:rPr>
          <w:w w:val="110"/>
        </w:rPr>
        <w:t>.</w:t>
      </w:r>
    </w:p>
    <w:p w14:paraId="65BFC3B9" w14:textId="700E9405" w:rsidR="00C2174D" w:rsidRPr="00AF79F0" w:rsidRDefault="007C6ECD" w:rsidP="00C2174D">
      <w:pPr>
        <w:pStyle w:val="BodyText"/>
        <w:spacing w:before="68" w:line="246" w:lineRule="exact"/>
        <w:ind w:right="829"/>
        <w:jc w:val="center"/>
        <w:rPr>
          <w:w w:val="115"/>
        </w:rPr>
      </w:pPr>
      <w:r>
        <w:rPr>
          <w:w w:val="115"/>
        </w:rPr>
        <w:t xml:space="preserve">        </w:t>
      </w:r>
      <w:proofErr w:type="spellStart"/>
      <w:r w:rsidR="00C2174D" w:rsidRPr="00AF79F0">
        <w:rPr>
          <w:w w:val="115"/>
        </w:rPr>
        <w:t>Члан</w:t>
      </w:r>
      <w:proofErr w:type="spellEnd"/>
      <w:r w:rsidR="00C2174D" w:rsidRPr="00AF79F0">
        <w:rPr>
          <w:w w:val="115"/>
        </w:rPr>
        <w:t xml:space="preserve"> 3.</w:t>
      </w:r>
    </w:p>
    <w:p w14:paraId="08C47DE8" w14:textId="77777777" w:rsidR="00C2174D" w:rsidRPr="00AF79F0" w:rsidRDefault="00C2174D" w:rsidP="00C2174D">
      <w:pPr>
        <w:pStyle w:val="BodyText"/>
        <w:spacing w:before="68" w:line="246" w:lineRule="exact"/>
        <w:ind w:right="829"/>
        <w:jc w:val="both"/>
      </w:pPr>
    </w:p>
    <w:p w14:paraId="751EDDC2" w14:textId="57AED734" w:rsidR="00C2174D" w:rsidRDefault="00C2174D" w:rsidP="00C2174D">
      <w:pPr>
        <w:adjustRightInd w:val="0"/>
        <w:jc w:val="both"/>
        <w:rPr>
          <w:sz w:val="24"/>
          <w:szCs w:val="24"/>
        </w:rPr>
      </w:pP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Наручилац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обавезује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извршених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45 (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четрдесетпет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фактуре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пратећом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документацијом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роковима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измирења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новчаних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у</w:t>
      </w:r>
      <w:r w:rsidR="00856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F4">
        <w:rPr>
          <w:rFonts w:ascii="Times New Roman" w:hAnsi="Times New Roman" w:cs="Times New Roman"/>
          <w:sz w:val="24"/>
          <w:szCs w:val="24"/>
        </w:rPr>
        <w:t>комерцијалним</w:t>
      </w:r>
      <w:proofErr w:type="spellEnd"/>
      <w:r w:rsidR="00856D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DF4">
        <w:rPr>
          <w:rFonts w:ascii="Times New Roman" w:hAnsi="Times New Roman" w:cs="Times New Roman"/>
          <w:sz w:val="24"/>
          <w:szCs w:val="24"/>
        </w:rPr>
        <w:t>трансакцијама</w:t>
      </w:r>
      <w:proofErr w:type="spellEnd"/>
      <w:r w:rsidR="00856DF4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856DF4">
        <w:rPr>
          <w:rFonts w:ascii="Times New Roman" w:hAnsi="Times New Roman" w:cs="Times New Roman"/>
          <w:sz w:val="24"/>
          <w:szCs w:val="24"/>
        </w:rPr>
        <w:t>С</w:t>
      </w:r>
      <w:r w:rsidRPr="00AF79F0">
        <w:rPr>
          <w:rFonts w:ascii="Times New Roman" w:hAnsi="Times New Roman" w:cs="Times New Roman"/>
          <w:sz w:val="24"/>
          <w:szCs w:val="24"/>
        </w:rPr>
        <w:t>л.гласник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 РС,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>. 119/12, 68/15</w:t>
      </w:r>
      <w:r w:rsidR="00B20EF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F79F0">
        <w:rPr>
          <w:rFonts w:ascii="Times New Roman" w:hAnsi="Times New Roman" w:cs="Times New Roman"/>
          <w:sz w:val="24"/>
          <w:szCs w:val="24"/>
        </w:rPr>
        <w:t>1138/2017</w:t>
      </w:r>
      <w:r w:rsidR="00B20EFB">
        <w:rPr>
          <w:rFonts w:ascii="Times New Roman" w:hAnsi="Times New Roman" w:cs="Times New Roman"/>
          <w:sz w:val="24"/>
          <w:szCs w:val="24"/>
          <w:lang w:val="sr-Cyrl-RS"/>
        </w:rPr>
        <w:t>, 91/2019, 44/2021</w:t>
      </w:r>
      <w:r w:rsidR="00295645">
        <w:rPr>
          <w:rFonts w:ascii="Times New Roman" w:hAnsi="Times New Roman" w:cs="Times New Roman"/>
          <w:sz w:val="24"/>
          <w:szCs w:val="24"/>
          <w:lang w:val="sr-Cyrl-RS"/>
        </w:rPr>
        <w:t>, 44/2021 – др. закон, 130/2021, 129/2021 – др. закон и 138/2022</w:t>
      </w:r>
      <w:r w:rsidRPr="00AF79F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о</w:t>
      </w:r>
      <w:r w:rsidR="002956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начину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регистровања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фактура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lastRenderedPageBreak/>
        <w:t>других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исплату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начину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95645">
        <w:rPr>
          <w:rFonts w:ascii="Times New Roman" w:hAnsi="Times New Roman" w:cs="Times New Roman"/>
          <w:sz w:val="24"/>
          <w:szCs w:val="24"/>
          <w:lang w:val="sr-Cyrl-RS"/>
        </w:rPr>
        <w:t>д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ржају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Централног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="00295645">
        <w:rPr>
          <w:rFonts w:ascii="Times New Roman" w:hAnsi="Times New Roman" w:cs="Times New Roman"/>
          <w:sz w:val="24"/>
          <w:szCs w:val="24"/>
          <w:lang w:val="sr-Cyrl-RS"/>
        </w:rPr>
        <w:t>и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фактура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(„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Сл.гласник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>. 7/2018, 59/2018 и 8/2019).</w:t>
      </w:r>
    </w:p>
    <w:p w14:paraId="3C2E4952" w14:textId="5B77F13D" w:rsidR="00C2174D" w:rsidRPr="00AF79F0" w:rsidRDefault="00C2174D" w:rsidP="00C2174D">
      <w:pPr>
        <w:tabs>
          <w:tab w:val="left" w:pos="873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79F0">
        <w:rPr>
          <w:rFonts w:ascii="Times New Roman" w:hAnsi="Times New Roman" w:cs="Times New Roman"/>
          <w:spacing w:val="-4"/>
          <w:sz w:val="24"/>
          <w:szCs w:val="24"/>
        </w:rPr>
        <w:t>Уговорена</w:t>
      </w:r>
      <w:proofErr w:type="spellEnd"/>
      <w:r w:rsidRPr="00AF79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извршиће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pacing w:val="-4"/>
          <w:sz w:val="24"/>
          <w:szCs w:val="24"/>
        </w:rPr>
        <w:t>рачун</w:t>
      </w:r>
      <w:proofErr w:type="spellEnd"/>
      <w:r w:rsidRPr="00AF79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 xml:space="preserve"> __________________</w:t>
      </w:r>
      <w:proofErr w:type="spellStart"/>
      <w:r w:rsidRPr="00AF79F0">
        <w:rPr>
          <w:rFonts w:ascii="Times New Roman" w:hAnsi="Times New Roman" w:cs="Times New Roman"/>
          <w:spacing w:val="-6"/>
          <w:sz w:val="24"/>
          <w:szCs w:val="24"/>
        </w:rPr>
        <w:t>код</w:t>
      </w:r>
      <w:proofErr w:type="spellEnd"/>
      <w:r w:rsidRPr="00AF79F0">
        <w:rPr>
          <w:rFonts w:ascii="Times New Roman" w:hAnsi="Times New Roman" w:cs="Times New Roman"/>
          <w:spacing w:val="-6"/>
          <w:sz w:val="24"/>
          <w:szCs w:val="24"/>
        </w:rPr>
        <w:t xml:space="preserve"> _____</w:t>
      </w:r>
      <w:r w:rsidR="00295645">
        <w:rPr>
          <w:spacing w:val="-6"/>
          <w:sz w:val="24"/>
          <w:szCs w:val="24"/>
          <w:lang w:val="sr-Cyrl-RS"/>
        </w:rPr>
        <w:t>______</w:t>
      </w:r>
      <w:proofErr w:type="spellStart"/>
      <w:r w:rsidRPr="00AF79F0"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 w:rsidRPr="00AF79F0">
        <w:rPr>
          <w:rFonts w:ascii="Times New Roman" w:hAnsi="Times New Roman" w:cs="Times New Roman"/>
          <w:sz w:val="24"/>
          <w:szCs w:val="24"/>
        </w:rPr>
        <w:t>.</w:t>
      </w:r>
    </w:p>
    <w:p w14:paraId="56BFB3B7" w14:textId="77777777" w:rsidR="00C2174D" w:rsidRPr="00AF79F0" w:rsidRDefault="00C2174D" w:rsidP="00C2174D">
      <w:pPr>
        <w:pStyle w:val="BodyText"/>
        <w:spacing w:before="1"/>
        <w:jc w:val="both"/>
      </w:pPr>
    </w:p>
    <w:p w14:paraId="135E6706" w14:textId="236E865B" w:rsidR="00C2174D" w:rsidRPr="00AF79F0" w:rsidRDefault="00C2174D" w:rsidP="00C2174D">
      <w:pPr>
        <w:pStyle w:val="BodyText"/>
        <w:spacing w:line="235" w:lineRule="auto"/>
        <w:ind w:left="140" w:right="100"/>
        <w:jc w:val="both"/>
      </w:pPr>
      <w:proofErr w:type="spellStart"/>
      <w:r w:rsidRPr="00AF79F0">
        <w:rPr>
          <w:w w:val="110"/>
        </w:rPr>
        <w:t>Финансијке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обавезе</w:t>
      </w:r>
      <w:proofErr w:type="spellEnd"/>
      <w:r w:rsidRPr="00AF79F0">
        <w:rPr>
          <w:w w:val="110"/>
        </w:rPr>
        <w:t xml:space="preserve"> у </w:t>
      </w:r>
      <w:proofErr w:type="spellStart"/>
      <w:r w:rsidRPr="00AF79F0">
        <w:rPr>
          <w:w w:val="110"/>
        </w:rPr>
        <w:t>погледу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плаћања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предметне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набавке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које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доспевају</w:t>
      </w:r>
      <w:proofErr w:type="spellEnd"/>
      <w:r w:rsidRPr="00AF79F0">
        <w:rPr>
          <w:w w:val="110"/>
        </w:rPr>
        <w:t xml:space="preserve"> у 202</w:t>
      </w:r>
      <w:r w:rsidR="00EC7DBC">
        <w:rPr>
          <w:w w:val="110"/>
          <w:lang w:val="sr-Cyrl-RS"/>
        </w:rPr>
        <w:t>4</w:t>
      </w:r>
      <w:r w:rsidRPr="00AF79F0">
        <w:rPr>
          <w:w w:val="110"/>
        </w:rPr>
        <w:t>.</w:t>
      </w:r>
      <w:proofErr w:type="spellStart"/>
      <w:r w:rsidRPr="00AF79F0">
        <w:rPr>
          <w:w w:val="110"/>
        </w:rPr>
        <w:t>години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биће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реализоване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највише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до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износа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средстава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која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ће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бити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одобрена</w:t>
      </w:r>
      <w:proofErr w:type="spellEnd"/>
      <w:r w:rsidRPr="00AF79F0">
        <w:rPr>
          <w:w w:val="110"/>
        </w:rPr>
        <w:t xml:space="preserve"> у </w:t>
      </w:r>
      <w:proofErr w:type="spellStart"/>
      <w:r w:rsidRPr="00AF79F0">
        <w:rPr>
          <w:w w:val="110"/>
        </w:rPr>
        <w:t>буџетској</w:t>
      </w:r>
      <w:proofErr w:type="spellEnd"/>
      <w:r w:rsidRPr="00AF79F0">
        <w:rPr>
          <w:w w:val="110"/>
        </w:rPr>
        <w:t xml:space="preserve"> 202</w:t>
      </w:r>
      <w:r w:rsidR="00EC7DBC">
        <w:rPr>
          <w:w w:val="110"/>
          <w:lang w:val="sr-Cyrl-RS"/>
        </w:rPr>
        <w:t>4</w:t>
      </w:r>
      <w:r w:rsidRPr="00AF79F0">
        <w:rPr>
          <w:w w:val="110"/>
        </w:rPr>
        <w:t xml:space="preserve">. </w:t>
      </w:r>
      <w:proofErr w:type="spellStart"/>
      <w:r w:rsidRPr="00AF79F0">
        <w:rPr>
          <w:w w:val="110"/>
        </w:rPr>
        <w:t>години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за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ту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намену</w:t>
      </w:r>
      <w:proofErr w:type="spellEnd"/>
      <w:r w:rsidRPr="00AF79F0">
        <w:rPr>
          <w:w w:val="110"/>
        </w:rPr>
        <w:t xml:space="preserve"> у </w:t>
      </w:r>
      <w:proofErr w:type="spellStart"/>
      <w:r w:rsidRPr="00AF79F0">
        <w:rPr>
          <w:w w:val="110"/>
        </w:rPr>
        <w:t>складу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са</w:t>
      </w:r>
      <w:proofErr w:type="spellEnd"/>
      <w:r w:rsidRPr="00AF79F0">
        <w:rPr>
          <w:w w:val="110"/>
        </w:rPr>
        <w:t xml:space="preserve"> чл.7 </w:t>
      </w:r>
      <w:proofErr w:type="spellStart"/>
      <w:r w:rsidRPr="00AF79F0">
        <w:rPr>
          <w:w w:val="110"/>
        </w:rPr>
        <w:t>Уредбе</w:t>
      </w:r>
      <w:proofErr w:type="spellEnd"/>
      <w:r w:rsidRPr="00AF79F0">
        <w:rPr>
          <w:w w:val="110"/>
        </w:rPr>
        <w:t xml:space="preserve"> о </w:t>
      </w:r>
      <w:proofErr w:type="spellStart"/>
      <w:r w:rsidRPr="00AF79F0">
        <w:rPr>
          <w:w w:val="110"/>
        </w:rPr>
        <w:t>критеријумима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за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утврђивање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природе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расхода</w:t>
      </w:r>
      <w:proofErr w:type="spellEnd"/>
      <w:r w:rsidRPr="00AF79F0">
        <w:rPr>
          <w:w w:val="110"/>
        </w:rPr>
        <w:t xml:space="preserve"> и </w:t>
      </w:r>
      <w:proofErr w:type="spellStart"/>
      <w:r w:rsidRPr="00AF79F0">
        <w:rPr>
          <w:w w:val="110"/>
        </w:rPr>
        <w:t>условима</w:t>
      </w:r>
      <w:proofErr w:type="spellEnd"/>
      <w:r w:rsidRPr="00AF79F0">
        <w:rPr>
          <w:w w:val="110"/>
        </w:rPr>
        <w:t xml:space="preserve"> и </w:t>
      </w:r>
      <w:proofErr w:type="spellStart"/>
      <w:r w:rsidRPr="00AF79F0">
        <w:rPr>
          <w:w w:val="110"/>
        </w:rPr>
        <w:t>начину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прибављања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сагласности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за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закључивање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одређених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уговора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који</w:t>
      </w:r>
      <w:proofErr w:type="spellEnd"/>
      <w:r w:rsidRPr="00AF79F0">
        <w:rPr>
          <w:w w:val="110"/>
        </w:rPr>
        <w:t xml:space="preserve">, </w:t>
      </w:r>
      <w:proofErr w:type="spellStart"/>
      <w:r w:rsidRPr="00AF79F0">
        <w:rPr>
          <w:w w:val="110"/>
        </w:rPr>
        <w:t>због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природе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расхода</w:t>
      </w:r>
      <w:proofErr w:type="spellEnd"/>
      <w:r w:rsidRPr="00AF79F0">
        <w:rPr>
          <w:w w:val="110"/>
        </w:rPr>
        <w:t xml:space="preserve">, </w:t>
      </w:r>
      <w:proofErr w:type="spellStart"/>
      <w:r w:rsidRPr="00AF79F0">
        <w:rPr>
          <w:w w:val="110"/>
        </w:rPr>
        <w:t>захтевају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плаћање</w:t>
      </w:r>
      <w:proofErr w:type="spellEnd"/>
      <w:r w:rsidRPr="00AF79F0">
        <w:rPr>
          <w:w w:val="110"/>
        </w:rPr>
        <w:t xml:space="preserve"> у </w:t>
      </w:r>
      <w:proofErr w:type="spellStart"/>
      <w:r w:rsidRPr="00AF79F0">
        <w:rPr>
          <w:w w:val="110"/>
        </w:rPr>
        <w:t>више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година</w:t>
      </w:r>
      <w:proofErr w:type="spellEnd"/>
      <w:r w:rsidRPr="00AF79F0">
        <w:rPr>
          <w:w w:val="110"/>
        </w:rPr>
        <w:t xml:space="preserve"> („ </w:t>
      </w:r>
      <w:proofErr w:type="spellStart"/>
      <w:r w:rsidRPr="00AF79F0">
        <w:rPr>
          <w:w w:val="110"/>
        </w:rPr>
        <w:t>Сл</w:t>
      </w:r>
      <w:proofErr w:type="spellEnd"/>
      <w:r w:rsidRPr="00AF79F0">
        <w:rPr>
          <w:w w:val="110"/>
        </w:rPr>
        <w:t xml:space="preserve">. </w:t>
      </w:r>
      <w:proofErr w:type="spellStart"/>
      <w:r w:rsidRPr="00AF79F0">
        <w:rPr>
          <w:w w:val="110"/>
        </w:rPr>
        <w:t>гласник</w:t>
      </w:r>
      <w:proofErr w:type="spellEnd"/>
      <w:r w:rsidRPr="00AF79F0">
        <w:rPr>
          <w:w w:val="110"/>
        </w:rPr>
        <w:t xml:space="preserve"> </w:t>
      </w:r>
      <w:proofErr w:type="spellStart"/>
      <w:r w:rsidRPr="00AF79F0">
        <w:rPr>
          <w:w w:val="110"/>
        </w:rPr>
        <w:t>РС“бр</w:t>
      </w:r>
      <w:proofErr w:type="spellEnd"/>
      <w:r w:rsidRPr="00AF79F0">
        <w:rPr>
          <w:w w:val="110"/>
        </w:rPr>
        <w:t>. 21/2014 и 18/19).</w:t>
      </w:r>
    </w:p>
    <w:p w14:paraId="27A3081B" w14:textId="77777777" w:rsidR="00C2174D" w:rsidRPr="00AF79F0" w:rsidRDefault="00C2174D" w:rsidP="00C2174D">
      <w:pPr>
        <w:pStyle w:val="BodyText"/>
        <w:ind w:right="100"/>
        <w:jc w:val="both"/>
      </w:pPr>
    </w:p>
    <w:p w14:paraId="347AACC1" w14:textId="77777777" w:rsidR="00C2174D" w:rsidRPr="00AF79F0" w:rsidRDefault="00C2174D" w:rsidP="00C2174D">
      <w:pPr>
        <w:pStyle w:val="BodyText"/>
        <w:spacing w:line="248" w:lineRule="exact"/>
        <w:ind w:right="829"/>
        <w:jc w:val="center"/>
      </w:pPr>
      <w:proofErr w:type="spellStart"/>
      <w:r w:rsidRPr="00AF79F0">
        <w:rPr>
          <w:w w:val="115"/>
        </w:rPr>
        <w:t>Члан</w:t>
      </w:r>
      <w:proofErr w:type="spellEnd"/>
      <w:r w:rsidRPr="00AF79F0">
        <w:rPr>
          <w:w w:val="115"/>
        </w:rPr>
        <w:t xml:space="preserve"> 4.</w:t>
      </w:r>
    </w:p>
    <w:p w14:paraId="614243C0" w14:textId="77777777" w:rsidR="00C2174D" w:rsidRPr="00AF79F0" w:rsidRDefault="00C2174D" w:rsidP="00C2174D">
      <w:pPr>
        <w:pStyle w:val="BodyText"/>
        <w:tabs>
          <w:tab w:val="left" w:pos="3946"/>
          <w:tab w:val="left" w:pos="7471"/>
          <w:tab w:val="left" w:pos="9720"/>
          <w:tab w:val="left" w:pos="9810"/>
        </w:tabs>
        <w:spacing w:before="3" w:line="230" w:lineRule="auto"/>
        <w:ind w:left="145" w:right="10"/>
        <w:jc w:val="both"/>
      </w:pPr>
      <w:proofErr w:type="spellStart"/>
      <w:r w:rsidRPr="00AF79F0">
        <w:rPr>
          <w:w w:val="115"/>
        </w:rPr>
        <w:t>Добављач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ће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део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добара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која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су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предмет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овог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уговора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испоручити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преко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подизвођача</w:t>
      </w:r>
      <w:proofErr w:type="spellEnd"/>
      <w:r w:rsidRPr="00AF79F0">
        <w:rPr>
          <w:w w:val="115"/>
          <w:u w:val="single"/>
        </w:rPr>
        <w:tab/>
      </w:r>
      <w:proofErr w:type="gramStart"/>
      <w:r w:rsidRPr="00AF79F0">
        <w:rPr>
          <w:w w:val="115"/>
        </w:rPr>
        <w:t>,</w:t>
      </w:r>
      <w:proofErr w:type="spellStart"/>
      <w:r w:rsidRPr="00AF79F0">
        <w:rPr>
          <w:w w:val="115"/>
        </w:rPr>
        <w:t>са</w:t>
      </w:r>
      <w:proofErr w:type="spellEnd"/>
      <w:proofErr w:type="gramEnd"/>
      <w:r>
        <w:rPr>
          <w:w w:val="115"/>
        </w:rPr>
        <w:t xml:space="preserve"> </w:t>
      </w:r>
      <w:proofErr w:type="spellStart"/>
      <w:r w:rsidRPr="00AF79F0">
        <w:rPr>
          <w:w w:val="115"/>
        </w:rPr>
        <w:t>седиштем</w:t>
      </w:r>
      <w:proofErr w:type="spellEnd"/>
      <w:r w:rsidRPr="00AF79F0">
        <w:rPr>
          <w:w w:val="115"/>
          <w:u w:val="single"/>
        </w:rPr>
        <w:tab/>
      </w:r>
      <w:r w:rsidRPr="00AF79F0">
        <w:rPr>
          <w:w w:val="115"/>
        </w:rPr>
        <w:t>и</w:t>
      </w:r>
      <w:r>
        <w:rPr>
          <w:w w:val="115"/>
        </w:rPr>
        <w:t xml:space="preserve"> </w:t>
      </w:r>
      <w:proofErr w:type="spellStart"/>
      <w:r w:rsidRPr="00AF79F0">
        <w:rPr>
          <w:w w:val="115"/>
        </w:rPr>
        <w:t>Предузећа</w:t>
      </w:r>
      <w:proofErr w:type="spellEnd"/>
      <w:r>
        <w:rPr>
          <w:w w:val="115"/>
        </w:rPr>
        <w:t xml:space="preserve"> </w:t>
      </w:r>
    </w:p>
    <w:p w14:paraId="462DFC35" w14:textId="4C999DF8" w:rsidR="00C2174D" w:rsidRPr="00AF79F0" w:rsidRDefault="00C2174D" w:rsidP="00C2174D">
      <w:pPr>
        <w:pStyle w:val="BodyText"/>
        <w:tabs>
          <w:tab w:val="left" w:pos="2154"/>
          <w:tab w:val="left" w:pos="6106"/>
          <w:tab w:val="left" w:pos="8774"/>
          <w:tab w:val="left" w:pos="9720"/>
        </w:tabs>
        <w:spacing w:line="238" w:lineRule="exact"/>
        <w:ind w:left="145" w:right="10"/>
        <w:jc w:val="both"/>
      </w:pPr>
      <w:r w:rsidRPr="00AF79F0">
        <w:rPr>
          <w:u w:val="single"/>
        </w:rPr>
        <w:tab/>
      </w:r>
      <w:proofErr w:type="gramStart"/>
      <w:r w:rsidRPr="00AF79F0">
        <w:rPr>
          <w:w w:val="115"/>
        </w:rPr>
        <w:t>_  ,</w:t>
      </w:r>
      <w:proofErr w:type="spellStart"/>
      <w:r w:rsidRPr="00AF79F0">
        <w:rPr>
          <w:w w:val="115"/>
        </w:rPr>
        <w:t>са</w:t>
      </w:r>
      <w:proofErr w:type="spellEnd"/>
      <w:proofErr w:type="gramEnd"/>
      <w:r>
        <w:rPr>
          <w:w w:val="115"/>
        </w:rPr>
        <w:t xml:space="preserve"> </w:t>
      </w:r>
      <w:proofErr w:type="spellStart"/>
      <w:r w:rsidRPr="00AF79F0">
        <w:rPr>
          <w:w w:val="115"/>
        </w:rPr>
        <w:t>седиштем</w:t>
      </w:r>
      <w:proofErr w:type="spellEnd"/>
      <w:r w:rsidRPr="00AF79F0">
        <w:rPr>
          <w:w w:val="115"/>
          <w:u w:val="single"/>
        </w:rPr>
        <w:tab/>
      </w:r>
      <w:r w:rsidRPr="00AF79F0">
        <w:rPr>
          <w:w w:val="115"/>
        </w:rPr>
        <w:t>,</w:t>
      </w:r>
      <w:r w:rsidR="00485C43">
        <w:rPr>
          <w:w w:val="115"/>
          <w:lang w:val="sr-Cyrl-RS"/>
        </w:rPr>
        <w:t xml:space="preserve"> </w:t>
      </w:r>
      <w:r w:rsidRPr="00AF79F0">
        <w:rPr>
          <w:w w:val="115"/>
        </w:rPr>
        <w:t>ПИБ</w:t>
      </w:r>
      <w:r w:rsidRPr="00AF79F0">
        <w:rPr>
          <w:w w:val="115"/>
          <w:u w:val="single"/>
        </w:rPr>
        <w:tab/>
      </w:r>
      <w:r w:rsidRPr="00AF79F0">
        <w:rPr>
          <w:w w:val="115"/>
        </w:rPr>
        <w:t>,</w:t>
      </w:r>
    </w:p>
    <w:p w14:paraId="6D3166D3" w14:textId="77777777" w:rsidR="00C2174D" w:rsidRPr="00AF79F0" w:rsidRDefault="00C2174D" w:rsidP="00C2174D">
      <w:pPr>
        <w:pStyle w:val="BodyText"/>
        <w:tabs>
          <w:tab w:val="left" w:pos="1300"/>
          <w:tab w:val="left" w:pos="2008"/>
          <w:tab w:val="left" w:pos="3814"/>
          <w:tab w:val="left" w:pos="4043"/>
          <w:tab w:val="left" w:pos="5190"/>
          <w:tab w:val="left" w:pos="5581"/>
          <w:tab w:val="left" w:pos="6423"/>
          <w:tab w:val="left" w:pos="7678"/>
          <w:tab w:val="left" w:pos="8344"/>
          <w:tab w:val="left" w:pos="9720"/>
        </w:tabs>
        <w:spacing w:line="240" w:lineRule="exact"/>
        <w:ind w:left="145" w:right="10"/>
        <w:jc w:val="both"/>
      </w:pPr>
      <w:proofErr w:type="spellStart"/>
      <w:r w:rsidRPr="00AF79F0">
        <w:rPr>
          <w:w w:val="110"/>
        </w:rPr>
        <w:t>матични</w:t>
      </w:r>
      <w:proofErr w:type="spellEnd"/>
      <w:r w:rsidRPr="00AF79F0">
        <w:rPr>
          <w:w w:val="110"/>
        </w:rPr>
        <w:tab/>
      </w:r>
      <w:proofErr w:type="spellStart"/>
      <w:r w:rsidRPr="00AF79F0">
        <w:rPr>
          <w:w w:val="110"/>
        </w:rPr>
        <w:t>број</w:t>
      </w:r>
      <w:proofErr w:type="spellEnd"/>
      <w:r w:rsidRPr="00AF79F0">
        <w:rPr>
          <w:w w:val="110"/>
        </w:rPr>
        <w:tab/>
      </w:r>
      <w:r w:rsidRPr="00AF79F0">
        <w:rPr>
          <w:w w:val="110"/>
          <w:u w:val="single"/>
        </w:rPr>
        <w:tab/>
      </w:r>
      <w:r w:rsidRPr="00AF79F0">
        <w:rPr>
          <w:w w:val="110"/>
        </w:rPr>
        <w:tab/>
      </w:r>
      <w:proofErr w:type="spellStart"/>
      <w:r w:rsidRPr="00AF79F0">
        <w:rPr>
          <w:w w:val="110"/>
        </w:rPr>
        <w:t>односно</w:t>
      </w:r>
      <w:proofErr w:type="spellEnd"/>
      <w:r w:rsidRPr="00AF79F0">
        <w:rPr>
          <w:w w:val="110"/>
        </w:rPr>
        <w:tab/>
        <w:t>у</w:t>
      </w:r>
      <w:r w:rsidRPr="00AF79F0">
        <w:rPr>
          <w:w w:val="110"/>
        </w:rPr>
        <w:tab/>
      </w:r>
      <w:proofErr w:type="spellStart"/>
      <w:r w:rsidRPr="00AF79F0">
        <w:rPr>
          <w:w w:val="110"/>
        </w:rPr>
        <w:t>групи</w:t>
      </w:r>
      <w:proofErr w:type="spellEnd"/>
      <w:r w:rsidRPr="00AF79F0">
        <w:rPr>
          <w:w w:val="110"/>
        </w:rPr>
        <w:tab/>
      </w:r>
      <w:proofErr w:type="spellStart"/>
      <w:r w:rsidRPr="00AF79F0">
        <w:rPr>
          <w:w w:val="110"/>
        </w:rPr>
        <w:t>понуђача</w:t>
      </w:r>
      <w:proofErr w:type="spellEnd"/>
      <w:r w:rsidRPr="00AF79F0">
        <w:rPr>
          <w:w w:val="110"/>
        </w:rPr>
        <w:tab/>
      </w:r>
      <w:proofErr w:type="spellStart"/>
      <w:r w:rsidRPr="00AF79F0">
        <w:rPr>
          <w:w w:val="110"/>
        </w:rPr>
        <w:t>коју</w:t>
      </w:r>
      <w:proofErr w:type="spellEnd"/>
      <w:r w:rsidRPr="00AF79F0">
        <w:rPr>
          <w:w w:val="110"/>
        </w:rPr>
        <w:tab/>
      </w:r>
      <w:proofErr w:type="spellStart"/>
      <w:r w:rsidRPr="00AF79F0">
        <w:rPr>
          <w:w w:val="110"/>
        </w:rPr>
        <w:t>чине</w:t>
      </w:r>
      <w:proofErr w:type="spellEnd"/>
    </w:p>
    <w:p w14:paraId="1B42AA3C" w14:textId="5A8811AB" w:rsidR="00C2174D" w:rsidRPr="00AF79F0" w:rsidRDefault="00C2174D" w:rsidP="00C2174D">
      <w:pPr>
        <w:pStyle w:val="BodyText"/>
        <w:tabs>
          <w:tab w:val="left" w:pos="2024"/>
          <w:tab w:val="left" w:pos="5773"/>
          <w:tab w:val="left" w:pos="7829"/>
          <w:tab w:val="left" w:pos="9720"/>
        </w:tabs>
        <w:spacing w:line="242" w:lineRule="exact"/>
        <w:ind w:left="145" w:right="10"/>
        <w:jc w:val="both"/>
      </w:pPr>
      <w:r w:rsidRPr="00AF79F0">
        <w:rPr>
          <w:u w:val="single"/>
        </w:rPr>
        <w:tab/>
      </w:r>
      <w:r w:rsidRPr="00AF79F0">
        <w:rPr>
          <w:w w:val="115"/>
        </w:rPr>
        <w:t>,</w:t>
      </w:r>
      <w:r w:rsidR="007C6ECD">
        <w:rPr>
          <w:w w:val="115"/>
        </w:rPr>
        <w:t xml:space="preserve"> </w:t>
      </w:r>
      <w:proofErr w:type="spellStart"/>
      <w:r w:rsidRPr="00AF79F0">
        <w:rPr>
          <w:w w:val="115"/>
        </w:rPr>
        <w:t>са</w:t>
      </w:r>
      <w:proofErr w:type="spellEnd"/>
      <w:r w:rsidR="007C6ECD">
        <w:rPr>
          <w:w w:val="115"/>
        </w:rPr>
        <w:t xml:space="preserve"> </w:t>
      </w:r>
      <w:proofErr w:type="spellStart"/>
      <w:r w:rsidRPr="00AF79F0">
        <w:rPr>
          <w:w w:val="115"/>
        </w:rPr>
        <w:t>седиштем</w:t>
      </w:r>
      <w:proofErr w:type="spellEnd"/>
      <w:r w:rsidRPr="00AF79F0">
        <w:rPr>
          <w:w w:val="115"/>
          <w:u w:val="single"/>
        </w:rPr>
        <w:tab/>
      </w:r>
      <w:r w:rsidRPr="00AF79F0">
        <w:rPr>
          <w:w w:val="115"/>
        </w:rPr>
        <w:t>ПИБ</w:t>
      </w:r>
      <w:r w:rsidRPr="00AF79F0">
        <w:rPr>
          <w:w w:val="115"/>
          <w:u w:val="single"/>
        </w:rPr>
        <w:tab/>
      </w:r>
      <w:r w:rsidRPr="00AF79F0">
        <w:rPr>
          <w:w w:val="115"/>
        </w:rPr>
        <w:t>,</w:t>
      </w:r>
      <w:r>
        <w:rPr>
          <w:w w:val="115"/>
        </w:rPr>
        <w:t xml:space="preserve"> </w:t>
      </w:r>
      <w:proofErr w:type="spellStart"/>
      <w:r w:rsidRPr="00AF79F0">
        <w:rPr>
          <w:w w:val="115"/>
        </w:rPr>
        <w:t>матични</w:t>
      </w:r>
      <w:proofErr w:type="spellEnd"/>
    </w:p>
    <w:p w14:paraId="678983C1" w14:textId="77777777" w:rsidR="00C2174D" w:rsidRPr="00AF79F0" w:rsidRDefault="00C2174D" w:rsidP="00C2174D">
      <w:pPr>
        <w:pStyle w:val="BodyText"/>
        <w:tabs>
          <w:tab w:val="left" w:pos="1126"/>
          <w:tab w:val="left" w:pos="2810"/>
          <w:tab w:val="left" w:pos="3310"/>
          <w:tab w:val="left" w:pos="3990"/>
          <w:tab w:val="left" w:pos="6247"/>
          <w:tab w:val="left" w:pos="6985"/>
          <w:tab w:val="left" w:pos="7775"/>
          <w:tab w:val="left" w:pos="9720"/>
        </w:tabs>
        <w:spacing w:line="242" w:lineRule="exact"/>
        <w:ind w:left="145" w:right="10"/>
        <w:jc w:val="both"/>
      </w:pPr>
      <w:proofErr w:type="spellStart"/>
      <w:r w:rsidRPr="00AF79F0">
        <w:rPr>
          <w:w w:val="115"/>
        </w:rPr>
        <w:t>број</w:t>
      </w:r>
      <w:proofErr w:type="spellEnd"/>
      <w:r w:rsidRPr="00AF79F0">
        <w:rPr>
          <w:w w:val="115"/>
        </w:rPr>
        <w:tab/>
      </w:r>
      <w:r w:rsidRPr="00AF79F0">
        <w:rPr>
          <w:w w:val="115"/>
          <w:u w:val="single"/>
        </w:rPr>
        <w:tab/>
      </w:r>
      <w:r w:rsidRPr="00AF79F0">
        <w:rPr>
          <w:w w:val="115"/>
        </w:rPr>
        <w:tab/>
        <w:t>и</w:t>
      </w:r>
      <w:r w:rsidRPr="00AF79F0">
        <w:rPr>
          <w:w w:val="115"/>
        </w:rPr>
        <w:tab/>
      </w:r>
      <w:r w:rsidRPr="00AF79F0">
        <w:rPr>
          <w:w w:val="115"/>
          <w:u w:val="single"/>
        </w:rPr>
        <w:tab/>
      </w:r>
      <w:r w:rsidRPr="00AF79F0">
        <w:rPr>
          <w:w w:val="115"/>
        </w:rPr>
        <w:t>_,</w:t>
      </w:r>
      <w:r w:rsidRPr="00AF79F0">
        <w:rPr>
          <w:w w:val="115"/>
        </w:rPr>
        <w:tab/>
      </w:r>
      <w:proofErr w:type="spellStart"/>
      <w:r w:rsidRPr="00AF79F0">
        <w:rPr>
          <w:w w:val="115"/>
        </w:rPr>
        <w:t>са</w:t>
      </w:r>
      <w:proofErr w:type="spellEnd"/>
      <w:r w:rsidRPr="00AF79F0">
        <w:rPr>
          <w:w w:val="115"/>
        </w:rPr>
        <w:tab/>
      </w:r>
      <w:proofErr w:type="spellStart"/>
      <w:r w:rsidRPr="00AF79F0">
        <w:rPr>
          <w:w w:val="115"/>
        </w:rPr>
        <w:t>седиштем</w:t>
      </w:r>
      <w:proofErr w:type="spellEnd"/>
    </w:p>
    <w:p w14:paraId="219079A7" w14:textId="311AB32D" w:rsidR="00C2174D" w:rsidRPr="00AF79F0" w:rsidRDefault="00C2174D" w:rsidP="00C2174D">
      <w:pPr>
        <w:pStyle w:val="BodyText"/>
        <w:tabs>
          <w:tab w:val="left" w:pos="2527"/>
          <w:tab w:val="left" w:pos="4569"/>
          <w:tab w:val="left" w:pos="8370"/>
          <w:tab w:val="left" w:pos="9720"/>
        </w:tabs>
        <w:spacing w:line="248" w:lineRule="exact"/>
        <w:ind w:left="145" w:right="10"/>
        <w:jc w:val="both"/>
      </w:pPr>
      <w:r w:rsidRPr="00AF79F0">
        <w:rPr>
          <w:u w:val="single"/>
        </w:rPr>
        <w:tab/>
      </w:r>
      <w:r w:rsidRPr="00AF79F0">
        <w:rPr>
          <w:w w:val="110"/>
        </w:rPr>
        <w:t>,</w:t>
      </w:r>
      <w:r w:rsidR="007C6ECD">
        <w:rPr>
          <w:w w:val="110"/>
        </w:rPr>
        <w:t xml:space="preserve"> </w:t>
      </w:r>
      <w:r w:rsidRPr="00AF79F0">
        <w:rPr>
          <w:w w:val="110"/>
        </w:rPr>
        <w:t>ПИБ</w:t>
      </w:r>
      <w:r w:rsidRPr="00AF79F0">
        <w:rPr>
          <w:w w:val="110"/>
          <w:u w:val="single"/>
        </w:rPr>
        <w:tab/>
      </w:r>
      <w:r w:rsidRPr="00AF79F0">
        <w:rPr>
          <w:w w:val="110"/>
        </w:rPr>
        <w:t>_,</w:t>
      </w:r>
      <w:r w:rsidR="00EC7DBC">
        <w:rPr>
          <w:w w:val="110"/>
          <w:lang w:val="sr-Cyrl-RS"/>
        </w:rPr>
        <w:t xml:space="preserve"> </w:t>
      </w:r>
      <w:proofErr w:type="spellStart"/>
      <w:r w:rsidRPr="00AF79F0">
        <w:rPr>
          <w:w w:val="110"/>
        </w:rPr>
        <w:t>матични</w:t>
      </w:r>
      <w:proofErr w:type="spellEnd"/>
      <w:r>
        <w:rPr>
          <w:w w:val="110"/>
        </w:rPr>
        <w:t xml:space="preserve"> </w:t>
      </w:r>
      <w:proofErr w:type="spellStart"/>
      <w:r w:rsidRPr="00AF79F0">
        <w:rPr>
          <w:w w:val="110"/>
        </w:rPr>
        <w:t>број</w:t>
      </w:r>
      <w:proofErr w:type="spellEnd"/>
      <w:r w:rsidRPr="00AF79F0">
        <w:rPr>
          <w:w w:val="110"/>
          <w:u w:val="single"/>
        </w:rPr>
        <w:tab/>
      </w:r>
      <w:r w:rsidRPr="00AF79F0">
        <w:rPr>
          <w:w w:val="110"/>
        </w:rPr>
        <w:t>.</w:t>
      </w:r>
    </w:p>
    <w:p w14:paraId="3E97BCC8" w14:textId="77777777" w:rsidR="00C2174D" w:rsidRPr="00AF79F0" w:rsidRDefault="00C2174D" w:rsidP="00C2174D">
      <w:pPr>
        <w:pStyle w:val="BodyText"/>
        <w:spacing w:before="10"/>
        <w:jc w:val="both"/>
      </w:pPr>
    </w:p>
    <w:p w14:paraId="5E321893" w14:textId="77777777" w:rsidR="00C2174D" w:rsidRPr="00AF79F0" w:rsidRDefault="00C2174D" w:rsidP="008E47E0">
      <w:pPr>
        <w:pStyle w:val="BodyText"/>
        <w:spacing w:line="230" w:lineRule="auto"/>
        <w:ind w:left="145" w:right="90" w:firstLine="630"/>
        <w:jc w:val="both"/>
      </w:pPr>
      <w:proofErr w:type="spellStart"/>
      <w:r w:rsidRPr="00AF79F0">
        <w:rPr>
          <w:w w:val="115"/>
        </w:rPr>
        <w:t>Напомена</w:t>
      </w:r>
      <w:proofErr w:type="spellEnd"/>
      <w:r w:rsidRPr="00AF79F0">
        <w:rPr>
          <w:w w:val="115"/>
        </w:rPr>
        <w:t xml:space="preserve">: </w:t>
      </w:r>
      <w:proofErr w:type="spellStart"/>
      <w:r w:rsidRPr="00AF79F0">
        <w:rPr>
          <w:w w:val="115"/>
        </w:rPr>
        <w:t>попунити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уколико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набавка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врши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подизвођачем</w:t>
      </w:r>
      <w:proofErr w:type="spellEnd"/>
      <w:r w:rsidRPr="00AF79F0">
        <w:rPr>
          <w:w w:val="115"/>
        </w:rPr>
        <w:t xml:space="preserve">. </w:t>
      </w:r>
      <w:proofErr w:type="spellStart"/>
      <w:r w:rsidRPr="00AF79F0">
        <w:rPr>
          <w:w w:val="115"/>
        </w:rPr>
        <w:t>Продавац</w:t>
      </w:r>
      <w:proofErr w:type="spellEnd"/>
      <w:r w:rsidRPr="00AF79F0">
        <w:rPr>
          <w:w w:val="115"/>
        </w:rPr>
        <w:t xml:space="preserve"> у </w:t>
      </w:r>
      <w:proofErr w:type="spellStart"/>
      <w:r w:rsidRPr="00AF79F0">
        <w:rPr>
          <w:w w:val="115"/>
        </w:rPr>
        <w:t>потпуности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одговара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Наручиоцу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извршење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уговорених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обавеза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те</w:t>
      </w:r>
      <w:proofErr w:type="spellEnd"/>
      <w:r w:rsidRPr="00AF79F0">
        <w:rPr>
          <w:w w:val="115"/>
        </w:rPr>
        <w:t xml:space="preserve"> и </w:t>
      </w:r>
      <w:proofErr w:type="spellStart"/>
      <w:r w:rsidRPr="00AF79F0">
        <w:rPr>
          <w:w w:val="115"/>
        </w:rPr>
        <w:t>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набавку</w:t>
      </w:r>
      <w:proofErr w:type="spellEnd"/>
      <w:r w:rsidRPr="00AF79F0">
        <w:rPr>
          <w:w w:val="115"/>
        </w:rPr>
        <w:t xml:space="preserve"> и </w:t>
      </w:r>
      <w:proofErr w:type="spellStart"/>
      <w:r w:rsidRPr="00AF79F0">
        <w:rPr>
          <w:w w:val="115"/>
        </w:rPr>
        <w:t>испоруку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добара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од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стране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произвођача</w:t>
      </w:r>
      <w:proofErr w:type="spellEnd"/>
      <w:r w:rsidRPr="00AF79F0">
        <w:rPr>
          <w:w w:val="115"/>
        </w:rPr>
        <w:t xml:space="preserve">, </w:t>
      </w:r>
      <w:proofErr w:type="spellStart"/>
      <w:r w:rsidRPr="00AF79F0">
        <w:rPr>
          <w:w w:val="115"/>
        </w:rPr>
        <w:t>као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да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их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је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сам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извршио</w:t>
      </w:r>
      <w:proofErr w:type="spellEnd"/>
      <w:r w:rsidRPr="00AF79F0">
        <w:rPr>
          <w:w w:val="115"/>
        </w:rPr>
        <w:t>.</w:t>
      </w:r>
    </w:p>
    <w:p w14:paraId="42E5AA07" w14:textId="77777777" w:rsidR="00C2174D" w:rsidRPr="00AF79F0" w:rsidRDefault="00C2174D" w:rsidP="008E47E0">
      <w:pPr>
        <w:pStyle w:val="BodyText"/>
        <w:spacing w:line="232" w:lineRule="auto"/>
        <w:ind w:left="145" w:right="90"/>
        <w:jc w:val="both"/>
      </w:pPr>
      <w:proofErr w:type="spellStart"/>
      <w:r w:rsidRPr="00AF79F0">
        <w:rPr>
          <w:w w:val="115"/>
        </w:rPr>
        <w:t>Добављач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одговара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Наручиоцу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извршење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уговорених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обавеза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неограничено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солидарно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са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осталим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понуђачима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из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групе</w:t>
      </w:r>
      <w:proofErr w:type="spellEnd"/>
      <w:r w:rsidRPr="00AF79F0">
        <w:rPr>
          <w:w w:val="115"/>
        </w:rPr>
        <w:t xml:space="preserve"> </w:t>
      </w:r>
      <w:proofErr w:type="spellStart"/>
      <w:r w:rsidRPr="00AF79F0">
        <w:rPr>
          <w:w w:val="115"/>
        </w:rPr>
        <w:t>понуђача</w:t>
      </w:r>
      <w:proofErr w:type="spellEnd"/>
      <w:r w:rsidRPr="00AF79F0">
        <w:rPr>
          <w:w w:val="115"/>
        </w:rPr>
        <w:t>.</w:t>
      </w:r>
    </w:p>
    <w:p w14:paraId="7FB89439" w14:textId="77777777" w:rsidR="00C2174D" w:rsidRPr="00AF79F0" w:rsidRDefault="00C2174D" w:rsidP="00C2174D">
      <w:pPr>
        <w:pStyle w:val="BodyText"/>
        <w:spacing w:before="4"/>
        <w:jc w:val="both"/>
      </w:pPr>
    </w:p>
    <w:p w14:paraId="671B4C0F" w14:textId="77777777" w:rsidR="00C2174D" w:rsidRPr="00AF79F0" w:rsidRDefault="00C2174D" w:rsidP="00C2174D">
      <w:pPr>
        <w:pStyle w:val="BodyText"/>
        <w:spacing w:before="96" w:line="252" w:lineRule="exact"/>
        <w:ind w:left="145"/>
        <w:jc w:val="both"/>
      </w:pPr>
      <w:r w:rsidRPr="00AF79F0">
        <w:rPr>
          <w:w w:val="105"/>
        </w:rPr>
        <w:t>РОК И НАЧИН ИСПОРУКЕ ДОБАРА</w:t>
      </w:r>
    </w:p>
    <w:p w14:paraId="1D41D74F" w14:textId="77777777" w:rsidR="00C2174D" w:rsidRDefault="00C2174D" w:rsidP="00C2174D">
      <w:pPr>
        <w:pStyle w:val="BodyText"/>
        <w:spacing w:line="242" w:lineRule="exact"/>
        <w:ind w:right="397"/>
        <w:jc w:val="center"/>
        <w:rPr>
          <w:w w:val="115"/>
        </w:rPr>
      </w:pPr>
      <w:proofErr w:type="spellStart"/>
      <w:r w:rsidRPr="00AF79F0">
        <w:rPr>
          <w:w w:val="115"/>
        </w:rPr>
        <w:t>Члан</w:t>
      </w:r>
      <w:proofErr w:type="spellEnd"/>
      <w:r w:rsidRPr="00AF79F0">
        <w:rPr>
          <w:w w:val="115"/>
        </w:rPr>
        <w:t xml:space="preserve"> 5.</w:t>
      </w:r>
    </w:p>
    <w:p w14:paraId="01EDAED8" w14:textId="77777777" w:rsidR="00C2174D" w:rsidRPr="00AF79F0" w:rsidRDefault="00C2174D" w:rsidP="00C2174D">
      <w:pPr>
        <w:pStyle w:val="BodyText"/>
        <w:spacing w:line="242" w:lineRule="exact"/>
        <w:ind w:right="397"/>
        <w:jc w:val="center"/>
      </w:pPr>
    </w:p>
    <w:p w14:paraId="16595057" w14:textId="77777777" w:rsidR="00C2174D" w:rsidRDefault="00C2174D" w:rsidP="00C2174D">
      <w:pPr>
        <w:tabs>
          <w:tab w:val="left" w:pos="9720"/>
        </w:tabs>
        <w:jc w:val="both"/>
        <w:rPr>
          <w:rFonts w:ascii="Times New Roman" w:hAnsi="Times New Roman" w:cs="Times New Roman"/>
          <w:w w:val="115"/>
          <w:sz w:val="24"/>
          <w:szCs w:val="24"/>
          <w:lang w:val="sr-Cyrl-RS"/>
        </w:rPr>
      </w:pPr>
      <w:proofErr w:type="spellStart"/>
      <w:proofErr w:type="gramStart"/>
      <w:r w:rsidRPr="00AF79F0">
        <w:rPr>
          <w:rFonts w:ascii="Times New Roman" w:hAnsi="Times New Roman" w:cs="Times New Roman"/>
          <w:w w:val="115"/>
          <w:sz w:val="24"/>
          <w:szCs w:val="24"/>
        </w:rPr>
        <w:t>Испорука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предметних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добара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је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сукцесивна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, а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количину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и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динамику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утврђује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Наручилац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писменим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захтевом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лица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овлашћеног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за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набавку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предметних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AF79F0">
        <w:rPr>
          <w:rFonts w:ascii="Times New Roman" w:hAnsi="Times New Roman" w:cs="Times New Roman"/>
          <w:w w:val="115"/>
          <w:sz w:val="24"/>
          <w:szCs w:val="24"/>
        </w:rPr>
        <w:t>добара</w:t>
      </w:r>
      <w:proofErr w:type="spellEnd"/>
      <w:r w:rsidRPr="00AF79F0">
        <w:rPr>
          <w:rFonts w:ascii="Times New Roman" w:hAnsi="Times New Roman" w:cs="Times New Roman"/>
          <w:w w:val="115"/>
          <w:sz w:val="24"/>
          <w:szCs w:val="24"/>
        </w:rPr>
        <w:t>.</w:t>
      </w:r>
      <w:proofErr w:type="gramEnd"/>
    </w:p>
    <w:p w14:paraId="524338D0" w14:textId="33E280F5" w:rsidR="00592C69" w:rsidRPr="00592C69" w:rsidRDefault="00592C69" w:rsidP="00592C69">
      <w:pPr>
        <w:tabs>
          <w:tab w:val="left" w:pos="9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2C69">
        <w:rPr>
          <w:rFonts w:ascii="Times New Roman" w:hAnsi="Times New Roman" w:cs="Times New Roman"/>
          <w:sz w:val="24"/>
          <w:szCs w:val="24"/>
          <w:lang w:val="sr-Cyrl-RS"/>
        </w:rPr>
        <w:t xml:space="preserve">Понуђач се обавезује да робу из члана 1. овог уговора испоручи Наручиоцу у року од </w:t>
      </w:r>
      <w:r w:rsidR="007329D6">
        <w:rPr>
          <w:rFonts w:ascii="Times New Roman" w:hAnsi="Times New Roman" w:cs="Times New Roman"/>
          <w:sz w:val="24"/>
          <w:szCs w:val="24"/>
          <w:lang w:val="sr-Cyrl-RS"/>
        </w:rPr>
        <w:t xml:space="preserve">_________  </w:t>
      </w:r>
      <w:r w:rsidRPr="00592C69">
        <w:rPr>
          <w:rFonts w:ascii="Times New Roman" w:hAnsi="Times New Roman" w:cs="Times New Roman"/>
          <w:sz w:val="24"/>
          <w:szCs w:val="24"/>
          <w:lang w:val="sr-Cyrl-RS"/>
        </w:rPr>
        <w:t>дана од дана добијања захтева.</w:t>
      </w:r>
    </w:p>
    <w:p w14:paraId="040DC06D" w14:textId="77777777" w:rsidR="00592C69" w:rsidRPr="00592C69" w:rsidRDefault="00592C69" w:rsidP="00592C69">
      <w:pPr>
        <w:tabs>
          <w:tab w:val="left" w:pos="9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2C69">
        <w:rPr>
          <w:rFonts w:ascii="Times New Roman" w:hAnsi="Times New Roman" w:cs="Times New Roman"/>
          <w:sz w:val="24"/>
          <w:szCs w:val="24"/>
          <w:lang w:val="sr-Cyrl-RS"/>
        </w:rPr>
        <w:t>Испорука и пријем робе канцеларијског материјала, вршиће се по поруџбеници наручиоца, франко општина Врњачка Бања, у року од најкасније два радна дана од дана писаног захтева.</w:t>
      </w:r>
    </w:p>
    <w:p w14:paraId="1E9BC494" w14:textId="77777777" w:rsidR="00592C69" w:rsidRPr="00592C69" w:rsidRDefault="00592C69" w:rsidP="00592C69">
      <w:pPr>
        <w:tabs>
          <w:tab w:val="left" w:pos="9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5F3C247A" w14:textId="58D13755" w:rsidR="00592C69" w:rsidRDefault="00592C69" w:rsidP="00592C69">
      <w:pPr>
        <w:tabs>
          <w:tab w:val="left" w:pos="9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2C6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Понуђач гарантује квалитет испоручених добара у складу са важећим стандардима и законским прописима.</w:t>
      </w:r>
    </w:p>
    <w:p w14:paraId="21CDB5C9" w14:textId="49519D0F" w:rsidR="00592C69" w:rsidRDefault="00592C69" w:rsidP="00592C69">
      <w:pPr>
        <w:tabs>
          <w:tab w:val="left" w:pos="972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ИЗМЕНЕ УГОВОРА</w:t>
      </w:r>
    </w:p>
    <w:p w14:paraId="5B031D7E" w14:textId="77F0AA11" w:rsidR="00592C69" w:rsidRDefault="00592C69" w:rsidP="00592C69">
      <w:pPr>
        <w:tabs>
          <w:tab w:val="left" w:pos="9720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14:paraId="0DB03A72" w14:textId="77777777" w:rsidR="00286534" w:rsidRDefault="00286534" w:rsidP="00C2174D">
      <w:pPr>
        <w:pStyle w:val="BodyText"/>
        <w:tabs>
          <w:tab w:val="left" w:pos="9720"/>
        </w:tabs>
        <w:spacing w:line="220" w:lineRule="auto"/>
        <w:ind w:right="10"/>
        <w:jc w:val="both"/>
        <w:rPr>
          <w:w w:val="110"/>
          <w:lang w:val="sr-Cyrl-RS"/>
        </w:rPr>
      </w:pPr>
      <w:r>
        <w:rPr>
          <w:w w:val="110"/>
          <w:lang w:val="sr-Cyrl-RS"/>
        </w:rPr>
        <w:t xml:space="preserve">Уколико се током реализације уговора, појави потреба за количином добара која одступа од </w:t>
      </w:r>
      <w:r w:rsidR="00C2174D" w:rsidRPr="00AF79F0">
        <w:rPr>
          <w:w w:val="110"/>
        </w:rPr>
        <w:t xml:space="preserve"> </w:t>
      </w:r>
      <w:proofErr w:type="spellStart"/>
      <w:r w:rsidR="00C2174D" w:rsidRPr="00AF79F0">
        <w:rPr>
          <w:w w:val="110"/>
        </w:rPr>
        <w:t>уговорених</w:t>
      </w:r>
      <w:proofErr w:type="spellEnd"/>
      <w:r w:rsidR="00C2174D" w:rsidRPr="00AF79F0">
        <w:rPr>
          <w:w w:val="110"/>
        </w:rPr>
        <w:t xml:space="preserve">, </w:t>
      </w:r>
      <w:r>
        <w:rPr>
          <w:w w:val="110"/>
          <w:lang w:val="sr-Cyrl-RS"/>
        </w:rPr>
        <w:t>уговорне стане су сагласне да о томе сачине анекс уговора.</w:t>
      </w:r>
    </w:p>
    <w:p w14:paraId="66B93B7E" w14:textId="77777777" w:rsidR="00592C69" w:rsidRDefault="00592C69" w:rsidP="00C2174D">
      <w:pPr>
        <w:pStyle w:val="BodyText"/>
        <w:tabs>
          <w:tab w:val="left" w:pos="9720"/>
        </w:tabs>
        <w:spacing w:line="220" w:lineRule="auto"/>
        <w:ind w:right="10"/>
        <w:jc w:val="both"/>
        <w:rPr>
          <w:w w:val="110"/>
          <w:lang w:val="sr-Cyrl-RS"/>
        </w:rPr>
      </w:pPr>
    </w:p>
    <w:p w14:paraId="7B6BD21A" w14:textId="0AB62B0A" w:rsidR="00C2174D" w:rsidRPr="007F6068" w:rsidRDefault="00286534" w:rsidP="00C2174D">
      <w:pPr>
        <w:pStyle w:val="BodyText"/>
        <w:tabs>
          <w:tab w:val="left" w:pos="9720"/>
        </w:tabs>
        <w:spacing w:line="220" w:lineRule="auto"/>
        <w:ind w:right="10"/>
        <w:jc w:val="both"/>
        <w:rPr>
          <w:color w:val="FF0000"/>
        </w:rPr>
      </w:pPr>
      <w:r>
        <w:rPr>
          <w:w w:val="110"/>
          <w:lang w:val="sr-Cyrl-RS"/>
        </w:rPr>
        <w:t>Уколико се током реализација појави потреба за артиклима који нису бил</w:t>
      </w:r>
      <w:r w:rsidR="00592C69">
        <w:rPr>
          <w:w w:val="110"/>
          <w:lang w:val="sr-Cyrl-RS"/>
        </w:rPr>
        <w:t>и</w:t>
      </w:r>
      <w:r>
        <w:rPr>
          <w:w w:val="110"/>
          <w:lang w:val="sr-Cyrl-RS"/>
        </w:rPr>
        <w:t xml:space="preserve"> укључени у првобитни уговор о јавној набавци, а спровођење новог поступка </w:t>
      </w:r>
      <w:r w:rsidR="00592C69">
        <w:rPr>
          <w:w w:val="110"/>
          <w:lang w:val="sr-Cyrl-RS"/>
        </w:rPr>
        <w:t xml:space="preserve">може да проузрокује потешкоће у функционисању наручиовца, наручилац здаржава право да са добављачем закључи анекс уговора увођењем нових артикала уз претходну анализу цене са којом се наручилац сагласио. </w:t>
      </w:r>
    </w:p>
    <w:p w14:paraId="72681EA3" w14:textId="77777777" w:rsidR="00C2174D" w:rsidRPr="00AF79F0" w:rsidRDefault="00C2174D" w:rsidP="00C2174D">
      <w:pPr>
        <w:pStyle w:val="BodyText"/>
        <w:spacing w:before="10"/>
        <w:jc w:val="both"/>
      </w:pPr>
    </w:p>
    <w:p w14:paraId="1F6C4256" w14:textId="67F89BB3" w:rsidR="00C2174D" w:rsidRPr="00AF79F0" w:rsidRDefault="00C2174D" w:rsidP="00C2174D">
      <w:pPr>
        <w:pStyle w:val="BodyText"/>
        <w:jc w:val="both"/>
        <w:rPr>
          <w:lang w:val="sr-Cyrl-CS"/>
        </w:rPr>
      </w:pPr>
      <w:r w:rsidRPr="00AF79F0">
        <w:rPr>
          <w:lang w:val="sr-Cyrl-CS"/>
        </w:rPr>
        <w:t>Уговор о јавној набавци може да се измени на начин да се повећа  обим набавке, под условом</w:t>
      </w:r>
      <w:r>
        <w:rPr>
          <w:lang w:val="sr-Cyrl-CS"/>
        </w:rPr>
        <w:t xml:space="preserve"> </w:t>
      </w:r>
      <w:r w:rsidRPr="00AF79F0">
        <w:rPr>
          <w:lang w:val="sr-Cyrl-CS"/>
        </w:rPr>
        <w:t>да су испуњени услови предвиђени чланом 160. Закона</w:t>
      </w:r>
      <w:r w:rsidR="00592C69">
        <w:rPr>
          <w:lang w:val="sr-Cyrl-CS"/>
        </w:rPr>
        <w:t>, у делу који се односи на набаву добара.</w:t>
      </w:r>
    </w:p>
    <w:p w14:paraId="17399F1B" w14:textId="77777777" w:rsidR="00C2174D" w:rsidRPr="00AF79F0" w:rsidRDefault="00C2174D" w:rsidP="00C2174D">
      <w:pPr>
        <w:pStyle w:val="BodyText"/>
        <w:spacing w:before="6"/>
        <w:jc w:val="both"/>
      </w:pPr>
    </w:p>
    <w:p w14:paraId="552FC805" w14:textId="77777777" w:rsidR="00C2174D" w:rsidRDefault="00C2174D" w:rsidP="00C2174D">
      <w:pPr>
        <w:pStyle w:val="BodyText"/>
        <w:spacing w:before="212" w:line="235" w:lineRule="exact"/>
        <w:ind w:left="145"/>
      </w:pPr>
      <w:r>
        <w:rPr>
          <w:w w:val="110"/>
        </w:rPr>
        <w:t>РЕКЛАМАЦИЈА</w:t>
      </w:r>
    </w:p>
    <w:p w14:paraId="2519457B" w14:textId="310D5F4D" w:rsidR="00C2174D" w:rsidRDefault="00C2174D" w:rsidP="00C2174D">
      <w:pPr>
        <w:pStyle w:val="BodyText"/>
        <w:spacing w:line="238" w:lineRule="exact"/>
        <w:ind w:left="4047"/>
        <w:rPr>
          <w:w w:val="115"/>
        </w:rPr>
      </w:pPr>
      <w:proofErr w:type="spellStart"/>
      <w:proofErr w:type="gramStart"/>
      <w:r>
        <w:rPr>
          <w:w w:val="115"/>
        </w:rPr>
        <w:t>Члан</w:t>
      </w:r>
      <w:proofErr w:type="spellEnd"/>
      <w:r>
        <w:rPr>
          <w:w w:val="115"/>
        </w:rPr>
        <w:t xml:space="preserve"> </w:t>
      </w:r>
      <w:r w:rsidR="00592C69">
        <w:rPr>
          <w:w w:val="115"/>
          <w:lang w:val="sr-Cyrl-RS"/>
        </w:rPr>
        <w:t>7</w:t>
      </w:r>
      <w:r>
        <w:rPr>
          <w:w w:val="115"/>
        </w:rPr>
        <w:t>.</w:t>
      </w:r>
      <w:proofErr w:type="gramEnd"/>
    </w:p>
    <w:p w14:paraId="558B351B" w14:textId="77777777" w:rsidR="00C2174D" w:rsidRPr="00AF79F0" w:rsidRDefault="00C2174D" w:rsidP="00C2174D">
      <w:pPr>
        <w:pStyle w:val="BodyText"/>
        <w:spacing w:line="238" w:lineRule="exact"/>
        <w:ind w:left="4047"/>
      </w:pPr>
    </w:p>
    <w:p w14:paraId="58813A34" w14:textId="4921FFF0" w:rsidR="00C2174D" w:rsidRDefault="00C2174D" w:rsidP="00C2174D">
      <w:pPr>
        <w:pStyle w:val="BodyText"/>
        <w:spacing w:before="6" w:line="220" w:lineRule="auto"/>
        <w:ind w:left="145" w:right="10"/>
        <w:jc w:val="both"/>
      </w:pPr>
      <w:proofErr w:type="spellStart"/>
      <w:r>
        <w:rPr>
          <w:w w:val="110"/>
        </w:rPr>
        <w:t>Наручилац</w:t>
      </w:r>
      <w:proofErr w:type="spellEnd"/>
      <w:r>
        <w:rPr>
          <w:w w:val="110"/>
        </w:rPr>
        <w:t xml:space="preserve"> и </w:t>
      </w:r>
      <w:proofErr w:type="spellStart"/>
      <w:r>
        <w:rPr>
          <w:w w:val="110"/>
        </w:rPr>
        <w:t>Добављач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ће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приликом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испоруке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добара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заједнички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констатовати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евентуалне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недостатке</w:t>
      </w:r>
      <w:proofErr w:type="spellEnd"/>
      <w:r>
        <w:rPr>
          <w:w w:val="110"/>
        </w:rPr>
        <w:t xml:space="preserve"> у </w:t>
      </w:r>
      <w:proofErr w:type="spellStart"/>
      <w:r>
        <w:rPr>
          <w:w w:val="110"/>
        </w:rPr>
        <w:t>погледу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квалитета</w:t>
      </w:r>
      <w:proofErr w:type="spellEnd"/>
      <w:r>
        <w:rPr>
          <w:w w:val="110"/>
        </w:rPr>
        <w:t xml:space="preserve"> и </w:t>
      </w:r>
      <w:proofErr w:type="spellStart"/>
      <w:r>
        <w:rPr>
          <w:w w:val="110"/>
        </w:rPr>
        <w:t>квантитета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испоручених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добара</w:t>
      </w:r>
      <w:proofErr w:type="spellEnd"/>
      <w:r>
        <w:rPr>
          <w:w w:val="110"/>
        </w:rPr>
        <w:t>,</w:t>
      </w:r>
      <w:r w:rsidR="00485C43">
        <w:rPr>
          <w:w w:val="110"/>
          <w:lang w:val="sr-Cyrl-RS"/>
        </w:rPr>
        <w:t xml:space="preserve"> </w:t>
      </w:r>
      <w:r>
        <w:rPr>
          <w:w w:val="110"/>
        </w:rPr>
        <w:t xml:space="preserve">о </w:t>
      </w:r>
      <w:proofErr w:type="spellStart"/>
      <w:r>
        <w:rPr>
          <w:w w:val="110"/>
        </w:rPr>
        <w:t>чему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ће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сачинити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записник</w:t>
      </w:r>
      <w:proofErr w:type="spellEnd"/>
      <w:r>
        <w:rPr>
          <w:w w:val="110"/>
        </w:rPr>
        <w:t xml:space="preserve"> о</w:t>
      </w:r>
      <w:r w:rsidR="00485C43">
        <w:rPr>
          <w:w w:val="110"/>
          <w:lang w:val="sr-Cyrl-RS"/>
        </w:rPr>
        <w:t xml:space="preserve"> </w:t>
      </w:r>
      <w:proofErr w:type="spellStart"/>
      <w:r>
        <w:rPr>
          <w:w w:val="110"/>
        </w:rPr>
        <w:t>рекламацији</w:t>
      </w:r>
      <w:proofErr w:type="spellEnd"/>
      <w:r>
        <w:rPr>
          <w:w w:val="110"/>
        </w:rPr>
        <w:t>.</w:t>
      </w:r>
    </w:p>
    <w:p w14:paraId="70A2BE38" w14:textId="77777777" w:rsidR="00C2174D" w:rsidRDefault="00C2174D" w:rsidP="00C2174D">
      <w:pPr>
        <w:pStyle w:val="BodyText"/>
        <w:rPr>
          <w:sz w:val="20"/>
        </w:rPr>
      </w:pPr>
    </w:p>
    <w:p w14:paraId="2E6868AD" w14:textId="386469C3" w:rsidR="00C2174D" w:rsidRDefault="00C2174D" w:rsidP="00C2174D">
      <w:pPr>
        <w:pStyle w:val="BodyText"/>
        <w:spacing w:line="218" w:lineRule="auto"/>
        <w:ind w:left="145" w:right="10"/>
        <w:jc w:val="both"/>
      </w:pPr>
      <w:proofErr w:type="spellStart"/>
      <w:r>
        <w:rPr>
          <w:w w:val="115"/>
        </w:rPr>
        <w:t>Добављач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обавезује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најкасније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року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два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пријему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рекламације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рекламирану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робу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замени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исправном</w:t>
      </w:r>
      <w:proofErr w:type="spellEnd"/>
      <w:r>
        <w:rPr>
          <w:w w:val="115"/>
        </w:rPr>
        <w:t>,</w:t>
      </w:r>
      <w:r w:rsidR="00485C43">
        <w:rPr>
          <w:w w:val="115"/>
          <w:lang w:val="sr-Cyrl-RS"/>
        </w:rPr>
        <w:t xml:space="preserve"> </w:t>
      </w:r>
      <w:r>
        <w:rPr>
          <w:w w:val="115"/>
        </w:rPr>
        <w:t xml:space="preserve">а </w:t>
      </w:r>
      <w:proofErr w:type="spellStart"/>
      <w:r>
        <w:rPr>
          <w:w w:val="115"/>
        </w:rPr>
        <w:t>ако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то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учини</w:t>
      </w:r>
      <w:proofErr w:type="spellEnd"/>
      <w:r>
        <w:rPr>
          <w:w w:val="115"/>
        </w:rPr>
        <w:t xml:space="preserve"> </w:t>
      </w:r>
      <w:proofErr w:type="spellStart"/>
      <w:r>
        <w:rPr>
          <w:spacing w:val="-11"/>
          <w:w w:val="115"/>
        </w:rPr>
        <w:t>Н</w:t>
      </w:r>
      <w:r>
        <w:rPr>
          <w:w w:val="115"/>
        </w:rPr>
        <w:t>аручилац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може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раскине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</w:t>
      </w:r>
      <w:proofErr w:type="spellEnd"/>
      <w:r>
        <w:rPr>
          <w:w w:val="115"/>
        </w:rPr>
        <w:t xml:space="preserve"> и </w:t>
      </w:r>
      <w:proofErr w:type="spellStart"/>
      <w:r>
        <w:rPr>
          <w:w w:val="115"/>
        </w:rPr>
        <w:t>тражи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накнаду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штете</w:t>
      </w:r>
      <w:proofErr w:type="spellEnd"/>
      <w:r>
        <w:rPr>
          <w:w w:val="115"/>
        </w:rPr>
        <w:t>.</w:t>
      </w:r>
    </w:p>
    <w:p w14:paraId="768471E9" w14:textId="77777777" w:rsidR="00C2174D" w:rsidRDefault="00C2174D" w:rsidP="00C2174D">
      <w:pPr>
        <w:pStyle w:val="BodyText"/>
        <w:rPr>
          <w:sz w:val="20"/>
        </w:rPr>
      </w:pPr>
    </w:p>
    <w:p w14:paraId="5212F945" w14:textId="51F2B28C" w:rsidR="00C2174D" w:rsidRDefault="00C2174D" w:rsidP="008E47E0">
      <w:pPr>
        <w:pStyle w:val="BodyText"/>
        <w:spacing w:before="172" w:line="238" w:lineRule="exact"/>
        <w:ind w:left="145"/>
        <w:jc w:val="center"/>
        <w:rPr>
          <w:w w:val="115"/>
        </w:rPr>
      </w:pPr>
      <w:proofErr w:type="spellStart"/>
      <w:proofErr w:type="gramStart"/>
      <w:r>
        <w:rPr>
          <w:w w:val="115"/>
        </w:rPr>
        <w:t>Члан</w:t>
      </w:r>
      <w:proofErr w:type="spellEnd"/>
      <w:r>
        <w:rPr>
          <w:w w:val="115"/>
        </w:rPr>
        <w:t xml:space="preserve"> </w:t>
      </w:r>
      <w:r w:rsidR="00592C69">
        <w:rPr>
          <w:w w:val="115"/>
          <w:lang w:val="sr-Cyrl-RS"/>
        </w:rPr>
        <w:t>8</w:t>
      </w:r>
      <w:r>
        <w:rPr>
          <w:w w:val="115"/>
        </w:rPr>
        <w:t>.</w:t>
      </w:r>
      <w:proofErr w:type="gramEnd"/>
    </w:p>
    <w:p w14:paraId="3CF1AF32" w14:textId="77777777" w:rsidR="008E47E0" w:rsidRDefault="008E47E0" w:rsidP="008E47E0">
      <w:pPr>
        <w:pStyle w:val="BodyText"/>
        <w:spacing w:before="172" w:line="238" w:lineRule="exact"/>
        <w:ind w:left="145"/>
        <w:jc w:val="center"/>
      </w:pPr>
    </w:p>
    <w:p w14:paraId="1EDAF6EB" w14:textId="77777777" w:rsidR="00C2174D" w:rsidRDefault="00C2174D" w:rsidP="008E47E0">
      <w:pPr>
        <w:pStyle w:val="BodyText"/>
        <w:spacing w:before="14" w:line="218" w:lineRule="auto"/>
        <w:ind w:left="140"/>
        <w:jc w:val="both"/>
      </w:pPr>
      <w:proofErr w:type="spellStart"/>
      <w:r>
        <w:rPr>
          <w:w w:val="110"/>
        </w:rPr>
        <w:t>Добављач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је</w:t>
      </w:r>
      <w:proofErr w:type="spellEnd"/>
      <w:r>
        <w:rPr>
          <w:w w:val="110"/>
        </w:rPr>
        <w:t xml:space="preserve"> у </w:t>
      </w:r>
      <w:proofErr w:type="spellStart"/>
      <w:r>
        <w:rPr>
          <w:w w:val="110"/>
        </w:rPr>
        <w:t>моменту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потписивања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овог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уговора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уредно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доставио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потписану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бланко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соло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меницу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регистровану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код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Народне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Банке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Србије</w:t>
      </w:r>
      <w:proofErr w:type="spellEnd"/>
      <w:r>
        <w:rPr>
          <w:w w:val="110"/>
        </w:rPr>
        <w:t xml:space="preserve">, у </w:t>
      </w:r>
      <w:proofErr w:type="spellStart"/>
      <w:r>
        <w:rPr>
          <w:w w:val="110"/>
        </w:rPr>
        <w:t>корист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Наручиоца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са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меничним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овлашћењем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за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корисника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соли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менице</w:t>
      </w:r>
      <w:proofErr w:type="spellEnd"/>
      <w:r>
        <w:rPr>
          <w:w w:val="110"/>
        </w:rPr>
        <w:t xml:space="preserve"> у </w:t>
      </w:r>
      <w:proofErr w:type="spellStart"/>
      <w:r>
        <w:rPr>
          <w:w w:val="110"/>
        </w:rPr>
        <w:t>висини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од</w:t>
      </w:r>
      <w:proofErr w:type="spellEnd"/>
      <w:r>
        <w:rPr>
          <w:w w:val="110"/>
        </w:rPr>
        <w:t xml:space="preserve"> 10% </w:t>
      </w:r>
      <w:proofErr w:type="spellStart"/>
      <w:r>
        <w:rPr>
          <w:w w:val="110"/>
        </w:rPr>
        <w:t>од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уговорене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вредности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набавке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без</w:t>
      </w:r>
      <w:proofErr w:type="spellEnd"/>
      <w:r>
        <w:rPr>
          <w:w w:val="110"/>
        </w:rPr>
        <w:t xml:space="preserve"> ПДВ-а, </w:t>
      </w:r>
      <w:proofErr w:type="spellStart"/>
      <w:r>
        <w:rPr>
          <w:w w:val="110"/>
        </w:rPr>
        <w:t>са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клаузулом</w:t>
      </w:r>
      <w:proofErr w:type="spellEnd"/>
      <w:r>
        <w:rPr>
          <w:w w:val="110"/>
        </w:rPr>
        <w:t xml:space="preserve"> „</w:t>
      </w:r>
      <w:proofErr w:type="spellStart"/>
      <w:r>
        <w:rPr>
          <w:w w:val="110"/>
        </w:rPr>
        <w:t>без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протеста“и</w:t>
      </w:r>
      <w:proofErr w:type="spellEnd"/>
      <w:r>
        <w:rPr>
          <w:w w:val="110"/>
        </w:rPr>
        <w:t xml:space="preserve"> „</w:t>
      </w:r>
      <w:proofErr w:type="spellStart"/>
      <w:r>
        <w:rPr>
          <w:w w:val="110"/>
        </w:rPr>
        <w:t>по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виђењу</w:t>
      </w:r>
      <w:proofErr w:type="spellEnd"/>
      <w:r>
        <w:rPr>
          <w:w w:val="110"/>
        </w:rPr>
        <w:t xml:space="preserve">“, </w:t>
      </w:r>
      <w:proofErr w:type="spellStart"/>
      <w:r>
        <w:rPr>
          <w:w w:val="110"/>
        </w:rPr>
        <w:t>на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име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доброг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извршења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посла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која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ће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трајати</w:t>
      </w:r>
      <w:proofErr w:type="spellEnd"/>
      <w:r>
        <w:rPr>
          <w:w w:val="110"/>
        </w:rPr>
        <w:t xml:space="preserve"> 10 (</w:t>
      </w:r>
      <w:proofErr w:type="spellStart"/>
      <w:r>
        <w:rPr>
          <w:w w:val="110"/>
        </w:rPr>
        <w:t>десет</w:t>
      </w:r>
      <w:proofErr w:type="spellEnd"/>
      <w:r>
        <w:rPr>
          <w:w w:val="110"/>
        </w:rPr>
        <w:t xml:space="preserve">) </w:t>
      </w:r>
      <w:proofErr w:type="spellStart"/>
      <w:r>
        <w:rPr>
          <w:w w:val="110"/>
        </w:rPr>
        <w:t>дана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дуже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од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истека</w:t>
      </w:r>
      <w:proofErr w:type="spellEnd"/>
      <w:r>
        <w:rPr>
          <w:w w:val="110"/>
        </w:rPr>
        <w:t xml:space="preserve"> </w:t>
      </w:r>
      <w:proofErr w:type="spellStart"/>
      <w:proofErr w:type="gramStart"/>
      <w:r>
        <w:rPr>
          <w:w w:val="110"/>
        </w:rPr>
        <w:t>рока</w:t>
      </w:r>
      <w:proofErr w:type="spellEnd"/>
      <w:r>
        <w:rPr>
          <w:w w:val="110"/>
        </w:rPr>
        <w:t xml:space="preserve">  </w:t>
      </w:r>
      <w:proofErr w:type="spellStart"/>
      <w:r>
        <w:rPr>
          <w:w w:val="110"/>
        </w:rPr>
        <w:t>важности</w:t>
      </w:r>
      <w:proofErr w:type="spellEnd"/>
      <w:proofErr w:type="gramEnd"/>
      <w:r>
        <w:rPr>
          <w:w w:val="110"/>
        </w:rPr>
        <w:t xml:space="preserve"> </w:t>
      </w:r>
      <w:proofErr w:type="spellStart"/>
      <w:r>
        <w:rPr>
          <w:w w:val="110"/>
        </w:rPr>
        <w:t>уговора</w:t>
      </w:r>
      <w:proofErr w:type="spellEnd"/>
      <w:r>
        <w:rPr>
          <w:w w:val="110"/>
        </w:rPr>
        <w:t>.</w:t>
      </w:r>
    </w:p>
    <w:p w14:paraId="513F6279" w14:textId="7F3A33EE" w:rsidR="00C2174D" w:rsidRDefault="00AB3BA1" w:rsidP="008E47E0">
      <w:pPr>
        <w:pStyle w:val="BodyText"/>
        <w:spacing w:before="193" w:line="218" w:lineRule="auto"/>
        <w:ind w:left="1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8E6542" wp14:editId="0386D4C8">
                <wp:simplePos x="0" y="0"/>
                <wp:positionH relativeFrom="page">
                  <wp:posOffset>20039965</wp:posOffset>
                </wp:positionH>
                <wp:positionV relativeFrom="paragraph">
                  <wp:posOffset>4874260</wp:posOffset>
                </wp:positionV>
                <wp:extent cx="5669280" cy="457200"/>
                <wp:effectExtent l="0" t="0" r="0" b="127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669280" cy="457200"/>
                        </a:xfrm>
                        <a:custGeom>
                          <a:avLst/>
                          <a:gdLst>
                            <a:gd name="T0" fmla="+- 0 10589 1661"/>
                            <a:gd name="T1" fmla="*/ T0 w 8928"/>
                            <a:gd name="T2" fmla="+- 0 404 404"/>
                            <a:gd name="T3" fmla="*/ 404 h 720"/>
                            <a:gd name="T4" fmla="+- 0 1661 1661"/>
                            <a:gd name="T5" fmla="*/ T4 w 8928"/>
                            <a:gd name="T6" fmla="+- 0 404 404"/>
                            <a:gd name="T7" fmla="*/ 404 h 720"/>
                            <a:gd name="T8" fmla="+- 0 1661 1661"/>
                            <a:gd name="T9" fmla="*/ T8 w 8928"/>
                            <a:gd name="T10" fmla="+- 0 634 404"/>
                            <a:gd name="T11" fmla="*/ 634 h 720"/>
                            <a:gd name="T12" fmla="+- 0 1661 1661"/>
                            <a:gd name="T13" fmla="*/ T12 w 8928"/>
                            <a:gd name="T14" fmla="+- 0 867 404"/>
                            <a:gd name="T15" fmla="*/ 867 h 720"/>
                            <a:gd name="T16" fmla="+- 0 1661 1661"/>
                            <a:gd name="T17" fmla="*/ T16 w 8928"/>
                            <a:gd name="T18" fmla="+- 0 891 404"/>
                            <a:gd name="T19" fmla="*/ 891 h 720"/>
                            <a:gd name="T20" fmla="+- 0 1661 1661"/>
                            <a:gd name="T21" fmla="*/ T20 w 8928"/>
                            <a:gd name="T22" fmla="+- 0 1124 404"/>
                            <a:gd name="T23" fmla="*/ 1124 h 720"/>
                            <a:gd name="T24" fmla="+- 0 3367 1661"/>
                            <a:gd name="T25" fmla="*/ T24 w 8928"/>
                            <a:gd name="T26" fmla="+- 0 1124 404"/>
                            <a:gd name="T27" fmla="*/ 1124 h 720"/>
                            <a:gd name="T28" fmla="+- 0 3367 1661"/>
                            <a:gd name="T29" fmla="*/ T28 w 8928"/>
                            <a:gd name="T30" fmla="+- 0 891 404"/>
                            <a:gd name="T31" fmla="*/ 891 h 720"/>
                            <a:gd name="T32" fmla="+- 0 10589 1661"/>
                            <a:gd name="T33" fmla="*/ T32 w 8928"/>
                            <a:gd name="T34" fmla="+- 0 891 404"/>
                            <a:gd name="T35" fmla="*/ 891 h 720"/>
                            <a:gd name="T36" fmla="+- 0 10589 1661"/>
                            <a:gd name="T37" fmla="*/ T36 w 8928"/>
                            <a:gd name="T38" fmla="+- 0 634 404"/>
                            <a:gd name="T39" fmla="*/ 634 h 720"/>
                            <a:gd name="T40" fmla="+- 0 10589 1661"/>
                            <a:gd name="T41" fmla="*/ T40 w 8928"/>
                            <a:gd name="T42" fmla="+- 0 404 404"/>
                            <a:gd name="T43" fmla="*/ 404 h 7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8928" h="720">
                              <a:moveTo>
                                <a:pt x="8928" y="0"/>
                              </a:move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lnTo>
                                <a:pt x="0" y="463"/>
                              </a:lnTo>
                              <a:lnTo>
                                <a:pt x="0" y="487"/>
                              </a:lnTo>
                              <a:lnTo>
                                <a:pt x="0" y="720"/>
                              </a:lnTo>
                              <a:lnTo>
                                <a:pt x="1706" y="720"/>
                              </a:lnTo>
                              <a:lnTo>
                                <a:pt x="1706" y="487"/>
                              </a:lnTo>
                              <a:lnTo>
                                <a:pt x="8928" y="487"/>
                              </a:lnTo>
                              <a:lnTo>
                                <a:pt x="8928" y="230"/>
                              </a:lnTo>
                              <a:lnTo>
                                <a:pt x="8928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1D697357" id="Freeform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24.35pt,383.8pt,1577.95pt,383.8pt,1577.95pt,395.3pt,1577.95pt,406.95pt,1577.95pt,408.15pt,1577.95pt,419.8pt,1663.25pt,419.8pt,1663.25pt,408.15pt,2024.35pt,408.15pt,2024.35pt,395.3pt,2024.35pt,383.8pt" coordsize="8928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" stroked="f">
                <v:path arrowok="t" o:connecttype="custom" o:connectlocs="5669280,256540;0,256540;0,402590;0,550545;0,565785;0,713740;1083310,713740;1083310,565785;5669280,565785;5669280,402590;5669280,256540" o:connectangles="0,0,0,0,0,0,0,0,0,0,0"/>
                <o:lock v:ext="edit" verticies="t"/>
                <w10:wrap anchorx="page"/>
              </v:polyline>
            </w:pict>
          </mc:Fallback>
        </mc:AlternateContent>
      </w:r>
      <w:proofErr w:type="spellStart"/>
      <w:r w:rsidR="00C2174D">
        <w:rPr>
          <w:w w:val="115"/>
        </w:rPr>
        <w:t>Добављач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истовремено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са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предајом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сопствене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бланко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потписане</w:t>
      </w:r>
      <w:proofErr w:type="spellEnd"/>
      <w:r w:rsidR="00C2174D">
        <w:rPr>
          <w:w w:val="115"/>
        </w:rPr>
        <w:t xml:space="preserve"> и </w:t>
      </w:r>
      <w:proofErr w:type="spellStart"/>
      <w:r w:rsidR="00C2174D">
        <w:rPr>
          <w:w w:val="115"/>
        </w:rPr>
        <w:t>оверене</w:t>
      </w:r>
      <w:proofErr w:type="spellEnd"/>
      <w:r w:rsidR="00485C43">
        <w:rPr>
          <w:w w:val="115"/>
          <w:lang w:val="sr-Cyrl-RS"/>
        </w:rPr>
        <w:t xml:space="preserve"> </w:t>
      </w:r>
      <w:proofErr w:type="spellStart"/>
      <w:r w:rsidR="00C2174D">
        <w:rPr>
          <w:w w:val="115"/>
        </w:rPr>
        <w:t>менице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са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меничним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овлашћењем</w:t>
      </w:r>
      <w:proofErr w:type="spellEnd"/>
      <w:r w:rsidR="00C2174D">
        <w:rPr>
          <w:w w:val="115"/>
        </w:rPr>
        <w:t xml:space="preserve">, </w:t>
      </w:r>
      <w:proofErr w:type="spellStart"/>
      <w:r w:rsidR="00C2174D">
        <w:rPr>
          <w:w w:val="115"/>
        </w:rPr>
        <w:t>предаје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Наручиоцу</w:t>
      </w:r>
      <w:proofErr w:type="spellEnd"/>
      <w:r w:rsidR="00C2174D">
        <w:rPr>
          <w:w w:val="115"/>
        </w:rPr>
        <w:t xml:space="preserve"> и </w:t>
      </w:r>
      <w:proofErr w:type="spellStart"/>
      <w:r w:rsidR="00C2174D">
        <w:rPr>
          <w:w w:val="115"/>
        </w:rPr>
        <w:t>копију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картона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депонованих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потписа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као</w:t>
      </w:r>
      <w:proofErr w:type="spellEnd"/>
      <w:r w:rsidR="00C2174D">
        <w:rPr>
          <w:w w:val="115"/>
        </w:rPr>
        <w:t xml:space="preserve"> и </w:t>
      </w:r>
      <w:proofErr w:type="spellStart"/>
      <w:r w:rsidR="00C2174D">
        <w:rPr>
          <w:w w:val="115"/>
        </w:rPr>
        <w:t>копију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захтева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за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регистрацију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меница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овереног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од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стране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пословне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банке</w:t>
      </w:r>
      <w:proofErr w:type="spellEnd"/>
      <w:r w:rsidR="007C6ECD">
        <w:rPr>
          <w:w w:val="115"/>
        </w:rPr>
        <w:t xml:space="preserve"> </w:t>
      </w:r>
      <w:proofErr w:type="spellStart"/>
      <w:r w:rsidR="00C2174D">
        <w:rPr>
          <w:spacing w:val="-2"/>
          <w:w w:val="115"/>
        </w:rPr>
        <w:t>П</w:t>
      </w:r>
      <w:r w:rsidR="00C2174D">
        <w:rPr>
          <w:w w:val="115"/>
        </w:rPr>
        <w:t>онуђача</w:t>
      </w:r>
      <w:proofErr w:type="spellEnd"/>
      <w:r w:rsidR="00C2174D">
        <w:rPr>
          <w:w w:val="115"/>
        </w:rPr>
        <w:t>.</w:t>
      </w:r>
    </w:p>
    <w:p w14:paraId="07B19247" w14:textId="5C7BBF74" w:rsidR="00C2174D" w:rsidRDefault="00AB3BA1" w:rsidP="008E47E0">
      <w:pPr>
        <w:pStyle w:val="BodyText"/>
        <w:spacing w:before="193" w:line="218" w:lineRule="auto"/>
        <w:ind w:left="1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CF6C44" wp14:editId="2579A947">
                <wp:simplePos x="0" y="0"/>
                <wp:positionH relativeFrom="page">
                  <wp:posOffset>1054735</wp:posOffset>
                </wp:positionH>
                <wp:positionV relativeFrom="paragraph">
                  <wp:posOffset>255270</wp:posOffset>
                </wp:positionV>
                <wp:extent cx="4745990" cy="164465"/>
                <wp:effectExtent l="0" t="0" r="0" b="63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5990" cy="16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B65F7A" id="Rectangle 3" o:spid="_x0000_s1026" style="position:absolute;margin-left:83.05pt;margin-top:20.1pt;width:373.7pt;height:12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" stroked="f">
                <w10:wrap anchorx="page"/>
              </v:rect>
            </w:pict>
          </mc:Fallback>
        </mc:AlternateContent>
      </w:r>
      <w:proofErr w:type="spellStart"/>
      <w:r w:rsidR="00C2174D">
        <w:rPr>
          <w:w w:val="115"/>
        </w:rPr>
        <w:t>Наручилац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је</w:t>
      </w:r>
      <w:proofErr w:type="spellEnd"/>
      <w:r w:rsidR="007C6ECD">
        <w:rPr>
          <w:w w:val="115"/>
        </w:rPr>
        <w:t xml:space="preserve"> </w:t>
      </w:r>
      <w:proofErr w:type="spellStart"/>
      <w:r w:rsidR="00C2174D">
        <w:rPr>
          <w:w w:val="115"/>
        </w:rPr>
        <w:t>овлашћен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да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безусловно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реализују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средство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финансијског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обезбеђења</w:t>
      </w:r>
      <w:proofErr w:type="spellEnd"/>
      <w:r w:rsidR="00C2174D">
        <w:rPr>
          <w:w w:val="115"/>
        </w:rPr>
        <w:t xml:space="preserve"> у </w:t>
      </w:r>
      <w:proofErr w:type="spellStart"/>
      <w:r w:rsidR="00C2174D">
        <w:rPr>
          <w:w w:val="115"/>
        </w:rPr>
        <w:t>случају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неиспуњења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обавеза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насталих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по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овом</w:t>
      </w:r>
      <w:proofErr w:type="spellEnd"/>
      <w:r w:rsidR="00C2174D">
        <w:rPr>
          <w:w w:val="115"/>
        </w:rPr>
        <w:t xml:space="preserve"> </w:t>
      </w:r>
      <w:proofErr w:type="spellStart"/>
      <w:r w:rsidR="00C2174D">
        <w:rPr>
          <w:w w:val="115"/>
        </w:rPr>
        <w:t>уговору</w:t>
      </w:r>
      <w:proofErr w:type="spellEnd"/>
      <w:r w:rsidR="00C2174D">
        <w:rPr>
          <w:w w:val="115"/>
        </w:rPr>
        <w:t>.</w:t>
      </w:r>
    </w:p>
    <w:p w14:paraId="42456ADC" w14:textId="77777777" w:rsidR="00C2174D" w:rsidRDefault="00C2174D" w:rsidP="00C2174D">
      <w:pPr>
        <w:pStyle w:val="BodyText"/>
        <w:spacing w:before="188"/>
        <w:ind w:left="140"/>
        <w:jc w:val="both"/>
      </w:pPr>
      <w:r>
        <w:rPr>
          <w:w w:val="110"/>
        </w:rPr>
        <w:lastRenderedPageBreak/>
        <w:t>ПРЕЛАЗНЕ И ЗАВРШНЕ ОДРЕДБЕ</w:t>
      </w:r>
    </w:p>
    <w:p w14:paraId="7C21552E" w14:textId="77777777" w:rsidR="00C2174D" w:rsidRDefault="00C2174D" w:rsidP="00C2174D">
      <w:pPr>
        <w:pStyle w:val="BodyText"/>
        <w:spacing w:before="10"/>
        <w:rPr>
          <w:sz w:val="11"/>
        </w:rPr>
      </w:pPr>
    </w:p>
    <w:p w14:paraId="25CDCF0E" w14:textId="52960005" w:rsidR="00C2174D" w:rsidRDefault="00C2174D" w:rsidP="00C2174D">
      <w:pPr>
        <w:pStyle w:val="BodyText"/>
        <w:spacing w:before="95"/>
        <w:ind w:left="4211"/>
      </w:pPr>
      <w:proofErr w:type="spellStart"/>
      <w:proofErr w:type="gramStart"/>
      <w:r>
        <w:rPr>
          <w:w w:val="115"/>
        </w:rPr>
        <w:t>Члан</w:t>
      </w:r>
      <w:proofErr w:type="spellEnd"/>
      <w:r>
        <w:rPr>
          <w:w w:val="115"/>
        </w:rPr>
        <w:t xml:space="preserve"> </w:t>
      </w:r>
      <w:r w:rsidR="00592C69">
        <w:rPr>
          <w:w w:val="115"/>
          <w:lang w:val="sr-Cyrl-RS"/>
        </w:rPr>
        <w:t>9</w:t>
      </w:r>
      <w:r>
        <w:rPr>
          <w:w w:val="115"/>
        </w:rPr>
        <w:t>.</w:t>
      </w:r>
      <w:proofErr w:type="gramEnd"/>
    </w:p>
    <w:p w14:paraId="638D23FA" w14:textId="77777777" w:rsidR="00C2174D" w:rsidRDefault="00C2174D" w:rsidP="00485C43">
      <w:pPr>
        <w:pStyle w:val="BodyText"/>
        <w:spacing w:before="194" w:line="247" w:lineRule="auto"/>
        <w:ind w:left="140"/>
        <w:jc w:val="both"/>
      </w:pPr>
      <w:proofErr w:type="spellStart"/>
      <w:r>
        <w:rPr>
          <w:w w:val="110"/>
        </w:rPr>
        <w:t>За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све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што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није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регулисано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овим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Уговором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примењиваће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одредбе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Закона</w:t>
      </w:r>
      <w:proofErr w:type="spellEnd"/>
      <w:r>
        <w:rPr>
          <w:w w:val="110"/>
        </w:rPr>
        <w:t xml:space="preserve"> о </w:t>
      </w:r>
      <w:proofErr w:type="spellStart"/>
      <w:r>
        <w:rPr>
          <w:w w:val="110"/>
        </w:rPr>
        <w:t>облигационим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односима</w:t>
      </w:r>
      <w:proofErr w:type="spellEnd"/>
      <w:r>
        <w:rPr>
          <w:w w:val="110"/>
        </w:rPr>
        <w:t xml:space="preserve">, </w:t>
      </w:r>
      <w:proofErr w:type="spellStart"/>
      <w:r>
        <w:rPr>
          <w:w w:val="110"/>
        </w:rPr>
        <w:t>као</w:t>
      </w:r>
      <w:proofErr w:type="spellEnd"/>
      <w:r>
        <w:rPr>
          <w:w w:val="110"/>
        </w:rPr>
        <w:t xml:space="preserve"> и </w:t>
      </w:r>
      <w:proofErr w:type="spellStart"/>
      <w:r>
        <w:rPr>
          <w:w w:val="110"/>
        </w:rPr>
        <w:t>други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важећи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прописи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који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регулишу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ову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материју</w:t>
      </w:r>
      <w:proofErr w:type="spellEnd"/>
      <w:r>
        <w:rPr>
          <w:w w:val="110"/>
        </w:rPr>
        <w:t>.</w:t>
      </w:r>
    </w:p>
    <w:p w14:paraId="38AA0A22" w14:textId="0CABF003" w:rsidR="00C2174D" w:rsidRDefault="00485C43" w:rsidP="00C2174D">
      <w:pPr>
        <w:pStyle w:val="BodyText"/>
        <w:spacing w:before="189"/>
        <w:ind w:left="4182"/>
      </w:pPr>
      <w:r>
        <w:rPr>
          <w:w w:val="115"/>
          <w:lang w:val="sr-Cyrl-RS"/>
        </w:rPr>
        <w:t xml:space="preserve"> </w:t>
      </w:r>
      <w:proofErr w:type="spellStart"/>
      <w:proofErr w:type="gramStart"/>
      <w:r w:rsidR="00C2174D">
        <w:rPr>
          <w:w w:val="115"/>
        </w:rPr>
        <w:t>Члан</w:t>
      </w:r>
      <w:proofErr w:type="spellEnd"/>
      <w:r w:rsidR="00C2174D">
        <w:rPr>
          <w:w w:val="115"/>
        </w:rPr>
        <w:t xml:space="preserve"> </w:t>
      </w:r>
      <w:r w:rsidR="00592C69">
        <w:rPr>
          <w:w w:val="115"/>
          <w:lang w:val="sr-Cyrl-RS"/>
        </w:rPr>
        <w:t>10</w:t>
      </w:r>
      <w:r w:rsidR="00C2174D">
        <w:rPr>
          <w:w w:val="115"/>
        </w:rPr>
        <w:t>.</w:t>
      </w:r>
      <w:proofErr w:type="gramEnd"/>
    </w:p>
    <w:p w14:paraId="6E538BCC" w14:textId="77777777" w:rsidR="00C2174D" w:rsidRDefault="00C2174D" w:rsidP="00C2174D"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Уговорне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стране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су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сагласне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да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сва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спорна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питања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у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вези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овог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Уговора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решавају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споразумно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, с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тим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да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решавање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евентуалних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спорова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који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не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буду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решени</w:t>
      </w:r>
      <w:proofErr w:type="spellEnd"/>
      <w:r w:rsid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мирним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путем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решаваће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надлежни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суд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према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седишту</w:t>
      </w:r>
      <w:proofErr w:type="spellEnd"/>
      <w:r w:rsidRPr="008E47E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8E47E0">
        <w:rPr>
          <w:rFonts w:ascii="Times New Roman" w:hAnsi="Times New Roman" w:cs="Times New Roman"/>
          <w:w w:val="115"/>
          <w:sz w:val="24"/>
          <w:szCs w:val="24"/>
        </w:rPr>
        <w:t>Наручиоца</w:t>
      </w:r>
      <w:proofErr w:type="spellEnd"/>
      <w:r>
        <w:rPr>
          <w:w w:val="115"/>
        </w:rPr>
        <w:t>.</w:t>
      </w:r>
    </w:p>
    <w:p w14:paraId="1626FBF6" w14:textId="57B0F3D8" w:rsidR="00C2174D" w:rsidRPr="00485C43" w:rsidRDefault="00C2174D" w:rsidP="00C2174D">
      <w:pPr>
        <w:pStyle w:val="BodyText"/>
        <w:spacing w:before="82"/>
        <w:ind w:left="4180"/>
        <w:rPr>
          <w:lang w:val="sr-Cyrl-RS"/>
        </w:rPr>
      </w:pPr>
      <w:proofErr w:type="spellStart"/>
      <w:proofErr w:type="gramStart"/>
      <w:r>
        <w:rPr>
          <w:w w:val="115"/>
        </w:rPr>
        <w:t>Члан</w:t>
      </w:r>
      <w:proofErr w:type="spellEnd"/>
      <w:r>
        <w:rPr>
          <w:w w:val="115"/>
        </w:rPr>
        <w:t xml:space="preserve"> 1</w:t>
      </w:r>
      <w:r w:rsidR="00592C69">
        <w:rPr>
          <w:w w:val="115"/>
          <w:lang w:val="sr-Cyrl-RS"/>
        </w:rPr>
        <w:t>1</w:t>
      </w:r>
      <w:r w:rsidR="00485C43">
        <w:rPr>
          <w:w w:val="115"/>
          <w:lang w:val="sr-Cyrl-RS"/>
        </w:rPr>
        <w:t>.</w:t>
      </w:r>
      <w:proofErr w:type="gramEnd"/>
    </w:p>
    <w:p w14:paraId="709CC0BD" w14:textId="77777777" w:rsidR="00C2174D" w:rsidRDefault="00C2174D" w:rsidP="00C2174D">
      <w:pPr>
        <w:pStyle w:val="BodyText"/>
        <w:rPr>
          <w:sz w:val="23"/>
        </w:rPr>
      </w:pPr>
    </w:p>
    <w:p w14:paraId="489B1197" w14:textId="77777777" w:rsidR="00C2174D" w:rsidRDefault="00C2174D" w:rsidP="008E47E0">
      <w:pPr>
        <w:pStyle w:val="BodyText"/>
        <w:spacing w:line="244" w:lineRule="auto"/>
        <w:ind w:left="140"/>
        <w:jc w:val="both"/>
        <w:rPr>
          <w:w w:val="115"/>
        </w:rPr>
      </w:pPr>
      <w:proofErr w:type="spellStart"/>
      <w:r>
        <w:rPr>
          <w:w w:val="115"/>
        </w:rPr>
        <w:t>Потраживања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из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овог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могу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уступати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другим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правним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или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физичким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лицима</w:t>
      </w:r>
      <w:proofErr w:type="gramStart"/>
      <w:r>
        <w:rPr>
          <w:w w:val="115"/>
        </w:rPr>
        <w:t>,односно</w:t>
      </w:r>
      <w:proofErr w:type="spellEnd"/>
      <w:proofErr w:type="gramEnd"/>
      <w:r>
        <w:rPr>
          <w:w w:val="115"/>
        </w:rPr>
        <w:t xml:space="preserve"> </w:t>
      </w:r>
      <w:proofErr w:type="spellStart"/>
      <w:r>
        <w:rPr>
          <w:w w:val="115"/>
        </w:rPr>
        <w:t>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могу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било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који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начин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бити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коришћења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као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средство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обезбеђења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према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трећим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лицима</w:t>
      </w:r>
      <w:proofErr w:type="spellEnd"/>
      <w:r>
        <w:rPr>
          <w:w w:val="115"/>
        </w:rPr>
        <w:t>.</w:t>
      </w:r>
    </w:p>
    <w:p w14:paraId="7FFE9C4D" w14:textId="77777777" w:rsidR="00C2174D" w:rsidRDefault="00C2174D" w:rsidP="00C2174D">
      <w:pPr>
        <w:pStyle w:val="BodyText"/>
        <w:spacing w:line="244" w:lineRule="auto"/>
        <w:ind w:left="140" w:right="753"/>
        <w:jc w:val="both"/>
      </w:pPr>
    </w:p>
    <w:p w14:paraId="65BF3CFE" w14:textId="77777777" w:rsidR="00C2174D" w:rsidRDefault="00C2174D" w:rsidP="00C2174D">
      <w:pPr>
        <w:pStyle w:val="BodyText"/>
        <w:spacing w:before="6"/>
        <w:ind w:left="4148"/>
        <w:rPr>
          <w:sz w:val="20"/>
        </w:rPr>
      </w:pPr>
      <w:proofErr w:type="spellStart"/>
      <w:r>
        <w:rPr>
          <w:w w:val="115"/>
        </w:rPr>
        <w:t>Члан</w:t>
      </w:r>
      <w:proofErr w:type="spellEnd"/>
      <w:r>
        <w:rPr>
          <w:w w:val="115"/>
        </w:rPr>
        <w:t xml:space="preserve"> 12.</w:t>
      </w:r>
    </w:p>
    <w:p w14:paraId="7493C266" w14:textId="0461F9F3" w:rsidR="00C2174D" w:rsidRDefault="00C2174D" w:rsidP="008E47E0">
      <w:pPr>
        <w:pStyle w:val="BodyText"/>
        <w:spacing w:line="283" w:lineRule="auto"/>
        <w:ind w:left="140"/>
        <w:jc w:val="both"/>
      </w:pPr>
      <w:proofErr w:type="spellStart"/>
      <w:r>
        <w:rPr>
          <w:w w:val="115"/>
        </w:rPr>
        <w:t>Овај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ступа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снагу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даном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потписивања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обе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стране</w:t>
      </w:r>
      <w:proofErr w:type="spellEnd"/>
      <w:r>
        <w:rPr>
          <w:w w:val="115"/>
        </w:rPr>
        <w:t xml:space="preserve"> а </w:t>
      </w:r>
      <w:proofErr w:type="spellStart"/>
      <w:r>
        <w:rPr>
          <w:w w:val="115"/>
        </w:rPr>
        <w:t>закључује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одр</w:t>
      </w:r>
      <w:proofErr w:type="spellEnd"/>
      <w:r w:rsidR="00485C43">
        <w:rPr>
          <w:w w:val="115"/>
          <w:lang w:val="sr-Cyrl-RS"/>
        </w:rPr>
        <w:t>е</w:t>
      </w:r>
      <w:proofErr w:type="spellStart"/>
      <w:r>
        <w:rPr>
          <w:w w:val="115"/>
        </w:rPr>
        <w:t>ђено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време</w:t>
      </w:r>
      <w:proofErr w:type="spellEnd"/>
      <w:r>
        <w:rPr>
          <w:w w:val="115"/>
        </w:rPr>
        <w:t xml:space="preserve">, </w:t>
      </w:r>
      <w:proofErr w:type="spellStart"/>
      <w:r>
        <w:rPr>
          <w:w w:val="115"/>
        </w:rPr>
        <w:t>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период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</w:t>
      </w:r>
      <w:proofErr w:type="spellEnd"/>
      <w:r>
        <w:rPr>
          <w:w w:val="115"/>
        </w:rPr>
        <w:t xml:space="preserve"> 12</w:t>
      </w:r>
      <w:r w:rsidR="007C6ECD">
        <w:rPr>
          <w:w w:val="115"/>
        </w:rPr>
        <w:t xml:space="preserve"> </w:t>
      </w:r>
      <w:proofErr w:type="spellStart"/>
      <w:r>
        <w:rPr>
          <w:w w:val="115"/>
        </w:rPr>
        <w:t>месеци</w:t>
      </w:r>
      <w:proofErr w:type="spellEnd"/>
      <w:r>
        <w:rPr>
          <w:w w:val="115"/>
        </w:rPr>
        <w:t>.</w:t>
      </w:r>
    </w:p>
    <w:p w14:paraId="6395B2FF" w14:textId="77777777" w:rsidR="00C2174D" w:rsidRDefault="00C2174D" w:rsidP="008E47E0">
      <w:pPr>
        <w:pStyle w:val="BodyText"/>
        <w:tabs>
          <w:tab w:val="left" w:pos="9360"/>
        </w:tabs>
        <w:spacing w:before="188" w:line="283" w:lineRule="auto"/>
        <w:ind w:left="140"/>
        <w:jc w:val="both"/>
      </w:pPr>
      <w:proofErr w:type="spellStart"/>
      <w:r>
        <w:rPr>
          <w:w w:val="115"/>
        </w:rPr>
        <w:t>Свака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страна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може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једнострано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раскинути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случају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када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друга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страна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испуњава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или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неблаговремено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испуњава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своје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обавезе</w:t>
      </w:r>
      <w:proofErr w:type="spellEnd"/>
      <w:r>
        <w:rPr>
          <w:w w:val="115"/>
        </w:rPr>
        <w:t>.</w:t>
      </w:r>
    </w:p>
    <w:p w14:paraId="0100C8DE" w14:textId="43198F72" w:rsidR="00C2174D" w:rsidRDefault="00C2174D" w:rsidP="008E47E0">
      <w:pPr>
        <w:pStyle w:val="BodyText"/>
        <w:spacing w:before="188" w:line="283" w:lineRule="auto"/>
        <w:ind w:left="140"/>
        <w:jc w:val="both"/>
      </w:pPr>
      <w:r>
        <w:rPr>
          <w:w w:val="115"/>
        </w:rPr>
        <w:t xml:space="preserve">О </w:t>
      </w:r>
      <w:proofErr w:type="spellStart"/>
      <w:r>
        <w:rPr>
          <w:w w:val="115"/>
        </w:rPr>
        <w:t>својој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намери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раскине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</w:t>
      </w:r>
      <w:proofErr w:type="spellEnd"/>
      <w:r>
        <w:rPr>
          <w:w w:val="115"/>
        </w:rPr>
        <w:t xml:space="preserve">, </w:t>
      </w:r>
      <w:proofErr w:type="spellStart"/>
      <w:r>
        <w:rPr>
          <w:w w:val="115"/>
        </w:rPr>
        <w:t>уговорна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страна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дужна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писменим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путем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обавестити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другу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страну</w:t>
      </w:r>
      <w:proofErr w:type="spellEnd"/>
      <w:r>
        <w:rPr>
          <w:w w:val="115"/>
        </w:rPr>
        <w:t xml:space="preserve">, а </w:t>
      </w:r>
      <w:proofErr w:type="spellStart"/>
      <w:r>
        <w:rPr>
          <w:w w:val="115"/>
        </w:rPr>
        <w:t>уговор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ће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сматрати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раскинутим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року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</w:t>
      </w:r>
      <w:proofErr w:type="spellEnd"/>
      <w:r>
        <w:rPr>
          <w:w w:val="115"/>
        </w:rPr>
        <w:t xml:space="preserve"> 15 </w:t>
      </w:r>
      <w:proofErr w:type="spellStart"/>
      <w:r>
        <w:rPr>
          <w:w w:val="115"/>
        </w:rPr>
        <w:t>дана</w:t>
      </w:r>
      <w:proofErr w:type="spellEnd"/>
      <w:r w:rsidR="007C6ECD">
        <w:rPr>
          <w:w w:val="115"/>
        </w:rPr>
        <w:t xml:space="preserve"> </w:t>
      </w:r>
      <w:proofErr w:type="spellStart"/>
      <w:r>
        <w:rPr>
          <w:w w:val="115"/>
        </w:rPr>
        <w:t>од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пријема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писменог</w:t>
      </w:r>
      <w:proofErr w:type="spellEnd"/>
      <w:r w:rsidR="007C6ECD">
        <w:rPr>
          <w:w w:val="115"/>
        </w:rPr>
        <w:t xml:space="preserve"> </w:t>
      </w:r>
      <w:proofErr w:type="spellStart"/>
      <w:r>
        <w:rPr>
          <w:w w:val="115"/>
        </w:rPr>
        <w:t>обавештења</w:t>
      </w:r>
      <w:proofErr w:type="spellEnd"/>
      <w:r>
        <w:rPr>
          <w:w w:val="115"/>
        </w:rPr>
        <w:t>.</w:t>
      </w:r>
    </w:p>
    <w:p w14:paraId="1626932A" w14:textId="77777777" w:rsidR="00C2174D" w:rsidRDefault="00C2174D" w:rsidP="00C2174D">
      <w:pPr>
        <w:pStyle w:val="BodyText"/>
        <w:spacing w:before="189"/>
        <w:ind w:right="617"/>
        <w:jc w:val="center"/>
      </w:pPr>
      <w:proofErr w:type="spellStart"/>
      <w:r>
        <w:rPr>
          <w:w w:val="115"/>
        </w:rPr>
        <w:t>Члан</w:t>
      </w:r>
      <w:proofErr w:type="spellEnd"/>
      <w:r>
        <w:rPr>
          <w:w w:val="115"/>
        </w:rPr>
        <w:t xml:space="preserve"> 13.</w:t>
      </w:r>
    </w:p>
    <w:p w14:paraId="60E873AB" w14:textId="77777777" w:rsidR="00C2174D" w:rsidRDefault="00C2174D" w:rsidP="008E47E0">
      <w:pPr>
        <w:pStyle w:val="BodyText"/>
        <w:spacing w:before="191" w:line="244" w:lineRule="auto"/>
        <w:ind w:left="140"/>
      </w:pPr>
      <w:proofErr w:type="spellStart"/>
      <w:r>
        <w:rPr>
          <w:w w:val="115"/>
        </w:rPr>
        <w:t>Овај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уговор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сачињен</w:t>
      </w:r>
      <w:proofErr w:type="spellEnd"/>
      <w:r>
        <w:rPr>
          <w:w w:val="115"/>
        </w:rPr>
        <w:t xml:space="preserve"> у 4 (</w:t>
      </w:r>
      <w:proofErr w:type="spellStart"/>
      <w:r>
        <w:rPr>
          <w:w w:val="115"/>
        </w:rPr>
        <w:t>четири</w:t>
      </w:r>
      <w:proofErr w:type="spellEnd"/>
      <w:r>
        <w:rPr>
          <w:w w:val="115"/>
        </w:rPr>
        <w:t xml:space="preserve">) </w:t>
      </w:r>
      <w:proofErr w:type="spellStart"/>
      <w:r>
        <w:rPr>
          <w:w w:val="115"/>
        </w:rPr>
        <w:t>истоветна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примерака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којих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свака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страна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задржава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по</w:t>
      </w:r>
      <w:proofErr w:type="spellEnd"/>
      <w:r>
        <w:rPr>
          <w:w w:val="115"/>
        </w:rPr>
        <w:t xml:space="preserve"> 2 (</w:t>
      </w:r>
      <w:proofErr w:type="spellStart"/>
      <w:r>
        <w:rPr>
          <w:w w:val="115"/>
        </w:rPr>
        <w:t>два</w:t>
      </w:r>
      <w:proofErr w:type="spellEnd"/>
      <w:r>
        <w:rPr>
          <w:w w:val="115"/>
        </w:rPr>
        <w:t xml:space="preserve">) </w:t>
      </w:r>
      <w:proofErr w:type="spellStart"/>
      <w:r>
        <w:rPr>
          <w:w w:val="115"/>
        </w:rPr>
        <w:t>примерка</w:t>
      </w:r>
      <w:proofErr w:type="spellEnd"/>
      <w:r>
        <w:rPr>
          <w:w w:val="115"/>
        </w:rPr>
        <w:t>.</w:t>
      </w:r>
    </w:p>
    <w:p w14:paraId="50AA626A" w14:textId="77777777" w:rsidR="00D85D64" w:rsidRDefault="00D85D64" w:rsidP="00C2174D"/>
    <w:sectPr w:rsidR="00D85D64" w:rsidSect="00522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4D"/>
    <w:rsid w:val="00286534"/>
    <w:rsid w:val="00295645"/>
    <w:rsid w:val="003E2F4E"/>
    <w:rsid w:val="00485C43"/>
    <w:rsid w:val="005224A2"/>
    <w:rsid w:val="00592C69"/>
    <w:rsid w:val="007329D6"/>
    <w:rsid w:val="007C6ECD"/>
    <w:rsid w:val="007F6068"/>
    <w:rsid w:val="007F6792"/>
    <w:rsid w:val="00856DF4"/>
    <w:rsid w:val="008E47E0"/>
    <w:rsid w:val="0097319B"/>
    <w:rsid w:val="00AB3BA1"/>
    <w:rsid w:val="00B20EFB"/>
    <w:rsid w:val="00C2174D"/>
    <w:rsid w:val="00D504E2"/>
    <w:rsid w:val="00D85D64"/>
    <w:rsid w:val="00EC7DBC"/>
    <w:rsid w:val="00F2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C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A2"/>
  </w:style>
  <w:style w:type="paragraph" w:styleId="Heading2">
    <w:name w:val="heading 2"/>
    <w:basedOn w:val="Normal"/>
    <w:link w:val="Heading2Char"/>
    <w:uiPriority w:val="1"/>
    <w:qFormat/>
    <w:rsid w:val="00C2174D"/>
    <w:pPr>
      <w:widowControl w:val="0"/>
      <w:autoSpaceDE w:val="0"/>
      <w:autoSpaceDN w:val="0"/>
      <w:spacing w:after="0" w:line="240" w:lineRule="auto"/>
      <w:ind w:left="2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C2174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217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2174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2174D"/>
    <w:pPr>
      <w:widowControl w:val="0"/>
      <w:autoSpaceDE w:val="0"/>
      <w:autoSpaceDN w:val="0"/>
      <w:spacing w:after="0" w:line="240" w:lineRule="auto"/>
      <w:ind w:left="24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A2"/>
  </w:style>
  <w:style w:type="paragraph" w:styleId="Heading2">
    <w:name w:val="heading 2"/>
    <w:basedOn w:val="Normal"/>
    <w:link w:val="Heading2Char"/>
    <w:uiPriority w:val="1"/>
    <w:qFormat/>
    <w:rsid w:val="00C2174D"/>
    <w:pPr>
      <w:widowControl w:val="0"/>
      <w:autoSpaceDE w:val="0"/>
      <w:autoSpaceDN w:val="0"/>
      <w:spacing w:after="0" w:line="240" w:lineRule="auto"/>
      <w:ind w:left="2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C2174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217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2174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2174D"/>
    <w:pPr>
      <w:widowControl w:val="0"/>
      <w:autoSpaceDE w:val="0"/>
      <w:autoSpaceDN w:val="0"/>
      <w:spacing w:after="0" w:line="240" w:lineRule="auto"/>
      <w:ind w:left="2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R.Mitrovic</dc:creator>
  <cp:keywords/>
  <dc:description/>
  <cp:lastModifiedBy>Ruzica Mitrovic</cp:lastModifiedBy>
  <cp:revision>8</cp:revision>
  <dcterms:created xsi:type="dcterms:W3CDTF">2023-02-10T12:00:00Z</dcterms:created>
  <dcterms:modified xsi:type="dcterms:W3CDTF">2023-02-20T14:26:00Z</dcterms:modified>
</cp:coreProperties>
</file>