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5DDFD" w14:textId="77777777" w:rsidR="0028597B" w:rsidRDefault="00685463">
      <w:pPr>
        <w:rPr>
          <w:b/>
          <w:bCs/>
          <w:color w:val="000000" w:themeColor="text1"/>
          <w:lang w:val="sr-Latn-CS" w:eastAsia="sr-Latn-CS"/>
        </w:rPr>
      </w:pPr>
      <w:r>
        <w:rPr>
          <w:b/>
          <w:bCs/>
          <w:color w:val="000000" w:themeColor="text1"/>
          <w:lang w:val="ru-RU"/>
        </w:rPr>
        <w:tab/>
      </w:r>
      <w:r>
        <w:rPr>
          <w:b/>
          <w:bCs/>
          <w:color w:val="000000" w:themeColor="text1"/>
          <w:lang w:val="ru-RU"/>
        </w:rPr>
        <w:tab/>
      </w:r>
      <w:r>
        <w:rPr>
          <w:b/>
          <w:bCs/>
          <w:color w:val="000000" w:themeColor="text1"/>
          <w:lang w:val="ru-RU"/>
        </w:rPr>
        <w:tab/>
      </w:r>
      <w:r>
        <w:rPr>
          <w:b/>
          <w:bCs/>
          <w:color w:val="000000" w:themeColor="text1"/>
          <w:lang w:val="ru-RU"/>
        </w:rPr>
        <w:tab/>
      </w:r>
      <w:r>
        <w:rPr>
          <w:b/>
          <w:bCs/>
          <w:color w:val="000000" w:themeColor="text1"/>
          <w:lang w:val="ru-RU"/>
        </w:rPr>
        <w:tab/>
      </w:r>
      <w:r>
        <w:rPr>
          <w:b/>
          <w:bCs/>
          <w:color w:val="000000" w:themeColor="text1"/>
          <w:lang w:val="ru-RU"/>
        </w:rPr>
        <w:tab/>
      </w:r>
      <w:r>
        <w:rPr>
          <w:b/>
          <w:bCs/>
          <w:color w:val="000000" w:themeColor="text1"/>
          <w:lang w:val="ru-RU"/>
        </w:rPr>
        <w:tab/>
      </w:r>
      <w:r>
        <w:rPr>
          <w:b/>
          <w:bCs/>
          <w:color w:val="000000" w:themeColor="text1"/>
          <w:lang w:val="ru-RU"/>
        </w:rPr>
        <w:tab/>
      </w:r>
      <w:r>
        <w:rPr>
          <w:b/>
          <w:bCs/>
          <w:color w:val="000000" w:themeColor="text1"/>
          <w:lang w:val="ru-RU"/>
        </w:rPr>
        <w:tab/>
      </w:r>
      <w:r>
        <w:rPr>
          <w:b/>
          <w:bCs/>
          <w:color w:val="000000" w:themeColor="text1"/>
          <w:lang w:val="ru-RU"/>
        </w:rPr>
        <w:tab/>
      </w:r>
    </w:p>
    <w:p w14:paraId="5AF222ED" w14:textId="59769F26" w:rsidR="0028597B" w:rsidRDefault="0068546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en-US"/>
        </w:rPr>
      </w:pPr>
      <w:r>
        <w:rPr>
          <w:b/>
          <w:bCs/>
          <w:color w:val="000000" w:themeColor="text1"/>
          <w:lang w:val="ru-RU"/>
        </w:rPr>
        <w:t xml:space="preserve">ЈАВНА НАБАВКА бр. </w:t>
      </w:r>
      <w:r>
        <w:rPr>
          <w:b/>
          <w:bCs/>
          <w:color w:val="000000" w:themeColor="text1"/>
          <w:lang w:val="sr-Cyrl-RS"/>
        </w:rPr>
        <w:t>8</w:t>
      </w:r>
      <w:r>
        <w:rPr>
          <w:b/>
          <w:bCs/>
          <w:color w:val="000000" w:themeColor="text1"/>
        </w:rPr>
        <w:t>/202</w:t>
      </w:r>
      <w:r>
        <w:rPr>
          <w:b/>
          <w:bCs/>
          <w:color w:val="000000" w:themeColor="text1"/>
          <w:lang w:val="en-US"/>
        </w:rPr>
        <w:t>3</w:t>
      </w:r>
    </w:p>
    <w:p w14:paraId="1632CD25" w14:textId="77777777" w:rsidR="0028597B" w:rsidRDefault="0028597B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</w:p>
    <w:p w14:paraId="35F4BF43" w14:textId="18812C67" w:rsidR="0028597B" w:rsidRDefault="00685463">
      <w:pPr>
        <w:jc w:val="both"/>
        <w:rPr>
          <w:color w:val="000000"/>
          <w:lang w:val="sr-Cyrl-RS"/>
        </w:rPr>
      </w:pPr>
      <w:proofErr w:type="spellStart"/>
      <w:r>
        <w:t>Набавка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r>
        <w:rPr>
          <w:lang w:val="sr-Cyrl-RS"/>
        </w:rPr>
        <w:t>на</w:t>
      </w:r>
      <w:r>
        <w:rPr>
          <w:lang w:val="sr-Cyrl-RS"/>
        </w:rPr>
        <w:t xml:space="preserve"> адаптацији 3 (три) породичне </w:t>
      </w:r>
      <w:r>
        <w:rPr>
          <w:lang w:val="sr-Cyrl-RS"/>
        </w:rPr>
        <w:t xml:space="preserve">куће на Пројекту „ Достојан </w:t>
      </w:r>
      <w:proofErr w:type="gramStart"/>
      <w:r>
        <w:rPr>
          <w:lang w:val="sr-Cyrl-RS"/>
        </w:rPr>
        <w:t>живот“</w:t>
      </w:r>
      <w:proofErr w:type="gramEnd"/>
      <w:r>
        <w:rPr>
          <w:color w:val="000000"/>
          <w:lang w:val="sr-Cyrl-CS"/>
        </w:rPr>
        <w:t>, Наручилац: Општинс</w:t>
      </w:r>
      <w:r>
        <w:rPr>
          <w:color w:val="000000"/>
          <w:lang w:val="sr-Cyrl-CS"/>
        </w:rPr>
        <w:t>ка управа општине Врњачка Бања.</w:t>
      </w:r>
    </w:p>
    <w:p w14:paraId="095A375F" w14:textId="77777777" w:rsidR="0028597B" w:rsidRDefault="0028597B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8597B" w14:paraId="6BDA6A78" w14:textId="77777777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650AFCAB" w14:textId="77777777" w:rsidR="0028597B" w:rsidRDefault="0028597B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718C1F0F" w14:textId="77777777" w:rsidR="0028597B" w:rsidRDefault="00685463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279074B7" w14:textId="77777777" w:rsidR="0028597B" w:rsidRDefault="0028597B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8597B" w14:paraId="526E466C" w14:textId="77777777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35335D34" w14:textId="77777777" w:rsidR="0028597B" w:rsidRDefault="0028597B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0E8B650B" w14:textId="141B1DAC" w:rsidR="0028597B" w:rsidRDefault="0068546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ПОНУЂАЧ</w:t>
            </w:r>
            <w:r>
              <w:rPr>
                <w:bCs/>
                <w:color w:val="000000" w:themeColor="text1"/>
              </w:rPr>
              <w:t>:_</w:t>
            </w:r>
            <w:proofErr w:type="gramEnd"/>
            <w:r>
              <w:rPr>
                <w:bCs/>
                <w:color w:val="000000" w:themeColor="text1"/>
              </w:rPr>
              <w:t xml:space="preserve">______________________________________________________, </w:t>
            </w:r>
            <w:proofErr w:type="spellStart"/>
            <w:r>
              <w:rPr>
                <w:color w:val="000000" w:themeColor="text1"/>
              </w:rPr>
              <w:t>доставља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укупан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износ</w:t>
            </w:r>
            <w:proofErr w:type="spellEnd"/>
            <w:r>
              <w:rPr>
                <w:color w:val="000000" w:themeColor="text1"/>
              </w:rPr>
              <w:t xml:space="preserve"> и </w:t>
            </w:r>
            <w:proofErr w:type="spellStart"/>
            <w:r>
              <w:rPr>
                <w:color w:val="000000" w:themeColor="text1"/>
              </w:rPr>
              <w:t>структуру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трошкова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припремања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понуде</w:t>
            </w:r>
            <w:proofErr w:type="spellEnd"/>
            <w:r>
              <w:rPr>
                <w:color w:val="000000" w:themeColor="text1"/>
                <w:lang w:val="sr-Cyrl-CS"/>
              </w:rPr>
              <w:t xml:space="preserve"> за јавну набавку бр. </w:t>
            </w:r>
            <w:r>
              <w:rPr>
                <w:color w:val="000000" w:themeColor="text1"/>
                <w:lang w:val="sr-Cyrl-RS"/>
              </w:rPr>
              <w:t>8</w:t>
            </w:r>
            <w:r>
              <w:rPr>
                <w:color w:val="000000" w:themeColor="text1"/>
                <w:lang w:val="sr-Cyrl-RS"/>
              </w:rPr>
              <w:t>/</w:t>
            </w:r>
            <w:r>
              <w:rPr>
                <w:color w:val="000000" w:themeColor="text1"/>
                <w:lang w:val="sr-Latn-RS"/>
              </w:rPr>
              <w:t>202</w:t>
            </w:r>
            <w:r>
              <w:rPr>
                <w:color w:val="000000" w:themeColor="text1"/>
              </w:rPr>
              <w:t>3</w:t>
            </w:r>
            <w:r>
              <w:rPr>
                <w:color w:val="000000" w:themeColor="text1"/>
                <w:lang w:val="sr-Cyrl-CS"/>
              </w:rPr>
              <w:t xml:space="preserve"> – </w:t>
            </w:r>
            <w:proofErr w:type="spellStart"/>
            <w:r>
              <w:t>извођење</w:t>
            </w:r>
            <w:proofErr w:type="spellEnd"/>
            <w:r>
              <w:t xml:space="preserve"> </w:t>
            </w:r>
            <w:proofErr w:type="spellStart"/>
            <w:r>
              <w:t>радова</w:t>
            </w:r>
            <w:proofErr w:type="spellEnd"/>
            <w:r>
              <w:t xml:space="preserve"> </w:t>
            </w:r>
            <w:r>
              <w:rPr>
                <w:color w:val="000000"/>
                <w:lang w:val="sr-Cyrl-CS"/>
              </w:rPr>
              <w:t>радова адаптацији 3 (</w:t>
            </w:r>
            <w:r>
              <w:rPr>
                <w:color w:val="000000"/>
                <w:lang w:val="sr-Cyrl-CS"/>
              </w:rPr>
              <w:t xml:space="preserve">три) породичне  куће на Пројекту „ Достојан живот“, </w:t>
            </w:r>
            <w:proofErr w:type="spellStart"/>
            <w:r>
              <w:rPr>
                <w:color w:val="000000" w:themeColor="text1"/>
              </w:rPr>
              <w:t>како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следи</w:t>
            </w:r>
            <w:proofErr w:type="spellEnd"/>
            <w:r>
              <w:rPr>
                <w:color w:val="000000" w:themeColor="text1"/>
              </w:rPr>
              <w:t xml:space="preserve"> у </w:t>
            </w:r>
            <w:proofErr w:type="spellStart"/>
            <w:r>
              <w:rPr>
                <w:color w:val="000000" w:themeColor="text1"/>
              </w:rPr>
              <w:t>табели</w:t>
            </w:r>
            <w:proofErr w:type="spellEnd"/>
            <w:r>
              <w:rPr>
                <w:color w:val="000000" w:themeColor="text1"/>
              </w:rPr>
              <w:t>:</w:t>
            </w:r>
          </w:p>
          <w:p w14:paraId="14AFFF9C" w14:textId="77777777" w:rsidR="0028597B" w:rsidRDefault="002859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8597B" w14:paraId="354D8A90" w14:textId="77777777">
              <w:tc>
                <w:tcPr>
                  <w:tcW w:w="5107" w:type="dxa"/>
                </w:tcPr>
                <w:p w14:paraId="3EEDC862" w14:textId="77777777" w:rsidR="0028597B" w:rsidRDefault="0068546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432D20BB" w14:textId="77777777" w:rsidR="0028597B" w:rsidRDefault="0068546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8597B" w14:paraId="5FA287BD" w14:textId="77777777">
              <w:tc>
                <w:tcPr>
                  <w:tcW w:w="5107" w:type="dxa"/>
                </w:tcPr>
                <w:p w14:paraId="7AC98DFA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1589D98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8597B" w14:paraId="410BC91A" w14:textId="77777777">
              <w:tc>
                <w:tcPr>
                  <w:tcW w:w="5107" w:type="dxa"/>
                </w:tcPr>
                <w:p w14:paraId="793E4E59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650B3BA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8597B" w14:paraId="4AD95D3F" w14:textId="77777777">
              <w:tc>
                <w:tcPr>
                  <w:tcW w:w="5107" w:type="dxa"/>
                </w:tcPr>
                <w:p w14:paraId="7C2EBED0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85B1FA2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8597B" w14:paraId="7D8E849E" w14:textId="77777777">
              <w:tc>
                <w:tcPr>
                  <w:tcW w:w="5107" w:type="dxa"/>
                </w:tcPr>
                <w:p w14:paraId="0FDB1A19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384ED3F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8597B" w14:paraId="1A0CE71F" w14:textId="77777777">
              <w:tc>
                <w:tcPr>
                  <w:tcW w:w="5107" w:type="dxa"/>
                </w:tcPr>
                <w:p w14:paraId="5F828F77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EC6C1FE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8597B" w14:paraId="3E9A40BC" w14:textId="77777777">
              <w:tc>
                <w:tcPr>
                  <w:tcW w:w="5107" w:type="dxa"/>
                </w:tcPr>
                <w:p w14:paraId="7C0B4C6D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87FEC54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8597B" w14:paraId="55ED6887" w14:textId="77777777">
              <w:tc>
                <w:tcPr>
                  <w:tcW w:w="5107" w:type="dxa"/>
                </w:tcPr>
                <w:p w14:paraId="3EB24D8E" w14:textId="77777777" w:rsidR="0028597B" w:rsidRDefault="0068546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59561195" w14:textId="77777777" w:rsidR="0028597B" w:rsidRDefault="0028597B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0FCFF65C" w14:textId="77777777" w:rsidR="0028597B" w:rsidRDefault="0028597B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82AEFCE" w14:textId="77777777" w:rsidR="0028597B" w:rsidRDefault="0028597B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623E7725" w14:textId="77777777" w:rsidR="0028597B" w:rsidRDefault="00685463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Трошкове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припреме</w:t>
            </w:r>
            <w:proofErr w:type="spellEnd"/>
            <w:r>
              <w:rPr>
                <w:color w:val="000000" w:themeColor="text1"/>
              </w:rPr>
              <w:t xml:space="preserve"> и </w:t>
            </w:r>
            <w:proofErr w:type="spellStart"/>
            <w:r>
              <w:rPr>
                <w:color w:val="000000" w:themeColor="text1"/>
              </w:rPr>
              <w:t>подношења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понуде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сноси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искључиво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понуђач</w:t>
            </w:r>
            <w:proofErr w:type="spellEnd"/>
            <w:r>
              <w:rPr>
                <w:color w:val="000000" w:themeColor="text1"/>
              </w:rPr>
              <w:t xml:space="preserve"> и </w:t>
            </w:r>
            <w:proofErr w:type="spellStart"/>
            <w:r>
              <w:rPr>
                <w:color w:val="000000" w:themeColor="text1"/>
              </w:rPr>
              <w:t>не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може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тражити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од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Наручиоца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накнаду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трошкова</w:t>
            </w:r>
            <w:proofErr w:type="spellEnd"/>
            <w:r>
              <w:rPr>
                <w:color w:val="000000" w:themeColor="text1"/>
              </w:rPr>
              <w:t>.</w:t>
            </w:r>
          </w:p>
          <w:p w14:paraId="116DA0F5" w14:textId="77777777" w:rsidR="0028597B" w:rsidRDefault="0028597B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35C49AAA" w14:textId="77777777" w:rsidR="0028597B" w:rsidRDefault="00685463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Ако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је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поступак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јавне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набавке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обустављен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из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разлога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који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су</w:t>
            </w:r>
            <w:proofErr w:type="spellEnd"/>
            <w:r>
              <w:rPr>
                <w:color w:val="000000" w:themeColor="text1"/>
              </w:rPr>
              <w:t xml:space="preserve"> н </w:t>
            </w:r>
            <w:proofErr w:type="spellStart"/>
            <w:r>
              <w:rPr>
                <w:color w:val="000000" w:themeColor="text1"/>
              </w:rPr>
              <w:t>страни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Наручиоца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Наручилац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је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дужан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да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понуђачу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надокнади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трошкове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прибављања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средства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обезбеђења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под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условом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да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је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понуђач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тражио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накнаду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тих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трошкова</w:t>
            </w:r>
            <w:proofErr w:type="spellEnd"/>
            <w:r>
              <w:rPr>
                <w:color w:val="000000" w:themeColor="text1"/>
              </w:rPr>
              <w:t xml:space="preserve"> у </w:t>
            </w:r>
            <w:proofErr w:type="spellStart"/>
            <w:r>
              <w:rPr>
                <w:color w:val="000000" w:themeColor="text1"/>
              </w:rPr>
              <w:t>својој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по</w:t>
            </w:r>
            <w:r>
              <w:rPr>
                <w:color w:val="000000" w:themeColor="text1"/>
              </w:rPr>
              <w:t>нуди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</w:tr>
      <w:tr w:rsidR="0028597B" w14:paraId="1EF8B3CD" w14:textId="77777777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906ED4" w14:textId="77777777" w:rsidR="0028597B" w:rsidRDefault="00685463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*</w:t>
            </w:r>
            <w:proofErr w:type="spellStart"/>
            <w:r>
              <w:rPr>
                <w:color w:val="000000" w:themeColor="text1"/>
              </w:rPr>
              <w:t>Достављање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ово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обрасца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није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неопходно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</w:tr>
    </w:tbl>
    <w:p w14:paraId="461691D2" w14:textId="77777777" w:rsidR="0028597B" w:rsidRDefault="0028597B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6AE4F0AA" w14:textId="77777777" w:rsidR="0028597B" w:rsidRDefault="0028597B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6BF19F9E" w14:textId="77777777" w:rsidR="0028597B" w:rsidRDefault="0028597B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2F8565F6" w14:textId="77777777" w:rsidR="0028597B" w:rsidRDefault="0028597B">
      <w:pPr>
        <w:rPr>
          <w:color w:val="000000" w:themeColor="text1"/>
        </w:rPr>
      </w:pPr>
    </w:p>
    <w:sectPr w:rsidR="00285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A063A" w14:textId="77777777" w:rsidR="0028597B" w:rsidRDefault="00685463">
      <w:r>
        <w:separator/>
      </w:r>
    </w:p>
  </w:endnote>
  <w:endnote w:type="continuationSeparator" w:id="0">
    <w:p w14:paraId="3D04C51D" w14:textId="77777777" w:rsidR="0028597B" w:rsidRDefault="0068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5680F" w14:textId="77777777" w:rsidR="0028597B" w:rsidRDefault="00685463">
      <w:r>
        <w:separator/>
      </w:r>
    </w:p>
  </w:footnote>
  <w:footnote w:type="continuationSeparator" w:id="0">
    <w:p w14:paraId="24A0ABB5" w14:textId="77777777" w:rsidR="0028597B" w:rsidRDefault="006854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23"/>
    <w:rsid w:val="00015BE9"/>
    <w:rsid w:val="00054995"/>
    <w:rsid w:val="001B316B"/>
    <w:rsid w:val="001F57B6"/>
    <w:rsid w:val="00203223"/>
    <w:rsid w:val="0028597B"/>
    <w:rsid w:val="003763A1"/>
    <w:rsid w:val="004B77D8"/>
    <w:rsid w:val="004D53A3"/>
    <w:rsid w:val="004E410D"/>
    <w:rsid w:val="006526AF"/>
    <w:rsid w:val="00685463"/>
    <w:rsid w:val="006C4241"/>
    <w:rsid w:val="00790665"/>
    <w:rsid w:val="00823CFA"/>
    <w:rsid w:val="008C3898"/>
    <w:rsid w:val="00947DFD"/>
    <w:rsid w:val="00985B2F"/>
    <w:rsid w:val="00BB3DE7"/>
    <w:rsid w:val="00BD1184"/>
    <w:rsid w:val="00C87F38"/>
    <w:rsid w:val="00D82ED9"/>
    <w:rsid w:val="00D847FE"/>
    <w:rsid w:val="00E91091"/>
    <w:rsid w:val="00F222A0"/>
    <w:rsid w:val="7444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8B582"/>
  <w15:docId w15:val="{075472D9-1689-4765-99F7-5BA05635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</w:pPr>
    <w:rPr>
      <w:lang w:val="sr-Latn-CS" w:eastAsia="sr-Latn-C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820</Characters>
  <Application>Microsoft Office Word</Application>
  <DocSecurity>0</DocSecurity>
  <Lines>6</Lines>
  <Paragraphs>1</Paragraphs>
  <ScaleCrop>false</ScaleCrop>
  <Company>Grad Beograd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Jelena Bogojevic</cp:lastModifiedBy>
  <cp:revision>2</cp:revision>
  <dcterms:created xsi:type="dcterms:W3CDTF">2023-02-08T12:24:00Z</dcterms:created>
  <dcterms:modified xsi:type="dcterms:W3CDTF">2023-02-08T12:24:00Z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8BD205C6D6A24132ADFD12845D3B27EA</vt:lpwstr>
  </property>
</Properties>
</file>