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B6" w:rsidRDefault="007B7564" w:rsidP="007B7564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ОПИС ПРЕДМЕТА НАБАВКЕ </w:t>
      </w:r>
    </w:p>
    <w:p w:rsidR="007B7564" w:rsidRDefault="007B7564" w:rsidP="007B7564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ЈН 04/23</w:t>
      </w:r>
    </w:p>
    <w:p w:rsidR="007B7564" w:rsidRDefault="007B7564" w:rsidP="007B7564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ГРАЂЕВИНСКИ МАТЕРИЈАЛ ЗА ИЗБЕГЛИЦЕ</w:t>
      </w:r>
    </w:p>
    <w:p w:rsidR="007B7564" w:rsidRDefault="007B7564" w:rsidP="007B7564">
      <w:pPr>
        <w:rPr>
          <w:rFonts w:ascii="Times New Roman" w:hAnsi="Times New Roman" w:cs="Times New Roman"/>
          <w:sz w:val="24"/>
          <w:lang w:val="sr-Cyrl-RS"/>
        </w:rPr>
      </w:pPr>
    </w:p>
    <w:p w:rsidR="007B7564" w:rsidRPr="007B7564" w:rsidRDefault="00435141" w:rsidP="00435141">
      <w:pPr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     </w:t>
      </w:r>
      <w:r w:rsidR="007B7564">
        <w:rPr>
          <w:rFonts w:ascii="Times New Roman" w:hAnsi="Times New Roman" w:cs="Times New Roman"/>
          <w:sz w:val="24"/>
          <w:lang w:val="sr-Cyrl-RS"/>
        </w:rPr>
        <w:t xml:space="preserve">Набавка грађевинског материјала за побољшање услова становања породица избеглица кроз </w:t>
      </w:r>
      <w:r w:rsidR="00C51202">
        <w:rPr>
          <w:rFonts w:ascii="Times New Roman" w:hAnsi="Times New Roman" w:cs="Times New Roman"/>
          <w:sz w:val="24"/>
          <w:lang w:val="sr-Cyrl-RS"/>
        </w:rPr>
        <w:t xml:space="preserve">доделу помоћи у грађевинском и другом материјалу за адаптацију или поправку сеоске куће са окућницом односно одговарајуће непокретности, на основу Уговора о сарадњи који је закључен између Комесеријата за избеглице и миграције,  и Општине Врњачка </w:t>
      </w:r>
      <w:r w:rsidR="00AE2481">
        <w:rPr>
          <w:rFonts w:ascii="Times New Roman" w:hAnsi="Times New Roman" w:cs="Times New Roman"/>
          <w:sz w:val="24"/>
          <w:lang w:val="sr-Cyrl-RS"/>
        </w:rPr>
        <w:t>Бања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sr-Cyrl-RS"/>
        </w:rPr>
        <w:t>, заведен на писарници Општине под бројем 110-52/22 од 4.03.2022. године, и код Комесеријата под бројем 9</w:t>
      </w:r>
      <w:r w:rsidR="004064C9">
        <w:rPr>
          <w:rFonts w:ascii="Times New Roman" w:hAnsi="Times New Roman" w:cs="Times New Roman"/>
          <w:sz w:val="24"/>
          <w:lang w:val="sr-Cyrl-RS"/>
        </w:rPr>
        <w:t>-</w:t>
      </w:r>
      <w:r>
        <w:rPr>
          <w:rFonts w:ascii="Times New Roman" w:hAnsi="Times New Roman" w:cs="Times New Roman"/>
          <w:sz w:val="24"/>
          <w:lang w:val="sr-Cyrl-RS"/>
        </w:rPr>
        <w:t xml:space="preserve">9/62 од 14. 03. 2022. године, којим су Општини Врњачка Бања додељена средства за ову намену. </w:t>
      </w:r>
    </w:p>
    <w:sectPr w:rsidR="007B7564" w:rsidRPr="007B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85582"/>
    <w:rsid w:val="00114909"/>
    <w:rsid w:val="00204681"/>
    <w:rsid w:val="003E4FE9"/>
    <w:rsid w:val="003F7011"/>
    <w:rsid w:val="004064C9"/>
    <w:rsid w:val="00435141"/>
    <w:rsid w:val="007B7564"/>
    <w:rsid w:val="0082792A"/>
    <w:rsid w:val="00865471"/>
    <w:rsid w:val="008838B6"/>
    <w:rsid w:val="008906A4"/>
    <w:rsid w:val="00AE2481"/>
    <w:rsid w:val="00C45EBD"/>
    <w:rsid w:val="00C5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Neskovic</cp:lastModifiedBy>
  <cp:revision>8</cp:revision>
  <dcterms:created xsi:type="dcterms:W3CDTF">2022-09-21T12:21:00Z</dcterms:created>
  <dcterms:modified xsi:type="dcterms:W3CDTF">2023-02-02T10:42:00Z</dcterms:modified>
</cp:coreProperties>
</file>