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21CCD" w14:textId="77777777" w:rsidR="00C27823" w:rsidRPr="002B1853" w:rsidRDefault="00C27823" w:rsidP="00C27823">
      <w:pPr>
        <w:jc w:val="center"/>
        <w:rPr>
          <w:b/>
          <w:bCs/>
          <w:iCs/>
          <w:color w:val="auto"/>
          <w:lang w:val="ru-RU"/>
        </w:rPr>
      </w:pPr>
      <w:r w:rsidRPr="002B1853">
        <w:rPr>
          <w:b/>
          <w:bCs/>
          <w:iCs/>
          <w:color w:val="auto"/>
          <w:lang w:val="ru-RU"/>
        </w:rPr>
        <w:t>МОДЕЛ  УГОВОРА</w:t>
      </w:r>
    </w:p>
    <w:p w14:paraId="39979ED8" w14:textId="77777777" w:rsidR="00C27823" w:rsidRPr="002B1853" w:rsidRDefault="00C27823" w:rsidP="00C27823">
      <w:pPr>
        <w:jc w:val="center"/>
        <w:rPr>
          <w:b/>
          <w:color w:val="auto"/>
          <w:lang w:val="sr-Cyrl-CS"/>
        </w:rPr>
      </w:pPr>
    </w:p>
    <w:p w14:paraId="08B58B0E" w14:textId="77777777" w:rsidR="00C27823" w:rsidRPr="002B1853" w:rsidRDefault="00C27823" w:rsidP="00C27823">
      <w:pPr>
        <w:ind w:left="2124" w:hanging="2124"/>
        <w:jc w:val="both"/>
        <w:rPr>
          <w:b/>
          <w:bCs/>
          <w:color w:val="auto"/>
          <w:lang w:val="sr-Cyrl-CS"/>
        </w:rPr>
      </w:pPr>
    </w:p>
    <w:p w14:paraId="37A44F9C" w14:textId="085B8659" w:rsidR="007B68AA" w:rsidRPr="002B1853" w:rsidRDefault="007B68AA" w:rsidP="00A233CE">
      <w:pPr>
        <w:ind w:left="2124" w:hanging="2124"/>
        <w:jc w:val="both"/>
        <w:rPr>
          <w:b/>
          <w:strike/>
          <w:noProof/>
          <w:color w:val="auto"/>
          <w:lang w:val="sr-Cyrl-CS"/>
        </w:rPr>
      </w:pPr>
      <w:r w:rsidRPr="002B1853">
        <w:rPr>
          <w:b/>
          <w:bCs/>
          <w:color w:val="auto"/>
          <w:lang w:val="sr-Cyrl-CS"/>
        </w:rPr>
        <w:t>ПРЕДМЕТ УГОВОРА:</w:t>
      </w:r>
      <w:r w:rsidRPr="002B1853">
        <w:rPr>
          <w:b/>
          <w:bCs/>
          <w:color w:val="auto"/>
          <w:lang w:val="ru-RU"/>
        </w:rPr>
        <w:tab/>
      </w:r>
      <w:r w:rsidR="001459E7">
        <w:rPr>
          <w:b/>
          <w:bCs/>
          <w:color w:val="auto"/>
          <w:lang w:val="sr-Cyrl-RS"/>
        </w:rPr>
        <w:t xml:space="preserve">НАБАВКА </w:t>
      </w:r>
      <w:r w:rsidR="00630549">
        <w:rPr>
          <w:b/>
          <w:bCs/>
          <w:color w:val="auto"/>
          <w:lang w:val="sr-Cyrl-RS"/>
        </w:rPr>
        <w:t xml:space="preserve">МАТЕРИЈАЛА, ОПРЕМЕ И РАДОВА ЗА </w:t>
      </w:r>
      <w:r w:rsidR="001459E7">
        <w:rPr>
          <w:b/>
          <w:bCs/>
          <w:color w:val="auto"/>
          <w:lang w:val="sr-Cyrl-RS"/>
        </w:rPr>
        <w:t>ПРИКЉУЧК</w:t>
      </w:r>
      <w:r w:rsidR="00630549">
        <w:rPr>
          <w:b/>
          <w:bCs/>
          <w:color w:val="auto"/>
          <w:lang w:val="sr-Cyrl-RS"/>
        </w:rPr>
        <w:t>Е</w:t>
      </w:r>
      <w:r w:rsidR="001459E7">
        <w:rPr>
          <w:b/>
          <w:bCs/>
          <w:color w:val="auto"/>
          <w:lang w:val="sr-Cyrl-RS"/>
        </w:rPr>
        <w:t xml:space="preserve"> ОБЈЕКАТА ВИДЕО НАДЗОРА НА ЕЛЕКТОМРЕЖУ</w:t>
      </w:r>
      <w:r w:rsidR="00781797" w:rsidRPr="002B1853">
        <w:rPr>
          <w:b/>
          <w:noProof/>
          <w:color w:val="auto"/>
          <w:lang w:val="sr-Cyrl-CS"/>
        </w:rPr>
        <w:t xml:space="preserve">  </w:t>
      </w:r>
    </w:p>
    <w:p w14:paraId="358EDE00" w14:textId="77777777" w:rsidR="00A233CE" w:rsidRPr="0081506E" w:rsidRDefault="00A233CE" w:rsidP="00A233CE">
      <w:pPr>
        <w:ind w:left="2124" w:hanging="2124"/>
        <w:jc w:val="both"/>
        <w:rPr>
          <w:b/>
          <w:iCs/>
          <w:color w:val="auto"/>
          <w:lang w:val="ru-RU"/>
        </w:rPr>
      </w:pPr>
    </w:p>
    <w:p w14:paraId="44E78708" w14:textId="77777777" w:rsidR="007B68AA" w:rsidRPr="0081506E" w:rsidRDefault="007B68AA" w:rsidP="007B68AA">
      <w:pPr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>Закључен између:</w:t>
      </w:r>
    </w:p>
    <w:p w14:paraId="0134205E" w14:textId="77777777" w:rsidR="007B68AA" w:rsidRPr="0081506E" w:rsidRDefault="007B68AA" w:rsidP="007B68AA">
      <w:pPr>
        <w:rPr>
          <w:iCs/>
          <w:color w:val="auto"/>
          <w:lang w:val="ru-RU"/>
        </w:rPr>
      </w:pPr>
    </w:p>
    <w:p w14:paraId="47CA5D30" w14:textId="646C6944" w:rsidR="007B68AA" w:rsidRPr="0081506E" w:rsidRDefault="007B68AA" w:rsidP="007B68AA">
      <w:pPr>
        <w:jc w:val="both"/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>Наручиоца</w:t>
      </w:r>
      <w:r w:rsidRPr="0081506E">
        <w:rPr>
          <w:iCs/>
          <w:color w:val="auto"/>
          <w:lang w:val="ru-RU"/>
        </w:rPr>
        <w:t>:</w:t>
      </w:r>
      <w:r w:rsidRPr="0081506E">
        <w:rPr>
          <w:iCs/>
          <w:color w:val="auto"/>
          <w:lang w:val="ru-RU"/>
        </w:rPr>
        <w:tab/>
      </w:r>
      <w:r w:rsidR="00DD23B6" w:rsidRPr="0081506E">
        <w:rPr>
          <w:iCs/>
          <w:color w:val="auto"/>
          <w:lang w:val="ru-RU"/>
        </w:rPr>
        <w:t>ОПШТИНА ВРЊАЧКА БАЊА</w:t>
      </w:r>
      <w:r w:rsidRPr="0081506E">
        <w:rPr>
          <w:b/>
          <w:color w:val="auto"/>
          <w:lang w:val="ru-RU"/>
        </w:rPr>
        <w:t xml:space="preserve"> </w:t>
      </w:r>
      <w:r w:rsidR="00DD23B6" w:rsidRPr="0081506E">
        <w:rPr>
          <w:b/>
          <w:color w:val="auto"/>
          <w:lang w:val="ru-RU"/>
        </w:rPr>
        <w:t>–</w:t>
      </w:r>
      <w:r w:rsidRPr="0081506E">
        <w:rPr>
          <w:b/>
          <w:color w:val="auto"/>
          <w:lang w:val="ru-RU"/>
        </w:rPr>
        <w:t xml:space="preserve"> </w:t>
      </w:r>
      <w:r w:rsidR="00DD23B6" w:rsidRPr="0081506E">
        <w:rPr>
          <w:color w:val="auto"/>
          <w:lang w:val="ru-RU"/>
        </w:rPr>
        <w:t>ОПШТИНСК</w:t>
      </w:r>
      <w:r w:rsidR="00DA285C" w:rsidRPr="0081506E">
        <w:rPr>
          <w:color w:val="auto"/>
          <w:lang w:val="ru-RU"/>
        </w:rPr>
        <w:t>А УПРАВА</w:t>
      </w:r>
      <w:r w:rsidRPr="0081506E">
        <w:rPr>
          <w:b/>
          <w:iCs/>
          <w:color w:val="auto"/>
          <w:lang w:val="ru-RU"/>
        </w:rPr>
        <w:t xml:space="preserve"> </w:t>
      </w:r>
    </w:p>
    <w:p w14:paraId="1073FD1E" w14:textId="7B585D07" w:rsidR="007B68AA" w:rsidRPr="0081506E" w:rsidRDefault="00DD23B6" w:rsidP="007B68AA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Врњачка Бања</w:t>
      </w:r>
      <w:r w:rsidR="007B68AA" w:rsidRPr="0081506E">
        <w:rPr>
          <w:iCs/>
          <w:color w:val="auto"/>
          <w:lang w:val="ru-RU"/>
        </w:rPr>
        <w:t xml:space="preserve">, </w:t>
      </w:r>
      <w:r w:rsidRPr="0081506E">
        <w:rPr>
          <w:iCs/>
          <w:color w:val="auto"/>
          <w:lang w:val="ru-RU"/>
        </w:rPr>
        <w:t>Крушевачка 17</w:t>
      </w:r>
    </w:p>
    <w:p w14:paraId="4CC21647" w14:textId="2FF8B879" w:rsidR="007B68AA" w:rsidRPr="0081506E" w:rsidRDefault="007B68AA" w:rsidP="007B68AA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ПИБ: 100</w:t>
      </w:r>
      <w:r w:rsidR="00DD23B6" w:rsidRPr="0081506E">
        <w:rPr>
          <w:iCs/>
          <w:color w:val="auto"/>
          <w:lang w:val="ru-RU"/>
        </w:rPr>
        <w:t>917981</w:t>
      </w:r>
      <w:r w:rsidRPr="0081506E">
        <w:rPr>
          <w:iCs/>
          <w:color w:val="auto"/>
          <w:lang w:val="ru-RU"/>
        </w:rPr>
        <w:t xml:space="preserve">, Матични број: </w:t>
      </w:r>
      <w:r w:rsidR="00DD23B6" w:rsidRPr="0081506E">
        <w:rPr>
          <w:iCs/>
          <w:color w:val="auto"/>
          <w:lang w:val="ru-RU"/>
        </w:rPr>
        <w:t>07175981</w:t>
      </w:r>
    </w:p>
    <w:p w14:paraId="4CDD8C57" w14:textId="689FFC82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Број рачуна: 840-</w:t>
      </w:r>
      <w:r w:rsidR="00DD23B6" w:rsidRPr="0081506E">
        <w:rPr>
          <w:iCs/>
          <w:color w:val="auto"/>
          <w:lang w:val="ru-RU"/>
        </w:rPr>
        <w:t>75640-91</w:t>
      </w:r>
    </w:p>
    <w:p w14:paraId="2B3576B0" w14:textId="21F44242" w:rsidR="007B68AA" w:rsidRPr="0081506E" w:rsidRDefault="00DD23B6" w:rsidP="007B68AA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коју</w:t>
      </w:r>
      <w:r w:rsidR="007B68AA" w:rsidRPr="0081506E">
        <w:rPr>
          <w:iCs/>
          <w:color w:val="auto"/>
          <w:lang w:val="ru-RU"/>
        </w:rPr>
        <w:t xml:space="preserve"> заступа</w:t>
      </w:r>
      <w:r w:rsidR="007B68AA" w:rsidRPr="0081506E">
        <w:rPr>
          <w:color w:val="auto"/>
          <w:lang w:val="sr-Cyrl-CS"/>
        </w:rPr>
        <w:t xml:space="preserve"> </w:t>
      </w:r>
      <w:r w:rsidR="00DA285C" w:rsidRPr="0081506E">
        <w:rPr>
          <w:color w:val="auto"/>
          <w:lang w:val="sr-Cyrl-CS"/>
        </w:rPr>
        <w:t>Начелник О</w:t>
      </w:r>
      <w:r w:rsidR="006B74A7" w:rsidRPr="0081506E">
        <w:rPr>
          <w:color w:val="auto"/>
          <w:lang w:val="sr-Cyrl-CS"/>
        </w:rPr>
        <w:t>п</w:t>
      </w:r>
      <w:r w:rsidR="00DA285C" w:rsidRPr="0081506E">
        <w:rPr>
          <w:color w:val="auto"/>
          <w:lang w:val="sr-Cyrl-CS"/>
        </w:rPr>
        <w:t>тинске управе Славиша Пауновић</w:t>
      </w:r>
      <w:r w:rsidR="007B68AA" w:rsidRPr="0081506E">
        <w:rPr>
          <w:iCs/>
          <w:color w:val="auto"/>
          <w:lang w:val="ru-RU"/>
        </w:rPr>
        <w:t xml:space="preserve"> </w:t>
      </w:r>
    </w:p>
    <w:p w14:paraId="3D1712FB" w14:textId="77777777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 xml:space="preserve">(у даљем тексту: </w:t>
      </w:r>
      <w:r w:rsidRPr="0081506E">
        <w:rPr>
          <w:b/>
          <w:bCs/>
          <w:iCs/>
          <w:color w:val="auto"/>
          <w:lang w:val="ru-RU"/>
        </w:rPr>
        <w:t>Наручилац</w:t>
      </w:r>
      <w:r w:rsidRPr="0081506E">
        <w:rPr>
          <w:iCs/>
          <w:color w:val="auto"/>
          <w:lang w:val="ru-RU"/>
        </w:rPr>
        <w:t>)</w:t>
      </w:r>
    </w:p>
    <w:p w14:paraId="3940073E" w14:textId="77777777" w:rsidR="007B68AA" w:rsidRPr="0081506E" w:rsidRDefault="007B68AA" w:rsidP="007B68AA">
      <w:pPr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и</w:t>
      </w:r>
    </w:p>
    <w:p w14:paraId="6862AA1E" w14:textId="77777777" w:rsidR="007B68AA" w:rsidRPr="0081506E" w:rsidRDefault="007B68AA" w:rsidP="007B68AA">
      <w:pPr>
        <w:rPr>
          <w:iCs/>
          <w:color w:val="auto"/>
          <w:lang w:val="ru-RU"/>
        </w:rPr>
      </w:pPr>
    </w:p>
    <w:p w14:paraId="2C251D83" w14:textId="6A26B297" w:rsidR="007B68AA" w:rsidRPr="0081506E" w:rsidRDefault="007B68AA" w:rsidP="007B68AA">
      <w:pPr>
        <w:ind w:left="1416" w:hanging="1416"/>
        <w:rPr>
          <w:b/>
          <w:color w:val="auto"/>
          <w:lang w:val="sr-Cyrl-CS"/>
        </w:rPr>
      </w:pPr>
      <w:r w:rsidRPr="0081506E">
        <w:rPr>
          <w:b/>
          <w:iCs/>
          <w:color w:val="auto"/>
          <w:lang w:val="ru-RU"/>
        </w:rPr>
        <w:t>Извођача:</w:t>
      </w:r>
      <w:r w:rsidRPr="0081506E">
        <w:rPr>
          <w:iCs/>
          <w:color w:val="auto"/>
          <w:lang w:val="ru-RU"/>
        </w:rPr>
        <w:t xml:space="preserve"> </w:t>
      </w:r>
      <w:r w:rsidRPr="0081506E">
        <w:rPr>
          <w:iCs/>
          <w:color w:val="auto"/>
          <w:lang w:val="ru-RU"/>
        </w:rPr>
        <w:tab/>
      </w:r>
      <w:r w:rsidRPr="0081506E">
        <w:rPr>
          <w:b/>
          <w:color w:val="auto"/>
          <w:lang w:val="sr-Cyrl-CS"/>
        </w:rPr>
        <w:t xml:space="preserve"> „_____________________________________________________</w:t>
      </w:r>
      <w:r w:rsidR="00066115">
        <w:rPr>
          <w:b/>
          <w:color w:val="auto"/>
          <w:lang w:val="sr-Cyrl-CS"/>
        </w:rPr>
        <w:t>______</w:t>
      </w:r>
      <w:r w:rsidRPr="0081506E">
        <w:rPr>
          <w:b/>
          <w:color w:val="auto"/>
          <w:lang w:val="sr-Cyrl-CS"/>
        </w:rPr>
        <w:t xml:space="preserve">_”,  </w:t>
      </w:r>
    </w:p>
    <w:p w14:paraId="26E9F18C" w14:textId="329D44FF" w:rsidR="007B68AA" w:rsidRPr="0081506E" w:rsidRDefault="007B68AA" w:rsidP="007B68AA">
      <w:pPr>
        <w:ind w:left="1416"/>
        <w:rPr>
          <w:iCs/>
          <w:color w:val="auto"/>
          <w:lang w:val="ru-RU"/>
        </w:rPr>
      </w:pPr>
      <w:r w:rsidRPr="0081506E">
        <w:rPr>
          <w:color w:val="auto"/>
          <w:lang w:val="sr-Cyrl-CS"/>
        </w:rPr>
        <w:t>са седиштем у ________________________</w:t>
      </w:r>
      <w:r w:rsidR="00066115">
        <w:rPr>
          <w:color w:val="auto"/>
          <w:lang w:val="sr-Cyrl-CS"/>
        </w:rPr>
        <w:t>_____</w:t>
      </w:r>
      <w:r w:rsidRPr="0081506E">
        <w:rPr>
          <w:color w:val="auto"/>
          <w:lang w:val="sr-Cyrl-CS"/>
        </w:rPr>
        <w:t xml:space="preserve"> улица _______________</w:t>
      </w:r>
      <w:r w:rsidRPr="0081506E">
        <w:rPr>
          <w:iCs/>
          <w:color w:val="auto"/>
          <w:lang w:val="ru-RU"/>
        </w:rPr>
        <w:t xml:space="preserve">, </w:t>
      </w:r>
    </w:p>
    <w:p w14:paraId="77E46238" w14:textId="4D785C9B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ПИБ: ________________</w:t>
      </w:r>
      <w:r w:rsidR="00066115">
        <w:rPr>
          <w:iCs/>
          <w:color w:val="auto"/>
          <w:lang w:val="ru-RU"/>
        </w:rPr>
        <w:t>_________</w:t>
      </w:r>
      <w:r w:rsidRPr="0081506E">
        <w:rPr>
          <w:iCs/>
          <w:color w:val="auto"/>
          <w:lang w:val="ru-RU"/>
        </w:rPr>
        <w:t>_ Матични број: ______________</w:t>
      </w:r>
      <w:r w:rsidR="00066115">
        <w:rPr>
          <w:iCs/>
          <w:color w:val="auto"/>
          <w:lang w:val="ru-RU"/>
        </w:rPr>
        <w:t>___</w:t>
      </w:r>
      <w:r w:rsidRPr="0081506E">
        <w:rPr>
          <w:iCs/>
          <w:color w:val="auto"/>
          <w:lang w:val="ru-RU"/>
        </w:rPr>
        <w:t>_</w:t>
      </w:r>
    </w:p>
    <w:p w14:paraId="0F9900CC" w14:textId="1D8576B6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Број рачуна: ________________________ Назив банке: _______________,</w:t>
      </w:r>
    </w:p>
    <w:p w14:paraId="7BC04EB9" w14:textId="598E920C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Телефон: ____________________</w:t>
      </w:r>
      <w:r w:rsidR="00066115">
        <w:rPr>
          <w:iCs/>
          <w:color w:val="auto"/>
          <w:lang w:val="ru-RU"/>
        </w:rPr>
        <w:t>_____</w:t>
      </w:r>
      <w:r w:rsidRPr="0081506E">
        <w:rPr>
          <w:iCs/>
          <w:color w:val="auto"/>
          <w:lang w:val="ru-RU"/>
        </w:rPr>
        <w:t>_   Телефакс: __________________</w:t>
      </w:r>
    </w:p>
    <w:p w14:paraId="1B990D64" w14:textId="77777777" w:rsidR="007B68AA" w:rsidRPr="0081506E" w:rsidRDefault="007B68AA" w:rsidP="007B68AA">
      <w:pPr>
        <w:ind w:left="708" w:firstLine="708"/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 xml:space="preserve">кога заступа ___________________________________________. </w:t>
      </w:r>
    </w:p>
    <w:p w14:paraId="59A3644F" w14:textId="77777777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(у</w:t>
      </w:r>
      <w:r w:rsidRPr="0081506E">
        <w:rPr>
          <w:iCs/>
          <w:color w:val="auto"/>
          <w:lang w:val="sr-Cyrl-CS"/>
        </w:rPr>
        <w:t xml:space="preserve"> </w:t>
      </w:r>
      <w:r w:rsidRPr="0081506E">
        <w:rPr>
          <w:iCs/>
          <w:color w:val="auto"/>
          <w:lang w:val="ru-RU"/>
        </w:rPr>
        <w:t xml:space="preserve">даљем тексту: </w:t>
      </w:r>
      <w:r w:rsidRPr="0081506E">
        <w:rPr>
          <w:b/>
          <w:bCs/>
          <w:iCs/>
          <w:color w:val="auto"/>
          <w:lang w:val="ru-RU"/>
        </w:rPr>
        <w:t>Извођач радова</w:t>
      </w:r>
      <w:r w:rsidRPr="0081506E">
        <w:rPr>
          <w:iCs/>
          <w:color w:val="auto"/>
          <w:lang w:val="ru-RU"/>
        </w:rPr>
        <w:t>),</w:t>
      </w:r>
    </w:p>
    <w:p w14:paraId="6C4C0044" w14:textId="77777777" w:rsidR="007B68AA" w:rsidRPr="002B1853" w:rsidRDefault="007B68AA" w:rsidP="007B68AA">
      <w:pPr>
        <w:rPr>
          <w:i/>
          <w:iCs/>
          <w:color w:val="auto"/>
          <w:lang w:val="ru-RU"/>
        </w:rPr>
      </w:pPr>
    </w:p>
    <w:p w14:paraId="3AB31B2D" w14:textId="77777777" w:rsidR="007B68AA" w:rsidRPr="002B1853" w:rsidRDefault="007B68AA" w:rsidP="007B68AA">
      <w:pPr>
        <w:rPr>
          <w:i/>
          <w:iCs/>
          <w:color w:val="auto"/>
          <w:lang w:val="ru-RU"/>
        </w:rPr>
      </w:pPr>
    </w:p>
    <w:p w14:paraId="227BE518" w14:textId="77777777" w:rsidR="007B68AA" w:rsidRPr="002B1853" w:rsidRDefault="007B68AA" w:rsidP="007B68AA">
      <w:pPr>
        <w:rPr>
          <w:iCs/>
          <w:color w:val="auto"/>
          <w:lang w:val="ru-RU"/>
        </w:rPr>
      </w:pPr>
    </w:p>
    <w:p w14:paraId="061084D7" w14:textId="77777777" w:rsidR="007B68AA" w:rsidRPr="002B1853" w:rsidRDefault="007B68AA" w:rsidP="007B68AA">
      <w:pPr>
        <w:rPr>
          <w:iCs/>
          <w:color w:val="auto"/>
          <w:lang w:val="ru-RU"/>
        </w:rPr>
      </w:pPr>
    </w:p>
    <w:p w14:paraId="42C4EBA5" w14:textId="42624A69" w:rsidR="007B68AA" w:rsidRPr="002B1853" w:rsidRDefault="00AC0B49" w:rsidP="007B68AA">
      <w:pPr>
        <w:jc w:val="center"/>
        <w:rPr>
          <w:b/>
          <w:iCs/>
          <w:color w:val="auto"/>
          <w:lang w:val="ru-RU"/>
        </w:rPr>
      </w:pPr>
      <w:r>
        <w:rPr>
          <w:b/>
          <w:iCs/>
          <w:color w:val="auto"/>
          <w:lang w:val="ru-RU"/>
        </w:rPr>
        <w:t>ПРЕДМЕТ УГОВОРА</w:t>
      </w:r>
    </w:p>
    <w:p w14:paraId="1790F3FB" w14:textId="77777777" w:rsidR="007B68AA" w:rsidRPr="002B1853" w:rsidRDefault="007B68AA" w:rsidP="007B68AA">
      <w:pPr>
        <w:jc w:val="center"/>
        <w:rPr>
          <w:b/>
          <w:iCs/>
          <w:color w:val="auto"/>
          <w:lang w:val="ru-RU"/>
        </w:rPr>
      </w:pPr>
    </w:p>
    <w:p w14:paraId="2EECB243" w14:textId="77777777" w:rsidR="007B68AA" w:rsidRPr="002B1853" w:rsidRDefault="007B68AA" w:rsidP="007B68AA">
      <w:pPr>
        <w:tabs>
          <w:tab w:val="left" w:pos="4410"/>
        </w:tabs>
        <w:jc w:val="center"/>
        <w:rPr>
          <w:b/>
          <w:bCs/>
          <w:color w:val="auto"/>
          <w:lang w:val="sr-Cyrl-CS"/>
        </w:rPr>
      </w:pPr>
      <w:r w:rsidRPr="002B1853">
        <w:rPr>
          <w:b/>
          <w:bCs/>
          <w:color w:val="auto"/>
          <w:lang w:val="sr-Cyrl-CS"/>
        </w:rPr>
        <w:t>Члан 1.</w:t>
      </w:r>
    </w:p>
    <w:p w14:paraId="497F7228" w14:textId="5EC7B1D0" w:rsidR="007B68AA" w:rsidRPr="002B1853" w:rsidRDefault="007B68AA" w:rsidP="007B68AA">
      <w:pPr>
        <w:ind w:firstLine="708"/>
        <w:jc w:val="both"/>
        <w:rPr>
          <w:color w:val="FF0000"/>
          <w:lang w:val="sr-Latn-RS"/>
        </w:rPr>
      </w:pPr>
      <w:r w:rsidRPr="002B1853">
        <w:rPr>
          <w:color w:val="auto"/>
          <w:lang w:val="sr-Cyrl-CS"/>
        </w:rPr>
        <w:t xml:space="preserve">Предмет овог уговора је </w:t>
      </w:r>
      <w:r w:rsidR="001459E7">
        <w:rPr>
          <w:color w:val="auto"/>
          <w:lang w:val="sr-Cyrl-CS"/>
        </w:rPr>
        <w:t>набавка  материјала, опреме и радова за једанаест прикључака објеката видео надзора на електомрежу</w:t>
      </w:r>
      <w:r w:rsidR="00F4774A" w:rsidRPr="002B1853">
        <w:rPr>
          <w:noProof/>
          <w:color w:val="auto"/>
          <w:lang w:val="sr-Cyrl-CS"/>
        </w:rPr>
        <w:t xml:space="preserve">, </w:t>
      </w:r>
      <w:r w:rsidRPr="002B1853">
        <w:rPr>
          <w:noProof/>
          <w:color w:val="auto"/>
          <w:lang w:val="sr-Cyrl-CS"/>
        </w:rPr>
        <w:t>у свему према усвојеној понуди Извођача радова број __________ од</w:t>
      </w:r>
      <w:r w:rsidRPr="002B1853">
        <w:rPr>
          <w:color w:val="auto"/>
          <w:lang w:val="sr-Cyrl-CS"/>
        </w:rPr>
        <w:t xml:space="preserve"> ____________</w:t>
      </w:r>
      <w:r w:rsidR="00533AB8">
        <w:rPr>
          <w:color w:val="auto"/>
          <w:lang w:val="sr-Cyrl-CS"/>
        </w:rPr>
        <w:t>2022.</w:t>
      </w:r>
      <w:r w:rsidRPr="002B1853">
        <w:rPr>
          <w:color w:val="auto"/>
          <w:lang w:val="sr-Cyrl-CS"/>
        </w:rPr>
        <w:t>године</w:t>
      </w:r>
      <w:r w:rsidR="001459E7">
        <w:rPr>
          <w:color w:val="auto"/>
          <w:lang w:val="sr-Cyrl-CS"/>
        </w:rPr>
        <w:t xml:space="preserve"> и </w:t>
      </w:r>
      <w:r w:rsidR="00451322">
        <w:rPr>
          <w:color w:val="auto"/>
          <w:lang w:val="ru-RU"/>
        </w:rPr>
        <w:t>техничко</w:t>
      </w:r>
      <w:r w:rsidR="001459E7">
        <w:rPr>
          <w:color w:val="auto"/>
          <w:lang w:val="ru-RU"/>
        </w:rPr>
        <w:t>ј спецификацији</w:t>
      </w:r>
      <w:r w:rsidR="00BA1CD5">
        <w:rPr>
          <w:color w:val="auto"/>
          <w:lang w:val="ru-RU"/>
        </w:rPr>
        <w:t>, које чине саставни део овог уговора.</w:t>
      </w:r>
    </w:p>
    <w:p w14:paraId="1A29A0F2" w14:textId="77777777" w:rsidR="00D72F97" w:rsidRPr="002B1853" w:rsidRDefault="00D72F97" w:rsidP="007B68AA">
      <w:pPr>
        <w:ind w:firstLine="708"/>
        <w:jc w:val="both"/>
        <w:rPr>
          <w:color w:val="auto"/>
          <w:lang w:val="sr-Cyrl-CS"/>
        </w:rPr>
      </w:pPr>
    </w:p>
    <w:p w14:paraId="7171403F" w14:textId="41118496" w:rsidR="007B68AA" w:rsidRPr="002B1853" w:rsidRDefault="00A233CE" w:rsidP="00E25DA6">
      <w:pPr>
        <w:pStyle w:val="BodyText"/>
        <w:spacing w:after="0" w:line="240" w:lineRule="auto"/>
        <w:ind w:firstLine="720"/>
        <w:jc w:val="both"/>
        <w:rPr>
          <w:color w:val="auto"/>
          <w:lang w:val="ru-RU"/>
        </w:rPr>
      </w:pPr>
      <w:r w:rsidRPr="002B1853">
        <w:rPr>
          <w:noProof/>
          <w:color w:val="auto"/>
          <w:lang w:val="sr-Cyrl-CS"/>
        </w:rPr>
        <w:t xml:space="preserve">Извођење </w:t>
      </w:r>
      <w:r w:rsidR="001459E7" w:rsidRPr="001459E7">
        <w:rPr>
          <w:noProof/>
          <w:color w:val="auto"/>
          <w:lang w:val="sr-Cyrl-CS"/>
        </w:rPr>
        <w:t>радова за једанаест прикључака објеката видео надзора на електомрежу</w:t>
      </w:r>
      <w:r w:rsidR="001459E7">
        <w:rPr>
          <w:noProof/>
          <w:color w:val="auto"/>
          <w:lang w:val="sr-Cyrl-CS"/>
        </w:rPr>
        <w:t xml:space="preserve"> </w:t>
      </w:r>
      <w:r w:rsidR="00BA1CD5">
        <w:rPr>
          <w:noProof/>
          <w:color w:val="auto"/>
          <w:lang w:val="sr-Cyrl-CS"/>
        </w:rPr>
        <w:t xml:space="preserve">врши се у циљу </w:t>
      </w:r>
      <w:r w:rsidR="001459E7">
        <w:rPr>
          <w:noProof/>
          <w:color w:val="auto"/>
          <w:lang w:val="sr-Cyrl-CS"/>
        </w:rPr>
        <w:t>стварању техничких услова за прикључење на електомрежу, а како би се обезбеди</w:t>
      </w:r>
      <w:r w:rsidR="00B76789">
        <w:rPr>
          <w:noProof/>
          <w:color w:val="auto"/>
          <w:lang w:val="sr-Cyrl-CS"/>
        </w:rPr>
        <w:t>ла функционалност целокупног си</w:t>
      </w:r>
      <w:r w:rsidR="001459E7">
        <w:rPr>
          <w:noProof/>
          <w:color w:val="auto"/>
          <w:lang w:val="sr-Cyrl-CS"/>
        </w:rPr>
        <w:t>стема видео надзора на територији општине Врњачка Бања.</w:t>
      </w:r>
    </w:p>
    <w:p w14:paraId="705C8BB4" w14:textId="77777777" w:rsidR="001011BF" w:rsidRPr="002B1853" w:rsidRDefault="001011BF" w:rsidP="007B68AA">
      <w:pPr>
        <w:pStyle w:val="BodyText"/>
        <w:spacing w:after="0" w:line="240" w:lineRule="auto"/>
        <w:jc w:val="center"/>
        <w:rPr>
          <w:rFonts w:eastAsia="SimSun"/>
          <w:b/>
          <w:color w:val="auto"/>
          <w:lang w:val="ru-RU"/>
        </w:rPr>
      </w:pPr>
    </w:p>
    <w:p w14:paraId="11A41CAD" w14:textId="77777777" w:rsidR="001011BF" w:rsidRPr="002B1853" w:rsidRDefault="001011BF" w:rsidP="007B68AA">
      <w:pPr>
        <w:pStyle w:val="BodyText"/>
        <w:spacing w:after="0" w:line="240" w:lineRule="auto"/>
        <w:jc w:val="center"/>
        <w:rPr>
          <w:rFonts w:eastAsia="SimSun"/>
          <w:b/>
          <w:color w:val="auto"/>
          <w:lang w:val="ru-RU"/>
        </w:rPr>
      </w:pPr>
    </w:p>
    <w:p w14:paraId="2A7F026C" w14:textId="77777777" w:rsidR="00E44E8B" w:rsidRPr="00477F73" w:rsidRDefault="00E44E8B" w:rsidP="00E44E8B">
      <w:pPr>
        <w:ind w:firstLine="720"/>
        <w:rPr>
          <w:b/>
          <w:bCs/>
          <w:lang w:val="sr-Cyrl-CS"/>
        </w:rPr>
      </w:pPr>
      <w:r w:rsidRPr="00477F73">
        <w:rPr>
          <w:b/>
          <w:bCs/>
          <w:lang w:val="sr-Cyrl-CS"/>
        </w:rPr>
        <w:t>ВРЕДНОСТ УГОВОРА</w:t>
      </w:r>
    </w:p>
    <w:p w14:paraId="658CA8D9" w14:textId="77777777" w:rsidR="00E44E8B" w:rsidRPr="00477F73" w:rsidRDefault="00E44E8B" w:rsidP="00E44E8B">
      <w:pPr>
        <w:jc w:val="center"/>
        <w:rPr>
          <w:rFonts w:cs="Arial"/>
          <w:b/>
          <w:bCs/>
          <w:iCs/>
        </w:rPr>
      </w:pPr>
      <w:proofErr w:type="gramStart"/>
      <w:r w:rsidRPr="00477F73">
        <w:rPr>
          <w:rFonts w:cs="Arial"/>
          <w:b/>
          <w:bCs/>
          <w:iCs/>
        </w:rPr>
        <w:t xml:space="preserve">Члан </w:t>
      </w:r>
      <w:r w:rsidRPr="00477F73">
        <w:rPr>
          <w:rFonts w:cs="Arial"/>
          <w:b/>
          <w:bCs/>
          <w:iCs/>
          <w:lang w:val="sr-Cyrl-CS"/>
        </w:rPr>
        <w:t>2</w:t>
      </w:r>
      <w:r w:rsidRPr="00477F73">
        <w:rPr>
          <w:rFonts w:cs="Arial"/>
          <w:b/>
          <w:bCs/>
          <w:iCs/>
        </w:rPr>
        <w:t>.</w:t>
      </w:r>
      <w:proofErr w:type="gramEnd"/>
    </w:p>
    <w:p w14:paraId="60366ED6" w14:textId="1633B6D2" w:rsidR="00E44E8B" w:rsidRPr="00477F73" w:rsidRDefault="00E44E8B" w:rsidP="00AC0B49">
      <w:pPr>
        <w:ind w:firstLine="720"/>
        <w:jc w:val="both"/>
        <w:rPr>
          <w:lang w:val="sr-Cyrl-CS"/>
        </w:rPr>
      </w:pPr>
      <w:r w:rsidRPr="00477F73">
        <w:t xml:space="preserve"> </w:t>
      </w:r>
      <w:r w:rsidR="0087707D">
        <w:rPr>
          <w:lang w:val="sr-Cyrl-RS"/>
        </w:rPr>
        <w:t>Укупна ц</w:t>
      </w:r>
      <w:r w:rsidRPr="00477F73">
        <w:t xml:space="preserve">ена </w:t>
      </w:r>
      <w:r w:rsidRPr="00477F73">
        <w:rPr>
          <w:lang w:val="sr-Cyrl-CS"/>
        </w:rPr>
        <w:t xml:space="preserve">за </w:t>
      </w:r>
      <w:r w:rsidR="0087707D" w:rsidRPr="0087707D">
        <w:rPr>
          <w:lang w:val="sr-Cyrl-CS"/>
        </w:rPr>
        <w:t>набавк</w:t>
      </w:r>
      <w:r w:rsidR="0087707D">
        <w:rPr>
          <w:lang w:val="sr-Cyrl-CS"/>
        </w:rPr>
        <w:t>у</w:t>
      </w:r>
      <w:r w:rsidR="0087707D" w:rsidRPr="0087707D">
        <w:rPr>
          <w:lang w:val="sr-Cyrl-CS"/>
        </w:rPr>
        <w:t xml:space="preserve">  материјала, опреме и радова </w:t>
      </w:r>
      <w:r w:rsidRPr="00477F73">
        <w:rPr>
          <w:lang w:val="sr-Cyrl-CS"/>
        </w:rPr>
        <w:t xml:space="preserve">из члана 1. Уговора </w:t>
      </w:r>
      <w:r w:rsidRPr="00477F73">
        <w:t xml:space="preserve"> износи</w:t>
      </w:r>
      <w:r w:rsidRPr="00477F73">
        <w:rPr>
          <w:lang w:val="sr-Cyrl-CS"/>
        </w:rPr>
        <w:t xml:space="preserve"> </w:t>
      </w:r>
      <w:r w:rsidRPr="00477F73">
        <w:rPr>
          <w:b/>
          <w:lang w:val="sr-Cyrl-CS"/>
        </w:rPr>
        <w:t>_______________</w:t>
      </w:r>
      <w:r>
        <w:rPr>
          <w:b/>
          <w:lang w:val="sr-Cyrl-CS"/>
        </w:rPr>
        <w:t>_______</w:t>
      </w:r>
      <w:r w:rsidRPr="00477F73">
        <w:rPr>
          <w:b/>
          <w:lang w:val="sr-Cyrl-CS"/>
        </w:rPr>
        <w:t xml:space="preserve">__ </w:t>
      </w:r>
      <w:r w:rsidRPr="00477F73">
        <w:t>динара без ПДВ</w:t>
      </w:r>
      <w:r w:rsidRPr="00477F73">
        <w:rPr>
          <w:lang w:val="sr-Cyrl-CS"/>
        </w:rPr>
        <w:t xml:space="preserve"> односно </w:t>
      </w:r>
      <w:r w:rsidRPr="00477F73">
        <w:rPr>
          <w:b/>
          <w:lang w:val="sr-Cyrl-CS"/>
        </w:rPr>
        <w:t>_______________</w:t>
      </w:r>
      <w:r>
        <w:rPr>
          <w:b/>
          <w:lang w:val="sr-Cyrl-CS"/>
        </w:rPr>
        <w:t>________</w:t>
      </w:r>
      <w:r w:rsidRPr="00477F73">
        <w:rPr>
          <w:b/>
          <w:lang w:val="sr-Cyrl-CS"/>
        </w:rPr>
        <w:t xml:space="preserve">__ </w:t>
      </w:r>
      <w:r w:rsidRPr="00477F73">
        <w:t>динара са ПДВ</w:t>
      </w:r>
      <w:r w:rsidRPr="00477F73">
        <w:rPr>
          <w:lang w:val="sr-Cyrl-CS"/>
        </w:rPr>
        <w:t>.</w:t>
      </w:r>
    </w:p>
    <w:p w14:paraId="2346F810" w14:textId="77777777" w:rsidR="00E44E8B" w:rsidRPr="00477F73" w:rsidRDefault="00E44E8B" w:rsidP="00AC0B49">
      <w:pPr>
        <w:ind w:firstLine="720"/>
        <w:jc w:val="both"/>
        <w:rPr>
          <w:lang w:val="sr-Cyrl-CS"/>
        </w:rPr>
      </w:pPr>
    </w:p>
    <w:p w14:paraId="630E9E56" w14:textId="77777777" w:rsidR="00E44E8B" w:rsidRPr="005E0D55" w:rsidRDefault="00E44E8B" w:rsidP="00AC0B49">
      <w:pPr>
        <w:tabs>
          <w:tab w:val="left" w:pos="0"/>
        </w:tabs>
        <w:ind w:hanging="270"/>
        <w:jc w:val="both"/>
        <w:rPr>
          <w:i/>
          <w:lang w:val="sr-Cyrl-CS"/>
        </w:rPr>
      </w:pPr>
    </w:p>
    <w:p w14:paraId="42DD25EE" w14:textId="77777777" w:rsidR="00E44E8B" w:rsidRPr="005E0D55" w:rsidRDefault="00E44E8B" w:rsidP="00AC0B49">
      <w:pPr>
        <w:ind w:firstLine="720"/>
        <w:jc w:val="both"/>
        <w:rPr>
          <w:lang w:val="sr-Cyrl-CS"/>
        </w:rPr>
      </w:pPr>
      <w:r w:rsidRPr="005E0D55">
        <w:rPr>
          <w:lang w:val="sr-Cyrl-CS"/>
        </w:rPr>
        <w:lastRenderedPageBreak/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39050064" w14:textId="77777777" w:rsidR="00E44E8B" w:rsidRPr="005E0D55" w:rsidRDefault="00E44E8B" w:rsidP="00AC0B49">
      <w:pPr>
        <w:ind w:firstLine="720"/>
        <w:jc w:val="both"/>
        <w:rPr>
          <w:lang w:val="sr-Cyrl-CS"/>
        </w:rPr>
      </w:pPr>
    </w:p>
    <w:p w14:paraId="0FECC982" w14:textId="7FEB6638" w:rsidR="00E44E8B" w:rsidRPr="00477F73" w:rsidRDefault="00E44E8B" w:rsidP="00AC0B49">
      <w:pPr>
        <w:spacing w:line="0" w:lineRule="atLeast"/>
        <w:ind w:firstLine="720"/>
        <w:jc w:val="both"/>
        <w:rPr>
          <w:color w:val="FF0000"/>
          <w:lang w:val="sr-Latn-CS"/>
        </w:rPr>
      </w:pPr>
      <w:r w:rsidRPr="005E0D55">
        <w:rPr>
          <w:lang w:val="sr-Cyrl-CS"/>
        </w:rPr>
        <w:t xml:space="preserve">Осим вредности </w:t>
      </w:r>
      <w:r w:rsidR="001A430D">
        <w:rPr>
          <w:lang w:val="sr-Cyrl-CS"/>
        </w:rPr>
        <w:t xml:space="preserve">материјала, опреме и </w:t>
      </w:r>
      <w:r w:rsidRPr="005E0D55">
        <w:rPr>
          <w:lang w:val="sr-Cyrl-CS"/>
        </w:rPr>
        <w:t>рада,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</w:p>
    <w:p w14:paraId="09FB3727" w14:textId="77777777" w:rsidR="00E44E8B" w:rsidRPr="00477F73" w:rsidRDefault="00E44E8B" w:rsidP="00E44E8B">
      <w:pPr>
        <w:spacing w:line="0" w:lineRule="atLeast"/>
        <w:ind w:firstLine="720"/>
        <w:rPr>
          <w:b/>
        </w:rPr>
      </w:pPr>
      <w:r w:rsidRPr="00477F73">
        <w:rPr>
          <w:color w:val="FF0000"/>
          <w:lang w:val="sr-Cyrl-CS"/>
        </w:rPr>
        <w:t xml:space="preserve">         </w:t>
      </w:r>
    </w:p>
    <w:p w14:paraId="057F8C1E" w14:textId="77777777" w:rsidR="00E44E8B" w:rsidRPr="00477F73" w:rsidRDefault="00E44E8B" w:rsidP="00E44E8B">
      <w:pPr>
        <w:spacing w:line="0" w:lineRule="atLeast"/>
        <w:ind w:firstLine="720"/>
        <w:rPr>
          <w:b/>
          <w:lang w:val="sr-Cyrl-CS"/>
        </w:rPr>
      </w:pPr>
      <w:r w:rsidRPr="00477F73">
        <w:rPr>
          <w:b/>
          <w:lang w:val="sr-Cyrl-CS"/>
        </w:rPr>
        <w:t>НАЧИН ПЛАЋАЊА</w:t>
      </w:r>
    </w:p>
    <w:p w14:paraId="092F102D" w14:textId="77777777" w:rsidR="00E44E8B" w:rsidRPr="00477F73" w:rsidRDefault="00E44E8B" w:rsidP="00E44E8B">
      <w:pPr>
        <w:spacing w:line="0" w:lineRule="atLeast"/>
        <w:jc w:val="center"/>
        <w:rPr>
          <w:rFonts w:cs="Arial"/>
          <w:b/>
          <w:bCs/>
          <w:iCs/>
        </w:rPr>
      </w:pPr>
      <w:proofErr w:type="gramStart"/>
      <w:r w:rsidRPr="00477F73">
        <w:rPr>
          <w:rFonts w:cs="Arial"/>
          <w:b/>
          <w:bCs/>
          <w:iCs/>
        </w:rPr>
        <w:t xml:space="preserve">Члан </w:t>
      </w:r>
      <w:r w:rsidRPr="00477F73">
        <w:rPr>
          <w:rFonts w:cs="Arial"/>
          <w:b/>
          <w:bCs/>
          <w:iCs/>
          <w:lang w:val="sr-Cyrl-CS"/>
        </w:rPr>
        <w:t>3</w:t>
      </w:r>
      <w:r w:rsidRPr="00477F73">
        <w:rPr>
          <w:rFonts w:cs="Arial"/>
          <w:b/>
          <w:bCs/>
          <w:iCs/>
        </w:rPr>
        <w:t>.</w:t>
      </w:r>
      <w:proofErr w:type="gramEnd"/>
    </w:p>
    <w:p w14:paraId="6D8C4771" w14:textId="709BDA1A" w:rsidR="00E44E8B" w:rsidRDefault="00E44E8B" w:rsidP="00AC0B49">
      <w:pPr>
        <w:jc w:val="both"/>
        <w:rPr>
          <w:bCs/>
          <w:lang w:val="sr-Cyrl-CS"/>
        </w:rPr>
      </w:pPr>
      <w:r w:rsidRPr="00477F73">
        <w:rPr>
          <w:bCs/>
          <w:lang w:val="sr-Cyrl-CS"/>
        </w:rPr>
        <w:tab/>
        <w:t xml:space="preserve">Уговорне стране су сагласне да се плаћање Извођачу  врши на следећи начин: </w:t>
      </w:r>
    </w:p>
    <w:p w14:paraId="260B0644" w14:textId="77777777" w:rsidR="00464CA7" w:rsidRPr="00477F73" w:rsidRDefault="00464CA7" w:rsidP="00AC0B49">
      <w:pPr>
        <w:jc w:val="both"/>
        <w:rPr>
          <w:bCs/>
          <w:lang w:val="sr-Cyrl-CS"/>
        </w:rPr>
      </w:pPr>
    </w:p>
    <w:p w14:paraId="6F9B086A" w14:textId="4C1440CF" w:rsidR="00E44E8B" w:rsidRPr="000E6B03" w:rsidRDefault="00E44E8B" w:rsidP="00D93C8E">
      <w:pPr>
        <w:spacing w:line="0" w:lineRule="atLeast"/>
        <w:ind w:firstLine="720"/>
        <w:jc w:val="both"/>
        <w:rPr>
          <w:lang w:val="sr-Cyrl-CS"/>
        </w:rPr>
      </w:pPr>
      <w:r w:rsidRPr="00477F73">
        <w:t>-</w:t>
      </w:r>
      <w:r w:rsidRPr="00477F73">
        <w:rPr>
          <w:lang w:val="sr-Cyrl-CS"/>
        </w:rPr>
        <w:t xml:space="preserve"> </w:t>
      </w:r>
      <w:proofErr w:type="gramStart"/>
      <w:r w:rsidRPr="00477F73">
        <w:t>по</w:t>
      </w:r>
      <w:proofErr w:type="gramEnd"/>
      <w:r w:rsidRPr="00477F73">
        <w:t xml:space="preserve"> испостављеним</w:t>
      </w:r>
      <w:r w:rsidRPr="00477F73">
        <w:rPr>
          <w:lang w:val="sr-Cyrl-CS"/>
        </w:rPr>
        <w:t xml:space="preserve"> овереним </w:t>
      </w:r>
      <w:r w:rsidRPr="00477F73">
        <w:t xml:space="preserve">привременим ситуацијама и окончаној ситуацији, </w:t>
      </w:r>
      <w:r w:rsidRPr="00477F73">
        <w:rPr>
          <w:lang w:val="sr-Cyrl-CS"/>
        </w:rPr>
        <w:t xml:space="preserve"> уз важеће </w:t>
      </w:r>
      <w:r w:rsidR="00D93C8E">
        <w:rPr>
          <w:lang w:val="sr-Cyrl-CS"/>
        </w:rPr>
        <w:t>средство финансијског обезбеђења-менице</w:t>
      </w:r>
      <w:r w:rsidRPr="00477F73">
        <w:rPr>
          <w:lang w:val="sr-Cyrl-CS"/>
        </w:rPr>
        <w:t xml:space="preserve"> и полисе осигурања, </w:t>
      </w:r>
      <w:r w:rsidRPr="00477F73">
        <w:t xml:space="preserve">у року </w:t>
      </w:r>
      <w:r w:rsidRPr="00477F73">
        <w:rPr>
          <w:lang w:val="sr-Cyrl-CS"/>
        </w:rPr>
        <w:t>до</w:t>
      </w:r>
      <w:r w:rsidRPr="00477F73">
        <w:t xml:space="preserve"> </w:t>
      </w:r>
      <w:r w:rsidRPr="00477F73">
        <w:rPr>
          <w:lang w:val="sr-Cyrl-CS"/>
        </w:rPr>
        <w:t>45</w:t>
      </w:r>
      <w:r w:rsidRPr="00477F73">
        <w:t xml:space="preserve"> дана од дана пријема овере</w:t>
      </w:r>
      <w:r w:rsidRPr="00477F73">
        <w:rPr>
          <w:lang w:val="sr-Cyrl-CS"/>
        </w:rPr>
        <w:t>не</w:t>
      </w:r>
      <w:r w:rsidRPr="00477F73">
        <w:t xml:space="preserve"> ситуације. </w:t>
      </w:r>
      <w:r w:rsidRPr="00477F73">
        <w:rPr>
          <w:lang w:val="sr-Cyrl-CS"/>
        </w:rPr>
        <w:t xml:space="preserve">Укупна вредност привремених </w:t>
      </w:r>
      <w:r w:rsidRPr="000E6B03">
        <w:rPr>
          <w:lang w:val="sr-Cyrl-CS"/>
        </w:rPr>
        <w:t>ситуација не може бити већа од 90% вредности уговорених радова без ПДВ.</w:t>
      </w:r>
    </w:p>
    <w:p w14:paraId="5237C388" w14:textId="2D0ACDCE" w:rsidR="00E44E8B" w:rsidRPr="000E6B03" w:rsidRDefault="00E44E8B" w:rsidP="00E44E8B">
      <w:pPr>
        <w:ind w:firstLine="720"/>
        <w:rPr>
          <w:lang w:val="sr-Cyrl-CS"/>
        </w:rPr>
      </w:pPr>
    </w:p>
    <w:p w14:paraId="405508CE" w14:textId="77777777" w:rsidR="00E44E8B" w:rsidRPr="000E6B03" w:rsidRDefault="00E44E8B" w:rsidP="00AC0B49">
      <w:pPr>
        <w:ind w:firstLine="720"/>
        <w:jc w:val="both"/>
      </w:pPr>
      <w:r w:rsidRPr="000E6B03">
        <w:rPr>
          <w:lang w:val="sr-Cyrl-CS"/>
        </w:rPr>
        <w:t xml:space="preserve">Привремена и окончана ситуација испостављају се Наручиоцу у </w:t>
      </w:r>
      <w:r>
        <w:rPr>
          <w:lang w:val="sr-Cyrl-CS"/>
        </w:rPr>
        <w:t>четири</w:t>
      </w:r>
      <w:r w:rsidRPr="000E6B03">
        <w:rPr>
          <w:lang w:val="sr-Cyrl-CS"/>
        </w:rPr>
        <w:t xml:space="preserve"> примерака и морају бити оверене од стране надзорног органа и И</w:t>
      </w:r>
      <w:r>
        <w:rPr>
          <w:lang w:val="sr-Cyrl-CS"/>
        </w:rPr>
        <w:t>звођача радова</w:t>
      </w:r>
      <w:r w:rsidRPr="000E6B03">
        <w:rPr>
          <w:lang w:val="sr-Cyrl-CS"/>
        </w:rPr>
        <w:t xml:space="preserve"> пре доставе Наручиоцу. </w:t>
      </w:r>
    </w:p>
    <w:p w14:paraId="193F9CDB" w14:textId="77777777" w:rsidR="00E44E8B" w:rsidRPr="000E6B03" w:rsidRDefault="00E44E8B" w:rsidP="00AC0B49">
      <w:pPr>
        <w:ind w:firstLine="720"/>
        <w:jc w:val="both"/>
        <w:rPr>
          <w:lang w:val="sr-Cyrl-CS"/>
        </w:rPr>
      </w:pPr>
    </w:p>
    <w:p w14:paraId="3871451E" w14:textId="77777777" w:rsidR="00E44E8B" w:rsidRPr="000E6B03" w:rsidRDefault="00E44E8B" w:rsidP="00AC0B49">
      <w:pPr>
        <w:ind w:firstLine="720"/>
        <w:jc w:val="both"/>
        <w:rPr>
          <w:color w:val="FF0000"/>
          <w:lang w:val="sr-Cyrl-CS"/>
        </w:rPr>
      </w:pPr>
      <w:r w:rsidRPr="000E6B03">
        <w:rPr>
          <w:lang w:val="sr-Cyrl-CS"/>
        </w:rPr>
        <w:t>К</w:t>
      </w:r>
      <w:r w:rsidRPr="000E6B03">
        <w:t>o</w:t>
      </w:r>
      <w:r w:rsidRPr="000E6B03">
        <w:rPr>
          <w:lang w:val="sr-Cyrl-CS"/>
        </w:rPr>
        <w:t>мплетну документацију неопходну за оверу ситуације:</w:t>
      </w:r>
      <w:r w:rsidRPr="000E6B03">
        <w:rPr>
          <w:lang w:val="ru-RU"/>
        </w:rPr>
        <w:t xml:space="preserve"> </w:t>
      </w:r>
      <w:r w:rsidRPr="000E6B03">
        <w:rPr>
          <w:lang w:val="sr-Cyrl-CS"/>
        </w:rPr>
        <w:t xml:space="preserve">листове грађевинског дневника, листове грађевинске књиге, одговарајуће атесте за уграђени материјал и набавку опреме,  динамички план са пресеком стања радова и предлог мера за отклањање евентуалних кашњења у реализацији и другу документацију Извођач доставља стручном надзору, с тим да се у супротном неће извршити плаћање тих позиција,  што Извођач признаје без права на приговор.  </w:t>
      </w:r>
      <w:r w:rsidRPr="000E6B03">
        <w:rPr>
          <w:color w:val="FF0000"/>
          <w:lang w:val="sr-Cyrl-CS"/>
        </w:rPr>
        <w:t xml:space="preserve"> </w:t>
      </w:r>
    </w:p>
    <w:p w14:paraId="6C755548" w14:textId="77777777" w:rsidR="00E44E8B" w:rsidRPr="000E6B03" w:rsidRDefault="00E44E8B" w:rsidP="00AC0B49">
      <w:pPr>
        <w:ind w:firstLine="720"/>
        <w:jc w:val="both"/>
        <w:rPr>
          <w:color w:val="FF0000"/>
          <w:lang w:val="sr-Cyrl-CS"/>
        </w:rPr>
      </w:pPr>
    </w:p>
    <w:p w14:paraId="6C558CA3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>Уколико Извођач не достави ситуацију са свим прилозима из претходног става овог члана, Наручил</w:t>
      </w:r>
      <w:r>
        <w:rPr>
          <w:lang w:val="sr-Cyrl-CS"/>
        </w:rPr>
        <w:t>ац</w:t>
      </w:r>
      <w:r w:rsidRPr="000E6B03">
        <w:rPr>
          <w:lang w:val="sr-Cyrl-CS"/>
        </w:rPr>
        <w:t xml:space="preserve"> неће извршити плаћање ситуације.</w:t>
      </w:r>
    </w:p>
    <w:p w14:paraId="29012F32" w14:textId="77777777" w:rsidR="00E44E8B" w:rsidRPr="000E6B03" w:rsidRDefault="00E44E8B" w:rsidP="00E44E8B">
      <w:pPr>
        <w:ind w:firstLine="720"/>
        <w:rPr>
          <w:b/>
          <w:lang w:val="sr-Cyrl-CS"/>
        </w:rPr>
      </w:pPr>
    </w:p>
    <w:p w14:paraId="2D7C4CE2" w14:textId="77777777" w:rsidR="00E44E8B" w:rsidRPr="000E6B03" w:rsidRDefault="00E44E8B" w:rsidP="00E44E8B">
      <w:pPr>
        <w:ind w:firstLine="720"/>
        <w:rPr>
          <w:color w:val="FF0000"/>
          <w:lang w:val="sr-Cyrl-CS"/>
        </w:rPr>
      </w:pPr>
      <w:r w:rsidRPr="000E6B03">
        <w:rPr>
          <w:b/>
          <w:lang w:val="sr-Cyrl-CS"/>
        </w:rPr>
        <w:t>РОК ЗА ИЗВОЂЕЊЕ РАДОВА</w:t>
      </w:r>
    </w:p>
    <w:p w14:paraId="149E4B07" w14:textId="77777777" w:rsidR="00E44E8B" w:rsidRPr="000E6B03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4.</w:t>
      </w:r>
    </w:p>
    <w:p w14:paraId="17B1059D" w14:textId="77777777" w:rsidR="00E44E8B" w:rsidRPr="000E6B03" w:rsidRDefault="00E44E8B" w:rsidP="00AC0B49">
      <w:pPr>
        <w:jc w:val="both"/>
        <w:rPr>
          <w:lang w:val="sr-Cyrl-CS"/>
        </w:rPr>
      </w:pPr>
      <w:r w:rsidRPr="000E6B03">
        <w:tab/>
      </w:r>
      <w:r w:rsidRPr="000E6B03">
        <w:rPr>
          <w:lang w:val="sr-Cyrl-CS"/>
        </w:rPr>
        <w:t xml:space="preserve">Извођач се обавезује да </w:t>
      </w:r>
      <w:r w:rsidRPr="000E6B03">
        <w:rPr>
          <w:bCs/>
        </w:rPr>
        <w:t>радов</w:t>
      </w:r>
      <w:r w:rsidRPr="000E6B03">
        <w:rPr>
          <w:bCs/>
          <w:lang w:val="sr-Cyrl-CS"/>
        </w:rPr>
        <w:t>е</w:t>
      </w:r>
      <w:r w:rsidRPr="000E6B03">
        <w:rPr>
          <w:bCs/>
        </w:rPr>
        <w:t xml:space="preserve"> који су предмет овог </w:t>
      </w:r>
      <w:r w:rsidRPr="000E6B03">
        <w:rPr>
          <w:bCs/>
          <w:lang w:val="sr-Cyrl-CS"/>
        </w:rPr>
        <w:t xml:space="preserve">уговора </w:t>
      </w:r>
      <w:r w:rsidRPr="000E6B03">
        <w:rPr>
          <w:lang w:val="sr-Cyrl-CS"/>
        </w:rPr>
        <w:t>изведе у року од ____</w:t>
      </w:r>
      <w:r>
        <w:rPr>
          <w:lang w:val="sr-Cyrl-CS"/>
        </w:rPr>
        <w:t>_____</w:t>
      </w:r>
      <w:r w:rsidRPr="000E6B03">
        <w:rPr>
          <w:lang w:val="sr-Cyrl-CS"/>
        </w:rPr>
        <w:t xml:space="preserve"> календарских дана, рачунајући од дана увођења у посао.</w:t>
      </w:r>
    </w:p>
    <w:p w14:paraId="7D31291B" w14:textId="77777777" w:rsidR="00E44E8B" w:rsidRPr="000E6B03" w:rsidRDefault="00E44E8B" w:rsidP="00AC0B49">
      <w:pPr>
        <w:jc w:val="both"/>
        <w:rPr>
          <w:lang w:val="sr-Cyrl-CS"/>
        </w:rPr>
      </w:pPr>
      <w:r w:rsidRPr="000E6B03">
        <w:rPr>
          <w:lang w:val="sr-Cyrl-CS"/>
        </w:rPr>
        <w:tab/>
      </w:r>
    </w:p>
    <w:p w14:paraId="6202DF2D" w14:textId="1B85D120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Увођење у посао се врши у присуству представника Извођача и стручног надзора, након испуњења следећих услова: </w:t>
      </w:r>
    </w:p>
    <w:p w14:paraId="50DC6D1F" w14:textId="410B310C" w:rsidR="00E44E8B" w:rsidRPr="000E6B03" w:rsidRDefault="00E44E8B" w:rsidP="00D93C8E">
      <w:pPr>
        <w:ind w:firstLine="360"/>
        <w:jc w:val="both"/>
      </w:pPr>
      <w:r w:rsidRPr="000E6B03">
        <w:rPr>
          <w:lang w:val="sr-Cyrl-CS"/>
        </w:rPr>
        <w:t xml:space="preserve">- </w:t>
      </w:r>
      <w:r w:rsidR="00D93C8E">
        <w:rPr>
          <w:lang w:val="sr-Cyrl-CS"/>
        </w:rPr>
        <w:t xml:space="preserve">   </w:t>
      </w:r>
      <w:r w:rsidRPr="000E6B03">
        <w:rPr>
          <w:lang w:val="sr-Cyrl-CS"/>
        </w:rPr>
        <w:t xml:space="preserve">да је </w:t>
      </w:r>
      <w:r>
        <w:rPr>
          <w:lang w:val="sr-Cyrl-CS"/>
        </w:rPr>
        <w:t>Наручилац</w:t>
      </w:r>
      <w:r w:rsidRPr="000E6B03">
        <w:rPr>
          <w:lang w:val="sr-Cyrl-CS"/>
        </w:rPr>
        <w:t xml:space="preserve"> обезбедио Извођачу несметан прилаз градилишту; </w:t>
      </w:r>
    </w:p>
    <w:p w14:paraId="3353224B" w14:textId="57A5F09A" w:rsidR="00E44E8B" w:rsidRPr="000E6B03" w:rsidRDefault="00E44E8B" w:rsidP="00D93C8E">
      <w:pPr>
        <w:numPr>
          <w:ilvl w:val="0"/>
          <w:numId w:val="25"/>
        </w:numPr>
        <w:suppressAutoHyphens w:val="0"/>
        <w:spacing w:line="240" w:lineRule="auto"/>
        <w:contextualSpacing/>
        <w:jc w:val="both"/>
      </w:pPr>
      <w:r w:rsidRPr="000E6B03">
        <w:rPr>
          <w:lang w:val="sr-Cyrl-CS"/>
        </w:rPr>
        <w:t xml:space="preserve">да је </w:t>
      </w:r>
      <w:r>
        <w:rPr>
          <w:lang w:val="sr-Cyrl-CS"/>
        </w:rPr>
        <w:t>Извођач</w:t>
      </w:r>
      <w:r w:rsidRPr="000E6B03">
        <w:rPr>
          <w:lang w:val="sr-Cyrl-CS"/>
        </w:rPr>
        <w:t xml:space="preserve"> Наручиоцу доставио </w:t>
      </w:r>
      <w:r w:rsidR="00D93C8E" w:rsidRPr="00D93C8E">
        <w:rPr>
          <w:lang w:val="sr-Cyrl-CS"/>
        </w:rPr>
        <w:t>средство финансијског обезбеђења-мениц</w:t>
      </w:r>
      <w:r w:rsidR="00D93C8E">
        <w:rPr>
          <w:lang w:val="sr-Cyrl-CS"/>
        </w:rPr>
        <w:t>у</w:t>
      </w:r>
      <w:r w:rsidR="00D93C8E" w:rsidRPr="00D93C8E">
        <w:rPr>
          <w:lang w:val="sr-Cyrl-CS"/>
        </w:rPr>
        <w:t xml:space="preserve"> </w:t>
      </w:r>
      <w:r w:rsidRPr="000E6B03">
        <w:rPr>
          <w:lang w:val="sr-Cyrl-CS"/>
        </w:rPr>
        <w:t>за добро извршење посла;</w:t>
      </w:r>
    </w:p>
    <w:p w14:paraId="17575D88" w14:textId="77777777" w:rsidR="00E44E8B" w:rsidRPr="000E6B03" w:rsidRDefault="00E44E8B" w:rsidP="00AC0B49">
      <w:pPr>
        <w:numPr>
          <w:ilvl w:val="0"/>
          <w:numId w:val="25"/>
        </w:numPr>
        <w:suppressAutoHyphens w:val="0"/>
        <w:spacing w:line="240" w:lineRule="atLeast"/>
        <w:ind w:right="27"/>
        <w:jc w:val="both"/>
        <w:rPr>
          <w:bCs/>
          <w:iCs/>
          <w:lang w:val="ru-RU"/>
        </w:rPr>
      </w:pPr>
      <w:r w:rsidRPr="000E6B03">
        <w:rPr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lang w:val="ru-RU"/>
        </w:rPr>
        <w:t>за штету причињену трећим лицима и стварима трећих лица.</w:t>
      </w:r>
    </w:p>
    <w:p w14:paraId="0DABEC6C" w14:textId="77777777" w:rsidR="00E44E8B" w:rsidRPr="000E6B03" w:rsidRDefault="00E44E8B" w:rsidP="00AC0B49">
      <w:pPr>
        <w:spacing w:line="240" w:lineRule="atLeast"/>
        <w:contextualSpacing/>
        <w:jc w:val="both"/>
        <w:rPr>
          <w:lang w:val="sr-Cyrl-CS"/>
        </w:rPr>
      </w:pPr>
      <w:r w:rsidRPr="000E6B03">
        <w:rPr>
          <w:lang w:val="sr-Cyrl-CS"/>
        </w:rPr>
        <w:tab/>
      </w:r>
    </w:p>
    <w:p w14:paraId="17999FB0" w14:textId="77777777" w:rsidR="00E44E8B" w:rsidRPr="000E6B03" w:rsidRDefault="00E44E8B" w:rsidP="00E44E8B">
      <w:pPr>
        <w:spacing w:line="360" w:lineRule="auto"/>
        <w:rPr>
          <w:lang w:val="sr-Cyrl-CS"/>
        </w:rPr>
      </w:pPr>
      <w:r w:rsidRPr="000E6B03">
        <w:tab/>
      </w:r>
      <w:r w:rsidRPr="000E6B03">
        <w:rPr>
          <w:lang w:val="sr-Cyrl-CS"/>
        </w:rPr>
        <w:t>Датум увођења у посао уписује се у грађевински дневник.</w:t>
      </w:r>
    </w:p>
    <w:p w14:paraId="7B8FDC1B" w14:textId="77777777" w:rsidR="00E44E8B" w:rsidRPr="000E6B03" w:rsidRDefault="00E44E8B" w:rsidP="00E44E8B">
      <w:pPr>
        <w:spacing w:line="360" w:lineRule="auto"/>
        <w:jc w:val="center"/>
        <w:rPr>
          <w:b/>
          <w:bCs/>
        </w:rPr>
      </w:pPr>
      <w:r w:rsidRPr="000E6B03">
        <w:rPr>
          <w:b/>
          <w:bCs/>
          <w:lang w:val="sr-Cyrl-CS"/>
        </w:rPr>
        <w:t>Члан 5.</w:t>
      </w:r>
    </w:p>
    <w:p w14:paraId="58FBE85A" w14:textId="77777777" w:rsidR="00E44E8B" w:rsidRPr="000E6B03" w:rsidRDefault="00E44E8B" w:rsidP="00AC0B49">
      <w:pPr>
        <w:jc w:val="both"/>
      </w:pPr>
      <w:r w:rsidRPr="000E6B03">
        <w:rPr>
          <w:rFonts w:eastAsia="Times New Roman"/>
          <w:lang w:val="sr-Cyrl-CS"/>
        </w:rPr>
        <w:lastRenderedPageBreak/>
        <w:t xml:space="preserve"> </w:t>
      </w:r>
      <w:r w:rsidRPr="000E6B03">
        <w:rPr>
          <w:rFonts w:eastAsia="Times New Roman"/>
          <w:lang w:val="sr-Cyrl-CS"/>
        </w:rPr>
        <w:tab/>
      </w:r>
      <w:r w:rsidRPr="000E6B03">
        <w:t xml:space="preserve">Извођач је дужан да одмах писмено обавести </w:t>
      </w:r>
      <w:proofErr w:type="gramStart"/>
      <w:r w:rsidRPr="000E6B03">
        <w:rPr>
          <w:lang w:val="sr-Cyrl-CS"/>
        </w:rPr>
        <w:t>Н</w:t>
      </w:r>
      <w:r w:rsidRPr="000E6B03">
        <w:t>аручиоца</w:t>
      </w:r>
      <w:r w:rsidRPr="000E6B03">
        <w:rPr>
          <w:lang w:val="sr-Cyrl-CS"/>
        </w:rPr>
        <w:t xml:space="preserve"> </w:t>
      </w:r>
      <w:r w:rsidRPr="000E6B03">
        <w:t xml:space="preserve"> о</w:t>
      </w:r>
      <w:proofErr w:type="gramEnd"/>
      <w:r w:rsidRPr="000E6B03">
        <w:t xml:space="preserve"> околностима које онемогућавају или отежавају извођење радова, о </w:t>
      </w:r>
      <w:r w:rsidRPr="000E6B03">
        <w:rPr>
          <w:lang w:val="sr-Cyrl-CS"/>
        </w:rPr>
        <w:t xml:space="preserve">привременом </w:t>
      </w:r>
      <w:r w:rsidRPr="000E6B03">
        <w:t>обустављању радова, и о настављању радова по престанку сметњи због којих је извођење радова обустављено.</w:t>
      </w:r>
    </w:p>
    <w:p w14:paraId="530D97F1" w14:textId="77777777" w:rsidR="00E44E8B" w:rsidRPr="000E6B03" w:rsidRDefault="00E44E8B" w:rsidP="00AC0B49">
      <w:pPr>
        <w:ind w:firstLine="720"/>
        <w:jc w:val="both"/>
        <w:rPr>
          <w:color w:val="FF0000"/>
          <w:lang w:val="sr-Cyrl-CS"/>
        </w:rPr>
      </w:pPr>
    </w:p>
    <w:p w14:paraId="4B8ACAD2" w14:textId="77777777" w:rsidR="00E44E8B" w:rsidRPr="000E6B03" w:rsidRDefault="00E44E8B" w:rsidP="00AC0B49">
      <w:pPr>
        <w:ind w:firstLine="720"/>
        <w:jc w:val="both"/>
        <w:rPr>
          <w:rFonts w:eastAsia="Times New Roman"/>
          <w:lang w:val="sr-Cyrl-CS"/>
        </w:rPr>
      </w:pPr>
      <w:r w:rsidRPr="000E6B03">
        <w:rPr>
          <w:lang w:val="sr-Cyrl-CS"/>
        </w:rPr>
        <w:t xml:space="preserve">Извођач може привремено обуставити радове искључиво уз сагласност надзорног органа. </w:t>
      </w:r>
      <w:proofErr w:type="gramStart"/>
      <w:r w:rsidRPr="000E6B03">
        <w:rPr>
          <w:rFonts w:eastAsia="Times New Roman"/>
        </w:rPr>
        <w:t>Извођач је дужан да настави извођење радова по престанку сметње због које су радови обустављени.</w:t>
      </w:r>
      <w:proofErr w:type="gramEnd"/>
    </w:p>
    <w:p w14:paraId="2693C510" w14:textId="77777777" w:rsidR="00E44E8B" w:rsidRPr="000E6B03" w:rsidRDefault="00E44E8B" w:rsidP="00AC0B49">
      <w:pPr>
        <w:ind w:firstLine="720"/>
        <w:jc w:val="both"/>
        <w:rPr>
          <w:rFonts w:eastAsia="Times New Roman"/>
          <w:lang w:val="sr-Cyrl-CS"/>
        </w:rPr>
      </w:pPr>
    </w:p>
    <w:p w14:paraId="0DFBCA70" w14:textId="77777777" w:rsidR="00E44E8B" w:rsidRPr="000E6B03" w:rsidRDefault="00E44E8B" w:rsidP="00AC0B49">
      <w:pPr>
        <w:jc w:val="both"/>
        <w:rPr>
          <w:lang w:val="sr-Cyrl-CS"/>
        </w:rPr>
      </w:pPr>
      <w:r w:rsidRPr="000E6B03">
        <w:rPr>
          <w:rFonts w:eastAsia="Times New Roman"/>
          <w:lang w:val="sr-Cyrl-CS"/>
        </w:rPr>
        <w:t xml:space="preserve">               </w:t>
      </w:r>
      <w:r w:rsidRPr="000E6B03">
        <w:rPr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0F91D314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 </w:t>
      </w:r>
    </w:p>
    <w:p w14:paraId="685B5611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На основу евидентиране обуставе радова кроз књигу инспекције и грађевински дневник, приликом коначног обрачуна утврдиће се да ли су радови изведени у уговореном року.  </w:t>
      </w:r>
    </w:p>
    <w:p w14:paraId="1301C609" w14:textId="77777777" w:rsidR="00E44E8B" w:rsidRPr="000E6B03" w:rsidRDefault="00E44E8B" w:rsidP="00E44E8B">
      <w:pPr>
        <w:spacing w:line="360" w:lineRule="auto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 xml:space="preserve">Члан </w:t>
      </w:r>
      <w:r w:rsidRPr="000E6B03">
        <w:rPr>
          <w:b/>
          <w:bCs/>
        </w:rPr>
        <w:t>6</w:t>
      </w:r>
      <w:r w:rsidRPr="000E6B03">
        <w:rPr>
          <w:b/>
          <w:bCs/>
          <w:lang w:val="sr-Cyrl-CS"/>
        </w:rPr>
        <w:t>.</w:t>
      </w:r>
    </w:p>
    <w:p w14:paraId="46170469" w14:textId="77777777" w:rsidR="00E44E8B" w:rsidRPr="000E6B03" w:rsidRDefault="00E44E8B" w:rsidP="00AC0B49">
      <w:pPr>
        <w:ind w:firstLine="567"/>
        <w:jc w:val="both"/>
        <w:rPr>
          <w:lang w:val="sr-Cyrl-CS"/>
        </w:rPr>
      </w:pPr>
      <w:r w:rsidRPr="000E6B03">
        <w:rPr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t xml:space="preserve">Извођач подноси </w:t>
      </w:r>
      <w:r w:rsidRPr="000E6B03">
        <w:rPr>
          <w:lang w:val="sr-Cyrl-CS"/>
        </w:rPr>
        <w:t xml:space="preserve">Наручиоцу </w:t>
      </w:r>
      <w:r w:rsidRPr="000E6B03">
        <w:t xml:space="preserve">у року од </w:t>
      </w:r>
      <w:r w:rsidRPr="000E6B03">
        <w:rPr>
          <w:lang w:val="sr-Cyrl-CS"/>
        </w:rPr>
        <w:t>три</w:t>
      </w:r>
      <w:r w:rsidRPr="000E6B03">
        <w:t xml:space="preserve"> дана од сазнања за околност</w:t>
      </w:r>
      <w:r w:rsidRPr="000E6B03">
        <w:rPr>
          <w:lang w:val="sr-Cyrl-CS"/>
        </w:rPr>
        <w:t xml:space="preserve"> које онемогућавају завршетак радова у уговореном року</w:t>
      </w:r>
      <w:r w:rsidRPr="000E6B03">
        <w:t xml:space="preserve">, а најкасније </w:t>
      </w:r>
      <w:r w:rsidRPr="000E6B03">
        <w:rPr>
          <w:lang w:val="sr-Cyrl-CS"/>
        </w:rPr>
        <w:t>пет</w:t>
      </w:r>
      <w:r w:rsidRPr="000E6B03">
        <w:t xml:space="preserve"> дана пре истека коначног рока за завршетак радова. </w:t>
      </w:r>
      <w:proofErr w:type="gramStart"/>
      <w:r w:rsidRPr="000E6B03">
        <w:t>У</w:t>
      </w:r>
      <w:r w:rsidRPr="000E6B03">
        <w:rPr>
          <w:lang w:val="sr-Cyrl-CS"/>
        </w:rPr>
        <w:t xml:space="preserve">говорени рок се не може продужити </w:t>
      </w:r>
      <w:r w:rsidRPr="000E6B03">
        <w:t xml:space="preserve">без сагласности </w:t>
      </w:r>
      <w:r w:rsidRPr="000E6B03">
        <w:rPr>
          <w:lang w:val="sr-Cyrl-CS"/>
        </w:rPr>
        <w:t>Наручиоца</w:t>
      </w:r>
      <w:r w:rsidRPr="000E6B03">
        <w:t>.</w:t>
      </w:r>
      <w:proofErr w:type="gramEnd"/>
    </w:p>
    <w:p w14:paraId="7C11125F" w14:textId="77777777" w:rsidR="00E44E8B" w:rsidRPr="000E6B03" w:rsidRDefault="00E44E8B" w:rsidP="00AC0B49">
      <w:pPr>
        <w:ind w:firstLine="567"/>
        <w:jc w:val="both"/>
        <w:rPr>
          <w:lang w:val="sr-Cyrl-CS"/>
        </w:rPr>
      </w:pPr>
    </w:p>
    <w:p w14:paraId="35FACBBC" w14:textId="77777777" w:rsidR="00E44E8B" w:rsidRPr="000E6B03" w:rsidRDefault="00E44E8B" w:rsidP="00AC0B49">
      <w:pPr>
        <w:ind w:firstLine="567"/>
        <w:jc w:val="both"/>
        <w:rPr>
          <w:lang w:val="sr-Cyrl-CS"/>
        </w:rPr>
      </w:pPr>
      <w:proofErr w:type="gramStart"/>
      <w:r w:rsidRPr="000E6B03">
        <w:t xml:space="preserve">Уговорени рок је продужен када уговорне стране у форми </w:t>
      </w:r>
      <w:r w:rsidRPr="000E6B03">
        <w:rPr>
          <w:lang w:val="sr-Cyrl-CS"/>
        </w:rPr>
        <w:t>а</w:t>
      </w:r>
      <w:r w:rsidRPr="000E6B03">
        <w:t xml:space="preserve">некса овог </w:t>
      </w:r>
      <w:r w:rsidRPr="000E6B03">
        <w:rPr>
          <w:lang w:val="sr-Cyrl-CS"/>
        </w:rPr>
        <w:t>у</w:t>
      </w:r>
      <w:r w:rsidRPr="000E6B03">
        <w:t xml:space="preserve">говора о томе постигну </w:t>
      </w:r>
      <w:r w:rsidRPr="000E6B03">
        <w:rPr>
          <w:lang w:val="sr-Cyrl-CS"/>
        </w:rPr>
        <w:t>писани</w:t>
      </w:r>
      <w:r w:rsidRPr="000E6B03">
        <w:t xml:space="preserve"> споразум.</w:t>
      </w:r>
      <w:proofErr w:type="gramEnd"/>
      <w:r w:rsidRPr="000E6B03">
        <w:rPr>
          <w:lang w:val="sr-Cyrl-CS"/>
        </w:rPr>
        <w:t xml:space="preserve"> </w:t>
      </w:r>
    </w:p>
    <w:p w14:paraId="7166C3A2" w14:textId="77777777" w:rsidR="00E44E8B" w:rsidRPr="000E6B03" w:rsidRDefault="00E44E8B" w:rsidP="00AC0B49">
      <w:pPr>
        <w:spacing w:line="240" w:lineRule="atLeast"/>
        <w:jc w:val="both"/>
        <w:rPr>
          <w:lang w:val="ru-RU"/>
        </w:rPr>
      </w:pPr>
    </w:p>
    <w:p w14:paraId="0E6C23FA" w14:textId="77777777" w:rsidR="00E44E8B" w:rsidRPr="000E6B03" w:rsidRDefault="00E44E8B" w:rsidP="00AC0B49">
      <w:pPr>
        <w:spacing w:line="240" w:lineRule="atLeast"/>
        <w:ind w:firstLine="567"/>
        <w:jc w:val="both"/>
        <w:rPr>
          <w:lang w:val="sr-Cyrl-CS"/>
        </w:rPr>
      </w:pPr>
      <w:r w:rsidRPr="000E6B03">
        <w:rPr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lang w:val="sr-Cyrl-CS"/>
        </w:rPr>
        <w:t>их</w:t>
      </w:r>
      <w:r w:rsidRPr="000E6B03">
        <w:rPr>
          <w:lang w:val="ru-RU"/>
        </w:rPr>
        <w:t xml:space="preserve"> трошков</w:t>
      </w:r>
      <w:r w:rsidRPr="000E6B03">
        <w:rPr>
          <w:lang w:val="sr-Cyrl-CS"/>
        </w:rPr>
        <w:t>а</w:t>
      </w:r>
      <w:r w:rsidRPr="000E6B03">
        <w:rPr>
          <w:lang w:val="ru-RU"/>
        </w:rPr>
        <w:t xml:space="preserve"> или посебн</w:t>
      </w:r>
      <w:r w:rsidRPr="000E6B03">
        <w:rPr>
          <w:lang w:val="sr-Cyrl-CS"/>
        </w:rPr>
        <w:t>е</w:t>
      </w:r>
      <w:r w:rsidRPr="000E6B03">
        <w:rPr>
          <w:lang w:val="ru-RU"/>
        </w:rPr>
        <w:t xml:space="preserve"> накнад</w:t>
      </w:r>
      <w:r w:rsidRPr="000E6B03">
        <w:rPr>
          <w:lang w:val="sr-Cyrl-CS"/>
        </w:rPr>
        <w:t>е.</w:t>
      </w:r>
    </w:p>
    <w:p w14:paraId="65ACE6B0" w14:textId="77777777" w:rsidR="00E44E8B" w:rsidRPr="000E6B03" w:rsidRDefault="00E44E8B" w:rsidP="00E44E8B">
      <w:pPr>
        <w:spacing w:line="240" w:lineRule="atLeast"/>
        <w:ind w:firstLine="567"/>
        <w:rPr>
          <w:lang w:val="sr-Cyrl-CS"/>
        </w:rPr>
      </w:pPr>
    </w:p>
    <w:p w14:paraId="351AE8F9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УГОВОРНА КАЗНА</w:t>
      </w:r>
    </w:p>
    <w:p w14:paraId="646855AC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  <w:lang w:val="sr-Cyrl-CS"/>
        </w:rPr>
        <w:t>Ч</w:t>
      </w:r>
      <w:r w:rsidRPr="000E6B03">
        <w:rPr>
          <w:b/>
        </w:rPr>
        <w:t>лан 7.</w:t>
      </w:r>
    </w:p>
    <w:p w14:paraId="11AB90B0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r w:rsidRPr="000E6B03">
        <w:rPr>
          <w:bCs/>
        </w:rPr>
        <w:t xml:space="preserve">Уколико Извођач не </w:t>
      </w:r>
      <w:proofErr w:type="gramStart"/>
      <w:r w:rsidRPr="000E6B03">
        <w:rPr>
          <w:bCs/>
        </w:rPr>
        <w:t>заврши  радов</w:t>
      </w:r>
      <w:r w:rsidRPr="000E6B03">
        <w:rPr>
          <w:bCs/>
          <w:lang w:val="sr-Cyrl-CS"/>
        </w:rPr>
        <w:t>е</w:t>
      </w:r>
      <w:proofErr w:type="gramEnd"/>
      <w:r w:rsidRPr="000E6B03">
        <w:rPr>
          <w:bCs/>
        </w:rPr>
        <w:t xml:space="preserve"> који су предмет овог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 у уговореном року,</w:t>
      </w:r>
      <w:r w:rsidRPr="000E6B03">
        <w:rPr>
          <w:bCs/>
          <w:lang w:val="sr-Cyrl-CS"/>
        </w:rPr>
        <w:t xml:space="preserve"> Наручилац </w:t>
      </w:r>
      <w:r>
        <w:rPr>
          <w:bCs/>
          <w:lang w:val="sr-Cyrl-CS"/>
        </w:rPr>
        <w:t xml:space="preserve">има право на наплату </w:t>
      </w:r>
      <w:r w:rsidRPr="000E6B03">
        <w:rPr>
          <w:bCs/>
        </w:rPr>
        <w:t>уговорн</w:t>
      </w:r>
      <w:r>
        <w:rPr>
          <w:bCs/>
          <w:lang w:val="sr-Cyrl-RS"/>
        </w:rPr>
        <w:t>е</w:t>
      </w:r>
      <w:r w:rsidRPr="000E6B03">
        <w:rPr>
          <w:bCs/>
        </w:rPr>
        <w:t xml:space="preserve"> казн</w:t>
      </w:r>
      <w:r>
        <w:rPr>
          <w:bCs/>
          <w:lang w:val="sr-Cyrl-RS"/>
        </w:rPr>
        <w:t>е</w:t>
      </w:r>
      <w:r w:rsidRPr="000E6B03">
        <w:rPr>
          <w:bCs/>
        </w:rPr>
        <w:t xml:space="preserve"> </w:t>
      </w:r>
      <w:r w:rsidRPr="000E6B03">
        <w:rPr>
          <w:bCs/>
          <w:lang w:val="sr-Cyrl-CS"/>
        </w:rPr>
        <w:t>умањењем износа који је исказан у окончаној ситуацији.</w:t>
      </w:r>
    </w:p>
    <w:p w14:paraId="7DDA644F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</w:p>
    <w:p w14:paraId="3E4729A1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  <w:lang w:val="sr-Cyrl-CS"/>
        </w:rPr>
        <w:tab/>
      </w:r>
      <w:r w:rsidRPr="00BC0571">
        <w:rPr>
          <w:bCs/>
          <w:lang w:val="sr-Cyrl-CS"/>
        </w:rPr>
        <w:t xml:space="preserve">Висина уговорне казне износи </w:t>
      </w:r>
      <w:r w:rsidRPr="00BC0571">
        <w:rPr>
          <w:bCs/>
        </w:rPr>
        <w:t>0,</w:t>
      </w:r>
      <w:r w:rsidRPr="00BC0571">
        <w:rPr>
          <w:bCs/>
          <w:lang w:val="sr-Cyrl-CS"/>
        </w:rPr>
        <w:t>1</w:t>
      </w:r>
      <w:r w:rsidRPr="00BC0571">
        <w:rPr>
          <w:bCs/>
        </w:rPr>
        <w:t xml:space="preserve">%  од уговорене вредности </w:t>
      </w:r>
      <w:r w:rsidRPr="00BC0571">
        <w:rPr>
          <w:bCs/>
          <w:lang w:val="sr-Cyrl-CS"/>
        </w:rPr>
        <w:t xml:space="preserve">без ПДВ </w:t>
      </w:r>
      <w:r w:rsidRPr="00BC0571">
        <w:rPr>
          <w:bCs/>
        </w:rPr>
        <w:t xml:space="preserve">за сваки дан закашњења, с тим што укупан износ казне не може бити већи од </w:t>
      </w:r>
      <w:r w:rsidRPr="00BC0571">
        <w:rPr>
          <w:bCs/>
          <w:lang w:val="sr-Cyrl-CS"/>
        </w:rPr>
        <w:t xml:space="preserve">5 </w:t>
      </w:r>
      <w:r w:rsidRPr="00BC0571">
        <w:rPr>
          <w:bCs/>
        </w:rPr>
        <w:t xml:space="preserve">% од вредности </w:t>
      </w:r>
      <w:r w:rsidRPr="00BC0571">
        <w:rPr>
          <w:bCs/>
          <w:lang w:val="sr-Cyrl-CS"/>
        </w:rPr>
        <w:t>у</w:t>
      </w:r>
      <w:r w:rsidRPr="00BC0571">
        <w:rPr>
          <w:bCs/>
        </w:rPr>
        <w:t>говор</w:t>
      </w:r>
      <w:r w:rsidRPr="00BC0571">
        <w:rPr>
          <w:bCs/>
          <w:lang w:val="sr-Cyrl-CS"/>
        </w:rPr>
        <w:t>е</w:t>
      </w:r>
      <w:r w:rsidRPr="00BC0571">
        <w:rPr>
          <w:bCs/>
        </w:rPr>
        <w:t>них радова</w:t>
      </w:r>
      <w:r w:rsidRPr="00BC0571">
        <w:rPr>
          <w:bCs/>
          <w:lang w:val="sr-Cyrl-CS"/>
        </w:rPr>
        <w:t xml:space="preserve"> без ПДВ</w:t>
      </w:r>
      <w:r w:rsidRPr="00BC0571">
        <w:rPr>
          <w:bCs/>
        </w:rPr>
        <w:t>.</w:t>
      </w:r>
    </w:p>
    <w:p w14:paraId="4B14D3F0" w14:textId="77777777" w:rsidR="00E44E8B" w:rsidRPr="000E6B03" w:rsidRDefault="00E44E8B" w:rsidP="00AC0B49">
      <w:pPr>
        <w:ind w:firstLine="720"/>
        <w:jc w:val="both"/>
        <w:rPr>
          <w:bCs/>
        </w:rPr>
      </w:pPr>
    </w:p>
    <w:p w14:paraId="79137ED8" w14:textId="77777777" w:rsidR="00E44E8B" w:rsidRPr="000E6B03" w:rsidRDefault="00E44E8B" w:rsidP="00AC0B49">
      <w:pPr>
        <w:ind w:firstLine="720"/>
        <w:jc w:val="both"/>
        <w:rPr>
          <w:lang w:val="sr-Latn-CS"/>
        </w:rPr>
      </w:pPr>
      <w:proofErr w:type="gramStart"/>
      <w:r w:rsidRPr="000E6B03">
        <w:t xml:space="preserve">Ако </w:t>
      </w:r>
      <w:r>
        <w:rPr>
          <w:lang w:val="sr-Cyrl-RS"/>
        </w:rPr>
        <w:t>је</w:t>
      </w:r>
      <w:r w:rsidRPr="000E6B03">
        <w:t xml:space="preserve"> </w:t>
      </w:r>
      <w:r w:rsidRPr="000E6B03">
        <w:rPr>
          <w:lang w:val="sr-Cyrl-CS"/>
        </w:rPr>
        <w:t>Наручилац</w:t>
      </w:r>
      <w:r w:rsidRPr="000E6B03">
        <w:t xml:space="preserve"> због закашњења у извођењу или предаји изведених радова</w:t>
      </w:r>
      <w:r w:rsidRPr="000E6B03">
        <w:rPr>
          <w:lang w:val="sr-Cyrl-CS"/>
        </w:rPr>
        <w:t>,</w:t>
      </w:r>
      <w:r w:rsidRPr="000E6B03">
        <w:t xml:space="preserve"> претрпе</w:t>
      </w:r>
      <w:r>
        <w:rPr>
          <w:lang w:val="sr-Cyrl-RS"/>
        </w:rPr>
        <w:t>о</w:t>
      </w:r>
      <w:r w:rsidRPr="000E6B03">
        <w:t xml:space="preserve"> штету која је већа од износа уговорне казне, мо</w:t>
      </w:r>
      <w:r>
        <w:rPr>
          <w:lang w:val="sr-Cyrl-RS"/>
        </w:rPr>
        <w:t>же</w:t>
      </w:r>
      <w:r w:rsidRPr="000E6B03">
        <w:t xml:space="preserve"> захтевати накнаду штете, односно поред уговорне казне и разлику до пуног износа прет</w:t>
      </w:r>
      <w:r w:rsidRPr="000E6B03">
        <w:rPr>
          <w:lang w:val="sr-Cyrl-CS"/>
        </w:rPr>
        <w:t>р</w:t>
      </w:r>
      <w:r w:rsidRPr="000E6B03">
        <w:t>пљене штете.</w:t>
      </w:r>
      <w:proofErr w:type="gramEnd"/>
      <w:r w:rsidRPr="000E6B03">
        <w:t xml:space="preserve"> </w:t>
      </w:r>
      <w:proofErr w:type="gramStart"/>
      <w:r w:rsidRPr="000E6B03">
        <w:t xml:space="preserve">Постојање и износ штете </w:t>
      </w:r>
      <w:r w:rsidRPr="000E6B03">
        <w:rPr>
          <w:lang w:val="sr-Cyrl-CS"/>
        </w:rPr>
        <w:t>Наручилац</w:t>
      </w:r>
      <w:r w:rsidRPr="000E6B03">
        <w:t xml:space="preserve"> мора да докаж</w:t>
      </w:r>
      <w:r>
        <w:rPr>
          <w:lang w:val="sr-Cyrl-RS"/>
        </w:rPr>
        <w:t>е</w:t>
      </w:r>
      <w:r w:rsidRPr="000E6B03">
        <w:rPr>
          <w:lang w:val="sr-Cyrl-CS"/>
        </w:rPr>
        <w:t>.</w:t>
      </w:r>
      <w:proofErr w:type="gramEnd"/>
    </w:p>
    <w:p w14:paraId="7BF60A71" w14:textId="77777777" w:rsidR="00E44E8B" w:rsidRPr="000E6B03" w:rsidRDefault="00E44E8B" w:rsidP="00E44E8B">
      <w:pPr>
        <w:ind w:firstLine="720"/>
        <w:rPr>
          <w:bCs/>
          <w:lang w:val="sr-Latn-CS"/>
        </w:rPr>
      </w:pPr>
    </w:p>
    <w:p w14:paraId="28FB997F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ОБАВЕЗЕ ИЗВОЂАЧА</w:t>
      </w:r>
    </w:p>
    <w:p w14:paraId="573C6E22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>Члан 8.</w:t>
      </w:r>
      <w:proofErr w:type="gramEnd"/>
    </w:p>
    <w:p w14:paraId="4459F5C1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4A35BA10" w14:textId="61B00F02" w:rsidR="00E44E8B" w:rsidRPr="000E6B03" w:rsidRDefault="00E44E8B" w:rsidP="00AC0B49">
      <w:pPr>
        <w:ind w:firstLine="720"/>
        <w:jc w:val="both"/>
        <w:rPr>
          <w:color w:val="FF0000"/>
          <w:lang w:val="ru-RU"/>
        </w:rPr>
      </w:pPr>
      <w:r w:rsidRPr="000E6B03">
        <w:rPr>
          <w:lang w:val="ru-RU"/>
        </w:rPr>
        <w:t>- да радове</w:t>
      </w:r>
      <w:r w:rsidRPr="000E6B03">
        <w:rPr>
          <w:bCs/>
        </w:rPr>
        <w:t xml:space="preserve"> који су предмет овог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</w:t>
      </w:r>
      <w:r w:rsidRPr="000E6B03">
        <w:rPr>
          <w:lang w:val="ru-RU"/>
        </w:rPr>
        <w:t xml:space="preserve"> изведе у складу са Пону</w:t>
      </w:r>
      <w:r w:rsidR="00D93C8E">
        <w:rPr>
          <w:lang w:val="ru-RU"/>
        </w:rPr>
        <w:t>дом из члана 1. Уговора,  важећо</w:t>
      </w:r>
      <w:r w:rsidRPr="000E6B03">
        <w:rPr>
          <w:lang w:val="ru-RU"/>
        </w:rPr>
        <w:t>м техничк</w:t>
      </w:r>
      <w:r w:rsidR="00D93C8E">
        <w:rPr>
          <w:lang w:val="ru-RU"/>
        </w:rPr>
        <w:t>о</w:t>
      </w:r>
      <w:r w:rsidRPr="000E6B03">
        <w:rPr>
          <w:lang w:val="ru-RU"/>
        </w:rPr>
        <w:t xml:space="preserve">м </w:t>
      </w:r>
      <w:r w:rsidR="00D93C8E">
        <w:rPr>
          <w:lang w:val="ru-RU"/>
        </w:rPr>
        <w:t xml:space="preserve">спецификацијом </w:t>
      </w:r>
      <w:r w:rsidRPr="000E6B03">
        <w:rPr>
          <w:lang w:val="ru-RU"/>
        </w:rPr>
        <w:t>и другим прописима кој</w:t>
      </w:r>
      <w:r w:rsidR="00D93C8E">
        <w:rPr>
          <w:lang w:val="ru-RU"/>
        </w:rPr>
        <w:t xml:space="preserve">и регулишу предметну материју </w:t>
      </w:r>
      <w:r w:rsidRPr="000E6B03">
        <w:rPr>
          <w:lang w:val="ru-RU"/>
        </w:rPr>
        <w:t>и овим уговором;</w:t>
      </w:r>
    </w:p>
    <w:p w14:paraId="0A2FE68F" w14:textId="77777777" w:rsidR="00E44E8B" w:rsidRPr="000E6B03" w:rsidRDefault="00E44E8B" w:rsidP="00AC0B49">
      <w:pPr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lastRenderedPageBreak/>
        <w:t xml:space="preserve">-да </w:t>
      </w:r>
      <w:r w:rsidRPr="000E6B03">
        <w:rPr>
          <w:bCs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bCs/>
          <w:lang w:val="sr-Cyrl-CS"/>
        </w:rPr>
        <w:t xml:space="preserve">и остале </w:t>
      </w:r>
      <w:r w:rsidRPr="000E6B03">
        <w:rPr>
          <w:bCs/>
        </w:rPr>
        <w:t xml:space="preserve">радове и све друго неопходно за </w:t>
      </w:r>
      <w:r w:rsidRPr="000E6B03">
        <w:rPr>
          <w:bCs/>
          <w:lang w:val="sr-Cyrl-CS"/>
        </w:rPr>
        <w:t xml:space="preserve">коначно </w:t>
      </w:r>
      <w:r w:rsidRPr="000E6B03">
        <w:rPr>
          <w:bCs/>
        </w:rPr>
        <w:t xml:space="preserve">извршење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</w:t>
      </w:r>
      <w:r w:rsidRPr="000E6B03">
        <w:rPr>
          <w:bCs/>
          <w:lang w:val="sr-Cyrl-CS"/>
        </w:rPr>
        <w:t>;</w:t>
      </w:r>
    </w:p>
    <w:p w14:paraId="186360FE" w14:textId="77777777" w:rsidR="00E44E8B" w:rsidRPr="000E6B03" w:rsidRDefault="00E44E8B" w:rsidP="00AC0B49">
      <w:pPr>
        <w:ind w:firstLine="851"/>
        <w:contextualSpacing/>
        <w:jc w:val="both"/>
      </w:pPr>
      <w:r w:rsidRPr="000E6B03">
        <w:rPr>
          <w:lang w:val="sr-Cyrl-CS"/>
        </w:rPr>
        <w:t>-</w:t>
      </w:r>
      <w:r w:rsidRPr="000E6B03">
        <w:t xml:space="preserve">да обезбеди безбедност свих лица на градилишту, као и одговарајуће </w:t>
      </w:r>
      <w:r w:rsidRPr="000E6B03">
        <w:rPr>
          <w:lang w:val="sr-Cyrl-CS"/>
        </w:rPr>
        <w:t xml:space="preserve">чување и </w:t>
      </w:r>
      <w:r w:rsidRPr="000E6B03">
        <w:t xml:space="preserve">обезбеђење </w:t>
      </w:r>
      <w:r w:rsidRPr="000E6B03">
        <w:rPr>
          <w:lang w:val="sr-Cyrl-CS"/>
        </w:rPr>
        <w:t xml:space="preserve">градилишта као и </w:t>
      </w:r>
      <w:r w:rsidRPr="000E6B03">
        <w:t xml:space="preserve">складишта материјала и слично, тако да се </w:t>
      </w:r>
      <w:r w:rsidRPr="000E6B03">
        <w:rPr>
          <w:lang w:val="sr-Cyrl-CS"/>
        </w:rPr>
        <w:t>Наручилац</w:t>
      </w:r>
      <w:r w:rsidRPr="000E6B03">
        <w:t xml:space="preserve"> ослобађа свих одговорности према државним органима</w:t>
      </w:r>
      <w:r w:rsidRPr="000E6B03">
        <w:rPr>
          <w:lang w:val="sr-Cyrl-CS"/>
        </w:rPr>
        <w:t xml:space="preserve"> и трећим лицима</w:t>
      </w:r>
      <w:r w:rsidRPr="000E6B03"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lang w:val="sr-Cyrl-CS"/>
        </w:rPr>
        <w:t>Наручиоцу</w:t>
      </w:r>
      <w:r w:rsidRPr="000E6B03">
        <w:t>;</w:t>
      </w:r>
      <w:r w:rsidRPr="000E6B03">
        <w:rPr>
          <w:lang w:val="sr-Cyrl-CS"/>
        </w:rPr>
        <w:t xml:space="preserve">           </w:t>
      </w:r>
    </w:p>
    <w:p w14:paraId="378CA702" w14:textId="77777777" w:rsidR="00E44E8B" w:rsidRPr="000E6B03" w:rsidRDefault="00E44E8B" w:rsidP="00AC0B49">
      <w:pPr>
        <w:ind w:firstLine="851"/>
        <w:contextualSpacing/>
        <w:jc w:val="both"/>
        <w:rPr>
          <w:lang w:val="sr-Cyrl-CS"/>
        </w:rPr>
      </w:pPr>
      <w:r w:rsidRPr="000E6B03">
        <w:rPr>
          <w:lang w:val="sr-Cyrl-CS"/>
        </w:rPr>
        <w:t>-да се строго придржава прописаних мера за заштиту здравља и безбедности на раду за све своје запослене и сва друга лица на градилишту или на другим местима на којима могу бити угрожена;</w:t>
      </w:r>
    </w:p>
    <w:p w14:paraId="29EFD8CC" w14:textId="77777777" w:rsidR="00E44E8B" w:rsidRPr="000E6B03" w:rsidRDefault="00E44E8B" w:rsidP="00AC0B49">
      <w:pPr>
        <w:ind w:firstLine="851"/>
        <w:contextualSpacing/>
        <w:jc w:val="both"/>
      </w:pPr>
      <w:r w:rsidRPr="000E6B03">
        <w:rPr>
          <w:lang w:val="sr-Cyrl-CS"/>
        </w:rPr>
        <w:t>-</w:t>
      </w:r>
      <w:r w:rsidRPr="000E6B03">
        <w:t xml:space="preserve">да </w:t>
      </w:r>
      <w:r w:rsidRPr="000E6B03">
        <w:rPr>
          <w:lang w:val="sr-Cyrl-RS"/>
        </w:rPr>
        <w:t>обезбеди услове за</w:t>
      </w:r>
      <w:r w:rsidRPr="000E6B03">
        <w:t xml:space="preserve"> вршење стручног надзора на објекту;</w:t>
      </w:r>
    </w:p>
    <w:p w14:paraId="715CDCD4" w14:textId="77777777" w:rsidR="00E44E8B" w:rsidRPr="000E6B03" w:rsidRDefault="00E44E8B" w:rsidP="00AC0B49">
      <w:pPr>
        <w:ind w:firstLine="851"/>
        <w:contextualSpacing/>
        <w:jc w:val="both"/>
      </w:pPr>
      <w:r w:rsidRPr="000E6B03">
        <w:rPr>
          <w:lang w:val="sr-Cyrl-CS"/>
        </w:rPr>
        <w:t>-</w:t>
      </w:r>
      <w:r w:rsidRPr="000E6B03">
        <w:t>да уредно води св</w:t>
      </w:r>
      <w:r w:rsidRPr="000E6B03">
        <w:rPr>
          <w:lang w:val="sr-Cyrl-CS"/>
        </w:rPr>
        <w:t>у документацију предвиђену</w:t>
      </w:r>
      <w:r w:rsidRPr="000E6B03">
        <w:t xml:space="preserve"> законом и другим прописима, који регулишу ову област;</w:t>
      </w:r>
    </w:p>
    <w:p w14:paraId="12909F3D" w14:textId="77777777" w:rsidR="00E44E8B" w:rsidRPr="000E6B03" w:rsidRDefault="00E44E8B" w:rsidP="00AC0B49">
      <w:pPr>
        <w:ind w:firstLine="851"/>
        <w:contextualSpacing/>
        <w:jc w:val="both"/>
        <w:rPr>
          <w:bCs/>
          <w:lang w:val="sr-Cyrl-CS"/>
        </w:rPr>
      </w:pPr>
      <w:r w:rsidRPr="000E6B03">
        <w:rPr>
          <w:bCs/>
          <w:lang w:val="sr-Cyrl-CS"/>
        </w:rPr>
        <w:t>-</w:t>
      </w:r>
      <w:r w:rsidRPr="000E6B03">
        <w:rPr>
          <w:bCs/>
        </w:rPr>
        <w:t>да поступ</w:t>
      </w:r>
      <w:r w:rsidRPr="000E6B03">
        <w:rPr>
          <w:bCs/>
          <w:lang w:val="sr-Cyrl-CS"/>
        </w:rPr>
        <w:t>а</w:t>
      </w:r>
      <w:r w:rsidRPr="000E6B03">
        <w:rPr>
          <w:bCs/>
        </w:rPr>
        <w:t xml:space="preserve"> по свим основаним примедбама и захтевима </w:t>
      </w:r>
      <w:r w:rsidRPr="000E6B03">
        <w:rPr>
          <w:bCs/>
          <w:lang w:val="sr-Cyrl-CS"/>
        </w:rPr>
        <w:t xml:space="preserve">Наручиоца </w:t>
      </w:r>
      <w:r w:rsidRPr="000E6B03">
        <w:rPr>
          <w:bCs/>
        </w:rPr>
        <w:t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5139A221" w14:textId="77777777" w:rsidR="00E44E8B" w:rsidRPr="000E6B03" w:rsidRDefault="00E44E8B" w:rsidP="00AC0B49">
      <w:pPr>
        <w:ind w:firstLine="851"/>
        <w:contextualSpacing/>
        <w:jc w:val="both"/>
        <w:rPr>
          <w:bCs/>
          <w:lang w:val="sr-Cyrl-CS"/>
        </w:rPr>
      </w:pPr>
      <w:r w:rsidRPr="000E6B03">
        <w:rPr>
          <w:lang w:val="sr-Cyrl-CS"/>
        </w:rPr>
        <w:t>-</w:t>
      </w:r>
      <w:r w:rsidRPr="000E6B03">
        <w:t>да гарантује квалитет изведених радова</w:t>
      </w:r>
      <w:r w:rsidRPr="000E6B03">
        <w:rPr>
          <w:lang w:val="sr-Cyrl-CS"/>
        </w:rPr>
        <w:t>,</w:t>
      </w:r>
      <w:r w:rsidRPr="000E6B03">
        <w:t xml:space="preserve"> употребљеног материјала</w:t>
      </w:r>
      <w:r w:rsidRPr="000E6B03">
        <w:rPr>
          <w:lang w:val="sr-Cyrl-CS"/>
        </w:rPr>
        <w:t xml:space="preserve"> и набављене опреме</w:t>
      </w:r>
      <w:r w:rsidRPr="000E6B03"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lang w:val="sr-Cyrl-CS"/>
        </w:rPr>
        <w:t xml:space="preserve"> по пријему писаног позива од стране  </w:t>
      </w:r>
      <w:r>
        <w:rPr>
          <w:lang w:val="sr-Cyrl-CS"/>
        </w:rPr>
        <w:t>Наручиоца</w:t>
      </w:r>
      <w:r w:rsidRPr="000E6B03">
        <w:rPr>
          <w:bCs/>
          <w:lang w:val="sr-Cyrl-CS"/>
        </w:rPr>
        <w:t>;</w:t>
      </w:r>
    </w:p>
    <w:p w14:paraId="2B0DA3F5" w14:textId="77777777" w:rsidR="00E44E8B" w:rsidRPr="000E6B03" w:rsidRDefault="00E44E8B" w:rsidP="00AC0B49">
      <w:pPr>
        <w:ind w:firstLine="851"/>
        <w:contextualSpacing/>
        <w:jc w:val="both"/>
        <w:rPr>
          <w:bCs/>
          <w:lang w:val="sr-Cyrl-CS"/>
        </w:rPr>
      </w:pPr>
      <w:r w:rsidRPr="000E6B03">
        <w:rPr>
          <w:bCs/>
          <w:lang w:val="sr-Cyrl-CS"/>
        </w:rPr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4557AAEC" w14:textId="1B63A7DF" w:rsidR="00E44E8B" w:rsidRPr="000E6B03" w:rsidRDefault="00E44E8B" w:rsidP="00AC0B49">
      <w:pPr>
        <w:tabs>
          <w:tab w:val="left" w:pos="180"/>
        </w:tabs>
        <w:ind w:firstLine="851"/>
        <w:jc w:val="both"/>
      </w:pPr>
      <w:r w:rsidRPr="000E6B03">
        <w:rPr>
          <w:lang w:val="ru-RU"/>
        </w:rPr>
        <w:t>-</w:t>
      </w:r>
      <w:r w:rsidRPr="000E6B03">
        <w:t xml:space="preserve">да по завршеним радовима одмах обавести </w:t>
      </w:r>
      <w:r w:rsidRPr="000E6B03">
        <w:rPr>
          <w:lang w:val="sr-Cyrl-CS"/>
        </w:rPr>
        <w:t>Наручиоца</w:t>
      </w:r>
      <w:r w:rsidRPr="000E6B03">
        <w:t xml:space="preserve"> да је </w:t>
      </w:r>
      <w:r w:rsidRPr="000E6B03">
        <w:rPr>
          <w:lang w:val="sr-Cyrl-CS"/>
        </w:rPr>
        <w:t xml:space="preserve"> </w:t>
      </w:r>
      <w:r w:rsidRPr="000E6B03">
        <w:t>завршио радове и да је спреман за њихов пријем</w:t>
      </w:r>
      <w:r w:rsidR="00D93C8E">
        <w:rPr>
          <w:lang w:val="sr-Cyrl-RS"/>
        </w:rPr>
        <w:t>.</w:t>
      </w:r>
    </w:p>
    <w:p w14:paraId="4F44ED0F" w14:textId="020B38FF" w:rsidR="00E44E8B" w:rsidRPr="000E6B03" w:rsidRDefault="00E44E8B" w:rsidP="00AC0B49">
      <w:pPr>
        <w:tabs>
          <w:tab w:val="left" w:pos="180"/>
        </w:tabs>
        <w:ind w:firstLine="851"/>
        <w:jc w:val="both"/>
        <w:rPr>
          <w:lang w:val="sr-Cyrl-RS"/>
        </w:rPr>
      </w:pPr>
    </w:p>
    <w:p w14:paraId="224743AC" w14:textId="77777777" w:rsidR="00E44E8B" w:rsidRPr="000E6B03" w:rsidRDefault="00E44E8B" w:rsidP="00E44E8B">
      <w:pPr>
        <w:tabs>
          <w:tab w:val="left" w:pos="180"/>
        </w:tabs>
        <w:ind w:firstLine="851"/>
      </w:pPr>
    </w:p>
    <w:p w14:paraId="22FBF48E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9</w:t>
      </w:r>
      <w:r w:rsidRPr="000E6B03">
        <w:rPr>
          <w:b/>
        </w:rPr>
        <w:t>.</w:t>
      </w:r>
      <w:proofErr w:type="gramEnd"/>
    </w:p>
    <w:p w14:paraId="772C7DCE" w14:textId="77777777" w:rsidR="00E44E8B" w:rsidRPr="000E6B03" w:rsidRDefault="00E44E8B" w:rsidP="00AC0B49">
      <w:pPr>
        <w:spacing w:line="240" w:lineRule="atLeast"/>
        <w:ind w:firstLine="720"/>
        <w:jc w:val="both"/>
        <w:rPr>
          <w:b/>
          <w:lang w:val="sr-Cyrl-CS"/>
        </w:rPr>
      </w:pPr>
    </w:p>
    <w:p w14:paraId="00E3354F" w14:textId="7CCC6A88" w:rsidR="00E44E8B" w:rsidRPr="000E6B03" w:rsidRDefault="00E44E8B" w:rsidP="00AC0B49">
      <w:pPr>
        <w:ind w:firstLine="426"/>
        <w:contextualSpacing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Извођач је у обавези </w:t>
      </w:r>
      <w:r w:rsidRPr="000E6B03">
        <w:rPr>
          <w:bCs/>
        </w:rPr>
        <w:t xml:space="preserve">да уведе у рад више смена, продужи смену или уведе у рад више извршилаца, без права на повећање трошкова или посебне накнаде за то, уколико не испуњава </w:t>
      </w:r>
      <w:r w:rsidR="00A058C5">
        <w:rPr>
          <w:bCs/>
          <w:lang w:val="sr-Cyrl-RS"/>
        </w:rPr>
        <w:t>уговорену</w:t>
      </w:r>
      <w:r w:rsidRPr="000E6B03">
        <w:rPr>
          <w:bCs/>
        </w:rPr>
        <w:t xml:space="preserve"> динамику</w:t>
      </w:r>
      <w:r w:rsidR="00A058C5">
        <w:rPr>
          <w:bCs/>
          <w:lang w:val="sr-Cyrl-RS"/>
        </w:rPr>
        <w:t xml:space="preserve"> радова</w:t>
      </w:r>
      <w:r w:rsidRPr="000E6B03">
        <w:rPr>
          <w:bCs/>
          <w:lang w:val="sr-Cyrl-CS"/>
        </w:rPr>
        <w:t>.</w:t>
      </w:r>
    </w:p>
    <w:p w14:paraId="2780D9B6" w14:textId="77777777" w:rsidR="00E44E8B" w:rsidRPr="000E6B03" w:rsidRDefault="00E44E8B" w:rsidP="00AC0B49">
      <w:pPr>
        <w:ind w:firstLine="426"/>
        <w:contextualSpacing/>
        <w:jc w:val="both"/>
        <w:rPr>
          <w:bCs/>
          <w:lang w:val="sr-Cyrl-CS"/>
        </w:rPr>
      </w:pPr>
    </w:p>
    <w:p w14:paraId="152CF5EF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 xml:space="preserve">ОБАВЕЗЕ НАРУЧИОЦА </w:t>
      </w:r>
    </w:p>
    <w:p w14:paraId="78E3967E" w14:textId="77777777" w:rsidR="00E44E8B" w:rsidRPr="000E6B03" w:rsidRDefault="00E44E8B" w:rsidP="00E44E8B">
      <w:pPr>
        <w:spacing w:line="240" w:lineRule="atLeast"/>
        <w:jc w:val="center"/>
        <w:rPr>
          <w:rFonts w:cs="Arial"/>
          <w:b/>
          <w:bCs/>
          <w:iCs/>
        </w:rPr>
      </w:pPr>
      <w:proofErr w:type="gramStart"/>
      <w:r w:rsidRPr="000E6B03">
        <w:rPr>
          <w:rFonts w:cs="Arial"/>
          <w:b/>
          <w:bCs/>
          <w:iCs/>
        </w:rPr>
        <w:t>Члан 1</w:t>
      </w:r>
      <w:r w:rsidRPr="000E6B03">
        <w:rPr>
          <w:rFonts w:cs="Arial"/>
          <w:b/>
          <w:bCs/>
          <w:iCs/>
          <w:lang w:val="sr-Cyrl-CS"/>
        </w:rPr>
        <w:t>0</w:t>
      </w:r>
      <w:r w:rsidRPr="000E6B03">
        <w:rPr>
          <w:rFonts w:cs="Arial"/>
          <w:b/>
          <w:bCs/>
          <w:iCs/>
        </w:rPr>
        <w:t>.</w:t>
      </w:r>
      <w:proofErr w:type="gramEnd"/>
    </w:p>
    <w:p w14:paraId="4E115EF7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B74FD47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>-да Изво</w:t>
      </w:r>
      <w:r w:rsidRPr="000E6B03">
        <w:t>ђ</w:t>
      </w:r>
      <w:r w:rsidRPr="000E6B03">
        <w:rPr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lang w:val="sr-Cyrl-CS"/>
        </w:rPr>
        <w:t>3</w:t>
      </w:r>
      <w:r w:rsidRPr="000E6B03">
        <w:rPr>
          <w:lang w:val="ru-RU"/>
        </w:rPr>
        <w:t>. овог  уговора;</w:t>
      </w:r>
    </w:p>
    <w:p w14:paraId="0D2A65B2" w14:textId="5BDECBEB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>-да обезбеди вршење стручног надзора над извршењем уговорних обавеза Извођача;</w:t>
      </w:r>
    </w:p>
    <w:p w14:paraId="2E8C0C6C" w14:textId="0D41CB31" w:rsidR="00E44E8B" w:rsidRPr="000E6B03" w:rsidRDefault="00E44E8B" w:rsidP="00AC0B49">
      <w:pPr>
        <w:ind w:left="720"/>
        <w:jc w:val="both"/>
        <w:rPr>
          <w:lang w:val="ru-RU"/>
        </w:rPr>
      </w:pPr>
      <w:r w:rsidRPr="000E6B03">
        <w:rPr>
          <w:lang w:val="ru-RU"/>
        </w:rPr>
        <w:t>-да присуствује увођењу Извођача у посао</w:t>
      </w:r>
      <w:r w:rsidR="000347CC">
        <w:rPr>
          <w:lang w:val="ru-RU"/>
        </w:rPr>
        <w:t>, преко стручног надзора</w:t>
      </w:r>
      <w:r w:rsidRPr="000E6B03">
        <w:rPr>
          <w:lang w:val="ru-RU"/>
        </w:rPr>
        <w:t>;</w:t>
      </w:r>
    </w:p>
    <w:p w14:paraId="4DC54BE6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ru-RU"/>
        </w:rPr>
        <w:t>-</w:t>
      </w:r>
      <w:r w:rsidRPr="000E6B03">
        <w:t>да у</w:t>
      </w:r>
      <w:r w:rsidRPr="000E6B03">
        <w:rPr>
          <w:lang w:val="sr-Latn-CS"/>
        </w:rPr>
        <w:t>ч</w:t>
      </w:r>
      <w:r w:rsidRPr="000E6B03">
        <w:t xml:space="preserve">ествује у раду комисије за примопредају </w:t>
      </w:r>
      <w:r w:rsidRPr="000E6B03">
        <w:rPr>
          <w:lang w:val="sr-Cyrl-CS"/>
        </w:rPr>
        <w:t xml:space="preserve">радова </w:t>
      </w:r>
      <w:r w:rsidRPr="000E6B03">
        <w:t>и коначни обрачун са стручним надзором и Извођачем.</w:t>
      </w:r>
    </w:p>
    <w:p w14:paraId="24FD870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ru-RU"/>
        </w:rPr>
      </w:pPr>
    </w:p>
    <w:p w14:paraId="2D31F488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Осим обавеза које су утврђене другим одредбама овог уговора,  </w:t>
      </w:r>
      <w:r>
        <w:rPr>
          <w:lang w:val="ru-RU"/>
        </w:rPr>
        <w:t>Наручилац</w:t>
      </w:r>
      <w:r w:rsidRPr="000E6B03">
        <w:rPr>
          <w:bCs/>
        </w:rPr>
        <w:t xml:space="preserve"> </w:t>
      </w:r>
      <w:r w:rsidRPr="000E6B03">
        <w:rPr>
          <w:lang w:val="ru-RU"/>
        </w:rPr>
        <w:t xml:space="preserve">има обавезу: </w:t>
      </w:r>
    </w:p>
    <w:p w14:paraId="707EC8D7" w14:textId="301CE1F5" w:rsidR="00E44E8B" w:rsidRPr="000E6B03" w:rsidRDefault="00E44E8B" w:rsidP="00AC0B49">
      <w:pPr>
        <w:ind w:hanging="720"/>
        <w:jc w:val="both"/>
        <w:rPr>
          <w:rFonts w:eastAsia="Times New Roman"/>
        </w:rPr>
      </w:pPr>
      <w:r w:rsidRPr="000E6B03">
        <w:rPr>
          <w:lang w:val="sr-Cyrl-CS"/>
        </w:rPr>
        <w:tab/>
      </w:r>
      <w:r w:rsidRPr="000E6B03">
        <w:rPr>
          <w:rFonts w:eastAsia="Times New Roman"/>
          <w:color w:val="FF0000"/>
          <w:lang w:val="sr-Cyrl-RS"/>
        </w:rPr>
        <w:tab/>
      </w:r>
      <w:r w:rsidRPr="000E6B03">
        <w:rPr>
          <w:rFonts w:eastAsia="Times New Roman"/>
          <w:lang w:val="sr-Cyrl-RS"/>
        </w:rPr>
        <w:t>-</w:t>
      </w:r>
      <w:r w:rsidRPr="000E6B03">
        <w:t xml:space="preserve"> </w:t>
      </w:r>
      <w:r w:rsidRPr="000E6B03">
        <w:rPr>
          <w:rFonts w:eastAsia="Times New Roman"/>
          <w:lang w:val="sr-Cyrl-RS"/>
        </w:rPr>
        <w:t xml:space="preserve">да обезбеди </w:t>
      </w:r>
      <w:r w:rsidRPr="000E6B03">
        <w:rPr>
          <w:rFonts w:eastAsia="Times New Roman"/>
        </w:rPr>
        <w:t xml:space="preserve">све потребне сагласности и одобрења у складу са </w:t>
      </w:r>
      <w:r w:rsidRPr="000E6B03">
        <w:rPr>
          <w:rFonts w:eastAsia="Times New Roman"/>
          <w:lang w:val="sr-Cyrl-RS"/>
        </w:rPr>
        <w:t xml:space="preserve">позитивним законским прописима као и да сноси </w:t>
      </w:r>
      <w:r w:rsidRPr="000E6B03">
        <w:rPr>
          <w:rFonts w:eastAsia="Times New Roman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4AEBCC3A" w14:textId="77777777" w:rsidR="00E44E8B" w:rsidRPr="000E6B03" w:rsidRDefault="00E44E8B" w:rsidP="00AC0B49">
      <w:pPr>
        <w:spacing w:line="259" w:lineRule="auto"/>
        <w:jc w:val="both"/>
        <w:rPr>
          <w:rFonts w:eastAsia="Times New Roman"/>
        </w:rPr>
      </w:pPr>
      <w:r w:rsidRPr="000E6B03">
        <w:rPr>
          <w:rFonts w:eastAsia="Times New Roman"/>
        </w:rPr>
        <w:lastRenderedPageBreak/>
        <w:tab/>
      </w:r>
      <w:r w:rsidRPr="000E6B03">
        <w:rPr>
          <w:rFonts w:eastAsia="Times New Roman"/>
          <w:lang w:val="sr-Cyrl-RS"/>
        </w:rPr>
        <w:t>-да обезбеди к</w:t>
      </w:r>
      <w:r w:rsidRPr="000E6B03">
        <w:rPr>
          <w:rFonts w:eastAsia="Times New Roman"/>
        </w:rPr>
        <w:t xml:space="preserve">ооперативност јавних комуналних предузећа и других </w:t>
      </w:r>
      <w:r w:rsidRPr="000E6B03">
        <w:rPr>
          <w:rFonts w:eastAsia="Times New Roman"/>
          <w:lang w:val="sr-Cyrl-RS"/>
        </w:rPr>
        <w:t xml:space="preserve">правних </w:t>
      </w:r>
      <w:r w:rsidRPr="000E6B03">
        <w:rPr>
          <w:rFonts w:eastAsia="Times New Roman"/>
        </w:rPr>
        <w:t>лица</w:t>
      </w:r>
      <w:r w:rsidRPr="000E6B03">
        <w:rPr>
          <w:rFonts w:eastAsia="Times New Roman"/>
          <w:lang w:val="sr-Cyrl-RS"/>
        </w:rPr>
        <w:t xml:space="preserve"> </w:t>
      </w:r>
      <w:r w:rsidRPr="000E6B03">
        <w:rPr>
          <w:rFonts w:eastAsia="Times New Roman"/>
        </w:rPr>
        <w:t xml:space="preserve">у циљу ефикасности решавања евентуалних проблема </w:t>
      </w:r>
      <w:r w:rsidRPr="000E6B03">
        <w:rPr>
          <w:rFonts w:eastAsia="Times New Roman"/>
          <w:lang w:val="sr-Cyrl-RS"/>
        </w:rPr>
        <w:t xml:space="preserve">као и да сноси све </w:t>
      </w:r>
      <w:r w:rsidRPr="000E6B03">
        <w:rPr>
          <w:rFonts w:eastAsia="Times New Roman"/>
        </w:rPr>
        <w:t xml:space="preserve"> трошкове који проистекну из недостатака сагласности или могућих интервенција које су у искључивој надлежности јавних комунуналних предузећа или </w:t>
      </w:r>
      <w:r w:rsidRPr="000E6B03">
        <w:rPr>
          <w:rFonts w:eastAsia="Times New Roman"/>
          <w:lang w:val="sr-Cyrl-RS"/>
        </w:rPr>
        <w:t>друг</w:t>
      </w:r>
      <w:r w:rsidRPr="000E6B03">
        <w:rPr>
          <w:rFonts w:eastAsia="Times New Roman"/>
        </w:rPr>
        <w:t>их правних лица којима је то поверено;</w:t>
      </w:r>
    </w:p>
    <w:p w14:paraId="5306AB1B" w14:textId="3C9F8070" w:rsidR="00E44E8B" w:rsidRPr="000E6B03" w:rsidRDefault="00E44E8B" w:rsidP="00AC0B49">
      <w:pPr>
        <w:ind w:hanging="720"/>
        <w:jc w:val="both"/>
        <w:rPr>
          <w:lang w:val="sr-Cyrl-CS"/>
        </w:rPr>
      </w:pPr>
      <w:r w:rsidRPr="000E6B03">
        <w:rPr>
          <w:lang w:val="sr-Cyrl-CS"/>
        </w:rPr>
        <w:tab/>
      </w:r>
      <w:r w:rsidRPr="000E6B03">
        <w:rPr>
          <w:lang w:val="sr-Cyrl-CS"/>
        </w:rPr>
        <w:tab/>
        <w:t xml:space="preserve">-да </w:t>
      </w:r>
      <w:r w:rsidRPr="000E6B03">
        <w:t>Извођача уведе у посао</w:t>
      </w:r>
      <w:r w:rsidRPr="000E6B03">
        <w:rPr>
          <w:lang w:val="sr-Cyrl-CS"/>
        </w:rPr>
        <w:t xml:space="preserve"> као и да му обезбеди несметан прилаз градилишту</w:t>
      </w:r>
      <w:r w:rsidR="009D16D5">
        <w:rPr>
          <w:lang w:val="sr-Cyrl-CS"/>
        </w:rPr>
        <w:t>.</w:t>
      </w:r>
    </w:p>
    <w:p w14:paraId="41DF0313" w14:textId="25BFF7BE" w:rsidR="00E44E8B" w:rsidRPr="000E6B03" w:rsidRDefault="00E44E8B" w:rsidP="00AC0B49">
      <w:pPr>
        <w:ind w:firstLine="720"/>
        <w:jc w:val="both"/>
        <w:rPr>
          <w:lang w:val="sr-Cyrl-CS"/>
        </w:rPr>
      </w:pPr>
      <w:r>
        <w:rPr>
          <w:lang w:val="sr-Cyrl-CS"/>
        </w:rPr>
        <w:t>.</w:t>
      </w:r>
    </w:p>
    <w:p w14:paraId="2385C8B2" w14:textId="77777777" w:rsidR="00E44E8B" w:rsidRPr="000E6B03" w:rsidRDefault="00E44E8B" w:rsidP="00E44E8B">
      <w:pPr>
        <w:ind w:hanging="720"/>
        <w:rPr>
          <w:lang w:val="ru-RU"/>
        </w:rPr>
      </w:pPr>
      <w:r w:rsidRPr="000E6B03">
        <w:rPr>
          <w:lang w:val="sr-Cyrl-CS"/>
        </w:rPr>
        <w:tab/>
      </w:r>
      <w:r w:rsidRPr="000E6B03">
        <w:rPr>
          <w:lang w:val="sr-Cyrl-CS"/>
        </w:rPr>
        <w:tab/>
      </w:r>
    </w:p>
    <w:p w14:paraId="5E711181" w14:textId="77777777" w:rsidR="00E44E8B" w:rsidRPr="000E6B03" w:rsidRDefault="00E44E8B" w:rsidP="00E44E8B">
      <w:pPr>
        <w:ind w:hanging="720"/>
        <w:rPr>
          <w:lang w:val="sr-Cyrl-CS"/>
        </w:rPr>
      </w:pPr>
      <w:r w:rsidRPr="000E6B03">
        <w:rPr>
          <w:lang w:val="ru-RU"/>
        </w:rPr>
        <w:tab/>
      </w:r>
      <w:r w:rsidRPr="000E6B03">
        <w:rPr>
          <w:lang w:val="ru-RU"/>
        </w:rPr>
        <w:tab/>
      </w:r>
    </w:p>
    <w:p w14:paraId="32B96E96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</w:p>
    <w:p w14:paraId="0ED4397A" w14:textId="60C0FDE6" w:rsidR="00E44E8B" w:rsidRPr="000E6B03" w:rsidRDefault="009D16D5" w:rsidP="00E44E8B">
      <w:pPr>
        <w:spacing w:line="240" w:lineRule="atLeast"/>
        <w:ind w:firstLine="720"/>
        <w:rPr>
          <w:b/>
          <w:lang w:val="sr-Cyrl-CS"/>
        </w:rPr>
      </w:pPr>
      <w:r>
        <w:rPr>
          <w:b/>
          <w:lang w:val="sr-Cyrl-CS"/>
        </w:rPr>
        <w:t>СРЕДСТАВА ФИНАНСИЈСКОГ ОБЕЗБЕЂЕЊА</w:t>
      </w:r>
    </w:p>
    <w:p w14:paraId="7EADADA5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>Члан 1</w:t>
      </w:r>
      <w:r w:rsidRPr="000E6B03">
        <w:rPr>
          <w:b/>
          <w:lang w:val="sr-Cyrl-CS"/>
        </w:rPr>
        <w:t>1</w:t>
      </w:r>
      <w:r w:rsidRPr="000E6B03">
        <w:rPr>
          <w:b/>
        </w:rPr>
        <w:t>.</w:t>
      </w:r>
      <w:proofErr w:type="gramEnd"/>
    </w:p>
    <w:p w14:paraId="546199A3" w14:textId="7443BB85" w:rsidR="00E44E8B" w:rsidRPr="000E6B03" w:rsidRDefault="00E44E8B" w:rsidP="009D16D5">
      <w:pPr>
        <w:jc w:val="both"/>
        <w:rPr>
          <w:bCs/>
        </w:rPr>
      </w:pPr>
      <w:r w:rsidRPr="000E6B03">
        <w:t xml:space="preserve">            </w:t>
      </w:r>
    </w:p>
    <w:p w14:paraId="3F4FE712" w14:textId="05D2A6A1" w:rsidR="00E44E8B" w:rsidRPr="000E6B03" w:rsidRDefault="00E44E8B" w:rsidP="00AC0B49">
      <w:pPr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Извођач се обавезује да </w:t>
      </w:r>
      <w:r w:rsidRPr="000E6B03">
        <w:rPr>
          <w:lang w:val="sr-Cyrl-CS"/>
        </w:rPr>
        <w:t xml:space="preserve">у року од </w:t>
      </w:r>
      <w:r w:rsidR="009D16D5">
        <w:rPr>
          <w:lang w:val="sr-Cyrl-CS"/>
        </w:rPr>
        <w:t>7</w:t>
      </w:r>
      <w:r w:rsidRPr="000E6B03">
        <w:rPr>
          <w:lang w:val="sr-Cyrl-CS"/>
        </w:rPr>
        <w:t xml:space="preserve"> дана од дана закључења  овог уговора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 xml:space="preserve">преда </w:t>
      </w:r>
      <w:r w:rsidRPr="000E6B03">
        <w:rPr>
          <w:bCs/>
          <w:lang w:val="sr-Cyrl-CS"/>
        </w:rPr>
        <w:t xml:space="preserve">Наручиоцу </w:t>
      </w:r>
      <w:r w:rsidRPr="000E6B03">
        <w:rPr>
          <w:lang w:val="sr-Cyrl-CS"/>
        </w:rPr>
        <w:t>б</w:t>
      </w:r>
      <w:r w:rsidR="009D16D5">
        <w:rPr>
          <w:lang w:val="sr-Cyrl-CS"/>
        </w:rPr>
        <w:t>ланко соло меницу</w:t>
      </w:r>
      <w:r w:rsidRPr="000E6B03">
        <w:rPr>
          <w:lang w:val="sr-Cyrl-CS"/>
        </w:rPr>
        <w:t xml:space="preserve"> за добро извршење посла у износу од 10% од вредности уговора без ПДВ и са роком важења најмање </w:t>
      </w:r>
      <w:r>
        <w:rPr>
          <w:lang w:val="sr-Cyrl-CS"/>
        </w:rPr>
        <w:t>1</w:t>
      </w:r>
      <w:r w:rsidRPr="000E6B03">
        <w:rPr>
          <w:lang w:val="sr-Cyrl-CS"/>
        </w:rPr>
        <w:t>5 дана дуже од истека рока за коначно извршење посла</w:t>
      </w:r>
      <w:r w:rsidRPr="000E6B03">
        <w:rPr>
          <w:bCs/>
        </w:rPr>
        <w:t>,</w:t>
      </w:r>
      <w:r w:rsidRPr="000E6B03">
        <w:rPr>
          <w:bCs/>
          <w:lang w:val="sr-Cyrl-CS"/>
        </w:rPr>
        <w:t xml:space="preserve"> која мора</w:t>
      </w:r>
      <w:r w:rsidR="000A1AD5">
        <w:rPr>
          <w:bCs/>
          <w:lang w:val="sr-Cyrl-CS"/>
        </w:rPr>
        <w:t xml:space="preserve"> безусловна и неопозива</w:t>
      </w:r>
      <w:r w:rsidRPr="000E6B03">
        <w:rPr>
          <w:bCs/>
          <w:lang w:val="sr-Cyrl-CS"/>
        </w:rPr>
        <w:t>,</w:t>
      </w:r>
      <w:r w:rsidRPr="000E6B03">
        <w:rPr>
          <w:bCs/>
        </w:rPr>
        <w:t xml:space="preserve"> а у корист</w:t>
      </w:r>
      <w:r w:rsidRPr="000E6B03">
        <w:rPr>
          <w:bCs/>
          <w:lang w:val="sr-Cyrl-CS"/>
        </w:rPr>
        <w:t xml:space="preserve"> Наручиоца</w:t>
      </w:r>
      <w:r w:rsidRPr="000E6B03">
        <w:rPr>
          <w:bCs/>
        </w:rPr>
        <w:t xml:space="preserve">. </w:t>
      </w:r>
    </w:p>
    <w:p w14:paraId="776063BE" w14:textId="77777777" w:rsidR="00E44E8B" w:rsidRPr="000E6B03" w:rsidRDefault="00E44E8B" w:rsidP="00AC0B49">
      <w:pPr>
        <w:ind w:firstLine="720"/>
        <w:jc w:val="both"/>
        <w:rPr>
          <w:bCs/>
          <w:lang w:val="sr-Cyrl-CS"/>
        </w:rPr>
      </w:pPr>
    </w:p>
    <w:p w14:paraId="47DF77CB" w14:textId="49B8C8EA" w:rsidR="00E44E8B" w:rsidRDefault="00E44E8B" w:rsidP="00AC0B49">
      <w:pPr>
        <w:ind w:firstLine="720"/>
        <w:jc w:val="both"/>
        <w:rPr>
          <w:lang w:val="ru-RU"/>
        </w:rPr>
      </w:pPr>
      <w:r>
        <w:rPr>
          <w:lang w:val="ru-RU"/>
        </w:rPr>
        <w:t xml:space="preserve">Ако се за време трајања уговора промене рокови за извршење уговорних обавеза или друге околности које онемогућавају извршење уговорних обавеза, важност </w:t>
      </w:r>
      <w:r w:rsidR="000A1AD5">
        <w:rPr>
          <w:lang w:val="ru-RU"/>
        </w:rPr>
        <w:t>менице се</w:t>
      </w:r>
      <w:r>
        <w:rPr>
          <w:lang w:val="ru-RU"/>
        </w:rPr>
        <w:t xml:space="preserve"> мора продужити. </w:t>
      </w:r>
    </w:p>
    <w:p w14:paraId="630385AE" w14:textId="462EB421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Наручилац има право да активира </w:t>
      </w:r>
      <w:r w:rsidR="000A1AD5">
        <w:rPr>
          <w:bCs/>
          <w:lang w:val="sr-Cyrl-CS"/>
        </w:rPr>
        <w:t>меницу</w:t>
      </w:r>
      <w:r w:rsidRPr="000E6B03">
        <w:rPr>
          <w:bCs/>
          <w:lang w:val="sr-Cyrl-CS"/>
        </w:rPr>
        <w:t xml:space="preserve"> за озбиљнос</w:t>
      </w:r>
      <w:r w:rsidR="000A1AD5">
        <w:rPr>
          <w:bCs/>
          <w:lang w:val="sr-Cyrl-CS"/>
        </w:rPr>
        <w:t>т понуде ако Извођач у року од 7</w:t>
      </w:r>
      <w:r w:rsidRPr="000E6B03">
        <w:rPr>
          <w:bCs/>
          <w:lang w:val="sr-Cyrl-CS"/>
        </w:rPr>
        <w:t xml:space="preserve"> дана од дана закључења Уговора не достави </w:t>
      </w:r>
      <w:r w:rsidR="000A1AD5">
        <w:rPr>
          <w:bCs/>
          <w:lang w:val="sr-Cyrl-CS"/>
        </w:rPr>
        <w:t>меницу</w:t>
      </w:r>
      <w:r w:rsidRPr="000E6B03">
        <w:rPr>
          <w:bCs/>
          <w:lang w:val="sr-Cyrl-CS"/>
        </w:rPr>
        <w:t xml:space="preserve"> из ст. 1 овог  члана. </w:t>
      </w:r>
    </w:p>
    <w:p w14:paraId="659B3C51" w14:textId="77777777" w:rsidR="00E44E8B" w:rsidRPr="000E6B03" w:rsidRDefault="00E44E8B" w:rsidP="00AC0B49">
      <w:pPr>
        <w:ind w:firstLine="720"/>
        <w:jc w:val="both"/>
        <w:rPr>
          <w:bCs/>
        </w:rPr>
      </w:pPr>
    </w:p>
    <w:p w14:paraId="0F65D841" w14:textId="560D59BD" w:rsidR="00E44E8B" w:rsidRPr="000E6B03" w:rsidRDefault="00E44E8B" w:rsidP="00AC0B49">
      <w:pPr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Извођач </w:t>
      </w:r>
      <w:r w:rsidRPr="000E6B03">
        <w:rPr>
          <w:bCs/>
          <w:lang w:val="sr-Cyrl-CS"/>
        </w:rPr>
        <w:t>се обавезује</w:t>
      </w:r>
      <w:r w:rsidRPr="000E6B03">
        <w:rPr>
          <w:bCs/>
        </w:rPr>
        <w:t xml:space="preserve"> да у року од 10 дана након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 xml:space="preserve">примопредаје радова </w:t>
      </w:r>
      <w:r>
        <w:rPr>
          <w:bCs/>
          <w:lang w:val="sr-Cyrl-RS"/>
        </w:rPr>
        <w:t>Наручиоцу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преда</w:t>
      </w:r>
      <w:r w:rsidRPr="000E6B03">
        <w:rPr>
          <w:bCs/>
          <w:lang w:val="sr-Cyrl-CS"/>
        </w:rPr>
        <w:t xml:space="preserve"> </w:t>
      </w:r>
      <w:r w:rsidR="00A84F4E">
        <w:rPr>
          <w:bCs/>
          <w:lang w:val="sr-Cyrl-CS"/>
        </w:rPr>
        <w:t>средство обезбеђења</w:t>
      </w:r>
      <w:r w:rsidRPr="000E6B03">
        <w:rPr>
          <w:bCs/>
        </w:rPr>
        <w:t xml:space="preserve"> за отклањање </w:t>
      </w:r>
      <w:r w:rsidRPr="000E6B03">
        <w:rPr>
          <w:bCs/>
          <w:lang w:val="sr-Cyrl-CS"/>
        </w:rPr>
        <w:t>недостатака</w:t>
      </w:r>
      <w:r w:rsidRPr="000E6B03">
        <w:rPr>
          <w:bCs/>
        </w:rPr>
        <w:t xml:space="preserve"> у гарантном року</w:t>
      </w:r>
      <w:r w:rsidR="00A84F4E">
        <w:rPr>
          <w:bCs/>
          <w:lang w:val="sr-Cyrl-RS"/>
        </w:rPr>
        <w:t>-меницу</w:t>
      </w:r>
      <w:r w:rsidRPr="000E6B03">
        <w:rPr>
          <w:bCs/>
        </w:rPr>
        <w:t xml:space="preserve"> у </w:t>
      </w:r>
      <w:r w:rsidRPr="000E6B03">
        <w:rPr>
          <w:bCs/>
          <w:lang w:val="sr-Cyrl-CS"/>
        </w:rPr>
        <w:t>износу</w:t>
      </w:r>
      <w:r w:rsidRPr="000E6B03">
        <w:rPr>
          <w:bCs/>
        </w:rPr>
        <w:t xml:space="preserve"> од 5% од вредности </w:t>
      </w:r>
      <w:r w:rsidRPr="000E6B03">
        <w:rPr>
          <w:bCs/>
          <w:lang w:val="sr-Cyrl-CS"/>
        </w:rPr>
        <w:t xml:space="preserve">уговора без ПДВ </w:t>
      </w:r>
      <w:r w:rsidRPr="000E6B03">
        <w:rPr>
          <w:lang w:val="sr-Cyrl-CS"/>
        </w:rPr>
        <w:t>и са роком важења пет дана дужим од уговореног гарантног рока, која мора бити безусловна</w:t>
      </w:r>
      <w:r w:rsidR="00A84F4E">
        <w:rPr>
          <w:lang w:val="sr-Cyrl-CS"/>
        </w:rPr>
        <w:t xml:space="preserve"> и</w:t>
      </w:r>
      <w:r w:rsidRPr="000E6B03">
        <w:rPr>
          <w:lang w:val="sr-Cyrl-CS"/>
        </w:rPr>
        <w:t xml:space="preserve"> неопозива</w:t>
      </w:r>
      <w:r w:rsidR="00A84F4E">
        <w:rPr>
          <w:lang w:val="sr-Cyrl-CS"/>
        </w:rPr>
        <w:t>,</w:t>
      </w:r>
      <w:r w:rsidRPr="000E6B03">
        <w:rPr>
          <w:bCs/>
          <w:lang w:val="sr-Cyrl-CS"/>
        </w:rPr>
        <w:t xml:space="preserve"> </w:t>
      </w:r>
      <w:r w:rsidRPr="000E6B03">
        <w:rPr>
          <w:lang w:val="sr-Cyrl-CS"/>
        </w:rPr>
        <w:t xml:space="preserve">а у корист </w:t>
      </w:r>
      <w:r>
        <w:rPr>
          <w:lang w:val="sr-Cyrl-CS"/>
        </w:rPr>
        <w:t>Наручиоца</w:t>
      </w:r>
      <w:r w:rsidRPr="000E6B03">
        <w:rPr>
          <w:lang w:val="sr-Cyrl-CS"/>
        </w:rPr>
        <w:t xml:space="preserve">, што је услов за оверу окончане ситуације. </w:t>
      </w:r>
      <w:r w:rsidRPr="000E6B03">
        <w:rPr>
          <w:bCs/>
          <w:lang w:val="sr-Cyrl-CS"/>
        </w:rPr>
        <w:t xml:space="preserve"> </w:t>
      </w:r>
    </w:p>
    <w:p w14:paraId="5125ED82" w14:textId="77777777" w:rsidR="00E44E8B" w:rsidRPr="000E6B03" w:rsidRDefault="00E44E8B" w:rsidP="00AC0B49">
      <w:pPr>
        <w:ind w:firstLine="720"/>
        <w:jc w:val="both"/>
        <w:rPr>
          <w:bCs/>
        </w:rPr>
      </w:pPr>
    </w:p>
    <w:p w14:paraId="37158166" w14:textId="16E239C3" w:rsidR="00E44E8B" w:rsidRPr="000E6B03" w:rsidRDefault="00A84F4E" w:rsidP="00AC0B49">
      <w:pPr>
        <w:ind w:firstLine="720"/>
        <w:jc w:val="both"/>
        <w:rPr>
          <w:bCs/>
          <w:lang w:val="sr-Cyrl-CS"/>
        </w:rPr>
      </w:pPr>
      <w:r>
        <w:rPr>
          <w:bCs/>
          <w:lang w:val="sr-Cyrl-RS"/>
        </w:rPr>
        <w:t>Меницу</w:t>
      </w:r>
      <w:r w:rsidR="00E44E8B" w:rsidRPr="000E6B03">
        <w:rPr>
          <w:bCs/>
        </w:rPr>
        <w:t xml:space="preserve"> за отклањање </w:t>
      </w:r>
      <w:r w:rsidR="00E44E8B" w:rsidRPr="000E6B03">
        <w:rPr>
          <w:bCs/>
          <w:lang w:val="sr-Cyrl-CS"/>
        </w:rPr>
        <w:t>недостатака</w:t>
      </w:r>
      <w:r w:rsidR="00E44E8B" w:rsidRPr="000E6B03">
        <w:rPr>
          <w:bCs/>
        </w:rPr>
        <w:t xml:space="preserve"> у гарантном року </w:t>
      </w:r>
      <w:r w:rsidR="00E44E8B">
        <w:rPr>
          <w:bCs/>
          <w:lang w:val="sr-Cyrl-RS"/>
        </w:rPr>
        <w:t>Наручилац</w:t>
      </w:r>
      <w:r w:rsidR="00E44E8B" w:rsidRPr="000E6B03">
        <w:rPr>
          <w:bCs/>
        </w:rPr>
        <w:t xml:space="preserve"> сме да наплати уколико Извођач не отпочне са отклањањем недостатака у року од </w:t>
      </w:r>
      <w:r w:rsidR="00E44E8B" w:rsidRPr="000E6B03">
        <w:rPr>
          <w:bCs/>
          <w:lang w:val="sr-Cyrl-CS"/>
        </w:rPr>
        <w:t>5</w:t>
      </w:r>
      <w:r w:rsidR="00E44E8B" w:rsidRPr="000E6B03">
        <w:rPr>
          <w:bCs/>
        </w:rPr>
        <w:t xml:space="preserve"> дана од дана пријема </w:t>
      </w:r>
      <w:r w:rsidR="00E44E8B" w:rsidRPr="000E6B03">
        <w:rPr>
          <w:bCs/>
          <w:lang w:val="sr-Cyrl-CS"/>
        </w:rPr>
        <w:t>писаног</w:t>
      </w:r>
      <w:r w:rsidR="00E44E8B" w:rsidRPr="000E6B03">
        <w:rPr>
          <w:bCs/>
        </w:rPr>
        <w:t xml:space="preserve"> захтева </w:t>
      </w:r>
      <w:r w:rsidR="00E44E8B" w:rsidRPr="000E6B03">
        <w:rPr>
          <w:bCs/>
          <w:lang w:val="sr-Cyrl-CS"/>
        </w:rPr>
        <w:t xml:space="preserve">и не отклони их у року и у складу са достављеним захтевом. </w:t>
      </w:r>
    </w:p>
    <w:p w14:paraId="4F11F27B" w14:textId="77777777" w:rsidR="00E44E8B" w:rsidRPr="000E6B03" w:rsidRDefault="00E44E8B" w:rsidP="00E44E8B">
      <w:pPr>
        <w:rPr>
          <w:b/>
          <w:bCs/>
        </w:rPr>
      </w:pPr>
    </w:p>
    <w:p w14:paraId="7E903D02" w14:textId="77777777" w:rsidR="00E44E8B" w:rsidRPr="000E6B03" w:rsidRDefault="00E44E8B" w:rsidP="00E44E8B">
      <w:pPr>
        <w:ind w:firstLine="720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ОСИГУРАЊЕ РАДОВА</w:t>
      </w:r>
    </w:p>
    <w:p w14:paraId="7E817E3E" w14:textId="77777777" w:rsidR="00E44E8B" w:rsidRPr="000E6B03" w:rsidRDefault="00E44E8B" w:rsidP="00E44E8B">
      <w:pPr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12.</w:t>
      </w:r>
    </w:p>
    <w:p w14:paraId="48D50EED" w14:textId="2786D3C4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 Извођач је дужан да у року од </w:t>
      </w:r>
      <w:r w:rsidR="00CE1B6C">
        <w:rPr>
          <w:lang w:val="sr-Cyrl-CS"/>
        </w:rPr>
        <w:t>7</w:t>
      </w:r>
      <w:r w:rsidRPr="000E6B03">
        <w:rPr>
          <w:lang w:val="sr-Cyrl-CS"/>
        </w:rPr>
        <w:t xml:space="preserve"> дана од дана закључења овог уговора осигура радове, материјал и опрему од уобичајених ризика до њихове пуне вредности (осигурање објекта у изградњи) и достави Наручиоцу оригинал или оверену копију полисе осигурања са важношћу за цео период извођења радова, у свему према важећим законским прописима.</w:t>
      </w:r>
    </w:p>
    <w:p w14:paraId="30AA846C" w14:textId="77777777" w:rsidR="00E44E8B" w:rsidRPr="000E6B03" w:rsidRDefault="00E44E8B" w:rsidP="00AC0B49">
      <w:pPr>
        <w:ind w:firstLine="720"/>
        <w:jc w:val="both"/>
        <w:rPr>
          <w:lang w:val="sr-Cyrl-CS"/>
        </w:rPr>
      </w:pPr>
    </w:p>
    <w:p w14:paraId="18A6F369" w14:textId="092B4774" w:rsidR="00E44E8B" w:rsidRPr="000E6B03" w:rsidRDefault="00CE1B6C" w:rsidP="00AC0B4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Извођач је дужан да у року од 7 </w:t>
      </w:r>
      <w:r w:rsidR="00E44E8B" w:rsidRPr="000E6B03">
        <w:rPr>
          <w:lang w:val="sr-Cyrl-CS"/>
        </w:rPr>
        <w:t xml:space="preserve">дана од закључења овог уговора, достави Наручиоцу оригинал или оверену копију полисе осигурања од одговорности </w:t>
      </w:r>
      <w:r w:rsidR="00E44E8B" w:rsidRPr="000E6B03">
        <w:rPr>
          <w:lang w:val="ru-RU"/>
        </w:rPr>
        <w:t>за штету причињену трећим лицима и стварима трећих лица</w:t>
      </w:r>
      <w:r w:rsidR="00E44E8B" w:rsidRPr="000E6B03">
        <w:rPr>
          <w:lang w:val="sr-Cyrl-CS"/>
        </w:rPr>
        <w:t>, са важношћу за цео период извођења радова, у свему према важећим законским прописима.</w:t>
      </w:r>
    </w:p>
    <w:p w14:paraId="57D4C442" w14:textId="77777777" w:rsidR="00E44E8B" w:rsidRPr="000E6B03" w:rsidRDefault="00E44E8B" w:rsidP="00AC0B49">
      <w:pPr>
        <w:ind w:firstLine="720"/>
        <w:jc w:val="both"/>
        <w:rPr>
          <w:lang w:val="sr-Cyrl-CS"/>
        </w:rPr>
      </w:pPr>
    </w:p>
    <w:p w14:paraId="1879EBE6" w14:textId="55406C80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Наручилац има право да активира </w:t>
      </w:r>
      <w:r w:rsidR="00CE1B6C">
        <w:rPr>
          <w:bCs/>
          <w:lang w:val="sr-Cyrl-CS"/>
        </w:rPr>
        <w:t>меницу</w:t>
      </w:r>
      <w:r w:rsidRPr="000E6B03">
        <w:rPr>
          <w:bCs/>
          <w:lang w:val="sr-Cyrl-CS"/>
        </w:rPr>
        <w:t xml:space="preserve"> за озбиљност понуде ако Извођач у року од </w:t>
      </w:r>
      <w:r w:rsidR="00CE1B6C">
        <w:rPr>
          <w:bCs/>
          <w:lang w:val="sr-Cyrl-CS"/>
        </w:rPr>
        <w:t xml:space="preserve">7 </w:t>
      </w:r>
      <w:r w:rsidRPr="000E6B03">
        <w:rPr>
          <w:bCs/>
          <w:lang w:val="sr-Cyrl-CS"/>
        </w:rPr>
        <w:t>дана од дана закључења Уговора не достави полисе осигурања из ст. 1 и 2 овог члана.</w:t>
      </w:r>
    </w:p>
    <w:p w14:paraId="185B9AD1" w14:textId="77777777" w:rsidR="00E44E8B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0D4F099D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lastRenderedPageBreak/>
        <w:t xml:space="preserve">Уколико се рок за извођење радова продужи, Извођач је обавезан да достави, пре истека уговореног рока, полисе осигурања из ст. 1. и 2. овог члана, са новим периодом осигурања. </w:t>
      </w:r>
    </w:p>
    <w:p w14:paraId="2C307CAA" w14:textId="77777777" w:rsidR="00E44E8B" w:rsidRPr="000E6B03" w:rsidRDefault="00E44E8B" w:rsidP="00AC0B49">
      <w:pPr>
        <w:spacing w:line="240" w:lineRule="atLeast"/>
        <w:ind w:firstLine="720"/>
        <w:jc w:val="both"/>
      </w:pPr>
    </w:p>
    <w:p w14:paraId="5B2B5B2D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955A9E3" w14:textId="77777777" w:rsidR="00E44E8B" w:rsidRPr="000E6B03" w:rsidRDefault="00E44E8B" w:rsidP="00AC0B49">
      <w:pPr>
        <w:spacing w:line="240" w:lineRule="atLeast"/>
        <w:ind w:firstLine="720"/>
        <w:jc w:val="both"/>
      </w:pPr>
    </w:p>
    <w:p w14:paraId="56632974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Уколико Извођач радова не поступи у складу са ст. 4. и 5. овог члана  признаје своју искључиву прекршајну и кривичну одговорност и једини сноси накнаду за све настале материјалне и нематеријалне штете, при чему овај </w:t>
      </w:r>
      <w:r w:rsidRPr="000E6B03">
        <w:t>у</w:t>
      </w:r>
      <w:r w:rsidRPr="000E6B03">
        <w:rPr>
          <w:lang w:val="sr-Cyrl-CS"/>
        </w:rPr>
        <w:t xml:space="preserve">говор признаје за извршну исправу без права приговора. </w:t>
      </w:r>
    </w:p>
    <w:p w14:paraId="353A25A0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12C246D7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>ГАРАНТНИ РОК</w:t>
      </w:r>
    </w:p>
    <w:p w14:paraId="4224662B" w14:textId="77777777" w:rsidR="00E44E8B" w:rsidRPr="000E6B03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13.</w:t>
      </w:r>
    </w:p>
    <w:p w14:paraId="09706514" w14:textId="2589337D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bookmarkStart w:id="0" w:name="_GoBack"/>
      <w:r w:rsidRPr="000E6B03">
        <w:rPr>
          <w:lang w:val="sr-Cyrl-CS"/>
        </w:rPr>
        <w:t>Гарантни рок за изведене радове износи _____</w:t>
      </w:r>
      <w:r w:rsidRPr="000E6B03">
        <w:rPr>
          <w:b/>
          <w:lang w:val="sr-Cyrl-CS"/>
        </w:rPr>
        <w:t xml:space="preserve"> </w:t>
      </w:r>
      <w:r w:rsidR="00464CA7" w:rsidRPr="00464CA7">
        <w:rPr>
          <w:bCs/>
          <w:lang w:val="sr-Cyrl-CS"/>
        </w:rPr>
        <w:t>месеци</w:t>
      </w:r>
      <w:r w:rsidRPr="00464CA7">
        <w:rPr>
          <w:bCs/>
          <w:lang w:val="sr-Cyrl-CS"/>
        </w:rPr>
        <w:t xml:space="preserve"> </w:t>
      </w:r>
      <w:r w:rsidRPr="000E6B03">
        <w:rPr>
          <w:bCs/>
          <w:lang w:val="sr-Cyrl-CS"/>
        </w:rPr>
        <w:t xml:space="preserve">рачунајући </w:t>
      </w:r>
      <w:r w:rsidRPr="000E6B03">
        <w:rPr>
          <w:lang w:val="sr-Cyrl-CS"/>
        </w:rPr>
        <w:t xml:space="preserve">од дана примопредаје радова. За уграђене </w:t>
      </w:r>
      <w:r w:rsidRPr="000E6B03">
        <w:rPr>
          <w:bCs/>
        </w:rPr>
        <w:t>материјал</w:t>
      </w:r>
      <w:r w:rsidRPr="000E6B03">
        <w:rPr>
          <w:bCs/>
          <w:lang w:val="sr-Cyrl-CS"/>
        </w:rPr>
        <w:t xml:space="preserve">е </w:t>
      </w:r>
      <w:r w:rsidRPr="000E6B03">
        <w:rPr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>
        <w:rPr>
          <w:lang w:val="sr-Cyrl-CS"/>
        </w:rPr>
        <w:t>.</w:t>
      </w:r>
      <w:r w:rsidRPr="000E6B03">
        <w:rPr>
          <w:lang w:val="sr-Cyrl-CS"/>
        </w:rPr>
        <w:t xml:space="preserve"> </w:t>
      </w:r>
    </w:p>
    <w:p w14:paraId="37E2617F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02C30594" w14:textId="179C8AA4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bCs/>
          <w:lang w:val="sr-Cyrl-CS"/>
        </w:rPr>
        <w:t xml:space="preserve">Инвеститору </w:t>
      </w:r>
      <w:r w:rsidRPr="000E6B03">
        <w:rPr>
          <w:lang w:val="sr-Cyrl-CS"/>
        </w:rPr>
        <w:t xml:space="preserve">све </w:t>
      </w:r>
      <w:r>
        <w:rPr>
          <w:lang w:val="sr-Cyrl-CS"/>
        </w:rPr>
        <w:t xml:space="preserve">атесте и/или </w:t>
      </w:r>
      <w:r w:rsidRPr="000E6B03">
        <w:rPr>
          <w:lang w:val="sr-Cyrl-CS"/>
        </w:rPr>
        <w:t>гарантне листове за уграђене материјале</w:t>
      </w:r>
      <w:r w:rsidR="00FB6006">
        <w:rPr>
          <w:lang w:val="sr-Cyrl-CS"/>
        </w:rPr>
        <w:t xml:space="preserve"> и опрему</w:t>
      </w:r>
      <w:r w:rsidRPr="000E6B03">
        <w:rPr>
          <w:lang w:val="sr-Cyrl-CS"/>
        </w:rPr>
        <w:t>.</w:t>
      </w:r>
    </w:p>
    <w:bookmarkEnd w:id="0"/>
    <w:p w14:paraId="0EB9BA56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062E383C" w14:textId="77777777" w:rsidR="00E44E8B" w:rsidRPr="000E6B03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14.</w:t>
      </w:r>
    </w:p>
    <w:p w14:paraId="363008C0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је дужан да у току гарантног рока, на први писани позив </w:t>
      </w:r>
      <w:bookmarkStart w:id="1" w:name="_Hlk105170306"/>
      <w:r>
        <w:rPr>
          <w:lang w:val="sr-Cyrl-CS"/>
        </w:rPr>
        <w:t>Наручиоца</w:t>
      </w:r>
      <w:bookmarkEnd w:id="1"/>
      <w:r w:rsidRPr="000E6B03">
        <w:rPr>
          <w:lang w:val="sr-Cyrl-CS"/>
        </w:rPr>
        <w:t>, отклони о свом трошку све недостатке који се односе на уговорени квалитет изведених 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BCC750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1DB19D9A" w14:textId="586C94E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>
        <w:rPr>
          <w:lang w:val="sr-Cyrl-CS"/>
        </w:rPr>
        <w:t>Наручиоца</w:t>
      </w:r>
      <w:r w:rsidRPr="000E6B03">
        <w:rPr>
          <w:lang w:val="sr-Cyrl-CS"/>
        </w:rPr>
        <w:t xml:space="preserve">, </w:t>
      </w:r>
      <w:r>
        <w:rPr>
          <w:lang w:val="sr-Cyrl-CS"/>
        </w:rPr>
        <w:t>Наручилац</w:t>
      </w:r>
      <w:r w:rsidRPr="000E6B03">
        <w:rPr>
          <w:bCs/>
          <w:lang w:val="sr-Cyrl-CS"/>
        </w:rPr>
        <w:t xml:space="preserve"> ће наплатити </w:t>
      </w:r>
      <w:r w:rsidR="005F27DB">
        <w:rPr>
          <w:bCs/>
          <w:lang w:val="sr-Cyrl-CS"/>
        </w:rPr>
        <w:t>меницу</w:t>
      </w:r>
      <w:r w:rsidRPr="000E6B03">
        <w:rPr>
          <w:bCs/>
          <w:lang w:val="sr-Cyrl-CS"/>
        </w:rPr>
        <w:t xml:space="preserve"> за отклањање грешака у гарантном року.</w:t>
      </w:r>
    </w:p>
    <w:p w14:paraId="41F7E8B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5EA6E701" w14:textId="63AF0379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Уколико </w:t>
      </w:r>
      <w:r w:rsidR="005F27DB">
        <w:rPr>
          <w:lang w:val="sr-Cyrl-CS"/>
        </w:rPr>
        <w:t>меница</w:t>
      </w:r>
      <w:r w:rsidRPr="000E6B03">
        <w:rPr>
          <w:lang w:val="sr-Cyrl-CS"/>
        </w:rPr>
        <w:t xml:space="preserve"> за отклањање грешака у гарантном року не покрива у потпуности трошкове настале поводом отклањања недостатака из става 1. овог члана,  </w:t>
      </w:r>
      <w:r>
        <w:rPr>
          <w:lang w:val="sr-Cyrl-CS"/>
        </w:rPr>
        <w:t>Наручилац</w:t>
      </w:r>
      <w:r w:rsidRPr="000E6B03">
        <w:rPr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43F8F23F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40722F68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  <w:r w:rsidRPr="000E6B03">
        <w:rPr>
          <w:b/>
          <w:lang w:val="sr-Cyrl-CS"/>
        </w:rPr>
        <w:t xml:space="preserve">КВАЛИТЕТ МАТЕРИЈАЛА И РАДОВА  </w:t>
      </w:r>
    </w:p>
    <w:p w14:paraId="77917E6C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>Члан 1</w:t>
      </w:r>
      <w:r w:rsidRPr="000E6B03">
        <w:rPr>
          <w:b/>
          <w:lang w:val="sr-Cyrl-CS"/>
        </w:rPr>
        <w:t>5</w:t>
      </w:r>
      <w:r w:rsidRPr="000E6B03">
        <w:rPr>
          <w:b/>
        </w:rPr>
        <w:t>.</w:t>
      </w:r>
      <w:proofErr w:type="gramEnd"/>
    </w:p>
    <w:p w14:paraId="23ABE6AE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>За укупан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уграђени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материјал</w:t>
      </w:r>
      <w:r w:rsidRPr="000E6B03">
        <w:rPr>
          <w:bCs/>
          <w:lang w:val="sr-Cyrl-CS"/>
        </w:rPr>
        <w:t xml:space="preserve"> и опрему </w:t>
      </w:r>
      <w:r w:rsidRPr="000E6B03">
        <w:rPr>
          <w:bCs/>
        </w:rPr>
        <w:t xml:space="preserve">Извођач мора </w:t>
      </w:r>
      <w:r w:rsidRPr="000E6B03">
        <w:rPr>
          <w:bCs/>
          <w:lang w:val="sr-Cyrl-CS"/>
        </w:rPr>
        <w:t xml:space="preserve">имати </w:t>
      </w:r>
      <w:r w:rsidRPr="000E6B03">
        <w:rPr>
          <w:bCs/>
        </w:rPr>
        <w:t>сертификате квалитета и атесте који се захтевају по важећим прописима и мерама за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објекте те врсте у складу са пројектном документацијом</w:t>
      </w:r>
      <w:r w:rsidRPr="000E6B03">
        <w:rPr>
          <w:bCs/>
          <w:lang w:val="sr-Cyrl-CS"/>
        </w:rPr>
        <w:t>.</w:t>
      </w:r>
      <w:proofErr w:type="gramEnd"/>
    </w:p>
    <w:p w14:paraId="14BD54FD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</w:p>
    <w:p w14:paraId="3E723518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>Извођач је дужан да о свом трошку обави одговарајућа испитивања материјала</w:t>
      </w:r>
      <w:proofErr w:type="gramStart"/>
      <w:r w:rsidRPr="000E6B03">
        <w:rPr>
          <w:bCs/>
          <w:lang w:val="sr-Cyrl-CS"/>
        </w:rPr>
        <w:t>,  контролу</w:t>
      </w:r>
      <w:proofErr w:type="gramEnd"/>
      <w:r w:rsidRPr="000E6B03">
        <w:rPr>
          <w:bCs/>
          <w:lang w:val="sr-Cyrl-CS"/>
        </w:rPr>
        <w:t xml:space="preserve"> квалитета опреме и изведених радова и </w:t>
      </w:r>
      <w:r w:rsidRPr="000E6B03">
        <w:rPr>
          <w:bCs/>
        </w:rPr>
        <w:t>одговоран је уколико употреби материјал</w:t>
      </w:r>
      <w:r w:rsidRPr="000E6B03">
        <w:rPr>
          <w:bCs/>
          <w:lang w:val="sr-Cyrl-RS"/>
        </w:rPr>
        <w:t xml:space="preserve"> или изведе радове</w:t>
      </w:r>
      <w:r w:rsidRPr="000E6B03">
        <w:rPr>
          <w:bCs/>
        </w:rPr>
        <w:t xml:space="preserve"> који не одговара</w:t>
      </w:r>
      <w:r w:rsidRPr="000E6B03">
        <w:rPr>
          <w:bCs/>
          <w:lang w:val="sr-Cyrl-RS"/>
        </w:rPr>
        <w:t>ју</w:t>
      </w:r>
      <w:r w:rsidRPr="000E6B03">
        <w:rPr>
          <w:bCs/>
        </w:rPr>
        <w:t xml:space="preserve"> квалитету.</w:t>
      </w:r>
    </w:p>
    <w:p w14:paraId="3E6BA2A0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</w:p>
    <w:p w14:paraId="424AA3D9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Уколико </w:t>
      </w:r>
      <w:r w:rsidRPr="000E6B03">
        <w:rPr>
          <w:bCs/>
          <w:lang w:val="sr-Cyrl-CS"/>
        </w:rPr>
        <w:t>Наручилац, на основу извештаја надзорног органа или на други начин,</w:t>
      </w:r>
      <w:r w:rsidRPr="000E6B03">
        <w:rPr>
          <w:bCs/>
        </w:rPr>
        <w:t xml:space="preserve"> утврд</w:t>
      </w:r>
      <w:r w:rsidRPr="000E6B03">
        <w:rPr>
          <w:bCs/>
          <w:lang w:val="sr-Cyrl-CS"/>
        </w:rPr>
        <w:t>е</w:t>
      </w:r>
      <w:r w:rsidRPr="000E6B03">
        <w:rPr>
          <w:bCs/>
        </w:rPr>
        <w:t xml:space="preserve"> да у</w:t>
      </w:r>
      <w:r w:rsidRPr="000E6B03">
        <w:rPr>
          <w:bCs/>
          <w:lang w:val="sr-Cyrl-CS"/>
        </w:rPr>
        <w:t>грађени</w:t>
      </w:r>
      <w:r w:rsidRPr="000E6B03">
        <w:rPr>
          <w:bCs/>
        </w:rPr>
        <w:t xml:space="preserve"> материјал, </w:t>
      </w:r>
      <w:r w:rsidRPr="000E6B03">
        <w:rPr>
          <w:bCs/>
          <w:lang w:val="sr-Cyrl-CS"/>
        </w:rPr>
        <w:t xml:space="preserve">опрема, односно изведени радови </w:t>
      </w:r>
      <w:r w:rsidRPr="000E6B03">
        <w:rPr>
          <w:bCs/>
        </w:rPr>
        <w:t>не одговара</w:t>
      </w:r>
      <w:r w:rsidRPr="000E6B03">
        <w:rPr>
          <w:bCs/>
          <w:lang w:val="sr-Cyrl-RS"/>
        </w:rPr>
        <w:t>ју</w:t>
      </w:r>
      <w:r w:rsidRPr="000E6B03">
        <w:rPr>
          <w:bCs/>
        </w:rPr>
        <w:t xml:space="preserve"> стандардима, техничким прописима и </w:t>
      </w:r>
      <w:r w:rsidRPr="000E6B03">
        <w:rPr>
          <w:bCs/>
          <w:lang w:val="sr-Cyrl-RS"/>
        </w:rPr>
        <w:t>пројектној</w:t>
      </w:r>
      <w:r w:rsidRPr="000E6B03">
        <w:rPr>
          <w:bCs/>
        </w:rPr>
        <w:t xml:space="preserve"> документациј</w:t>
      </w:r>
      <w:r w:rsidRPr="000E6B03">
        <w:rPr>
          <w:bCs/>
          <w:lang w:val="sr-Cyrl-RS"/>
        </w:rPr>
        <w:t>и</w:t>
      </w:r>
      <w:r w:rsidRPr="000E6B03">
        <w:rPr>
          <w:bCs/>
        </w:rPr>
        <w:t xml:space="preserve">, </w:t>
      </w:r>
      <w:r w:rsidRPr="000E6B03">
        <w:rPr>
          <w:bCs/>
          <w:lang w:val="sr-Cyrl-CS"/>
        </w:rPr>
        <w:t>Наручилац</w:t>
      </w:r>
      <w:r w:rsidRPr="000E6B03">
        <w:rPr>
          <w:lang w:val="sr-Cyrl-CS"/>
        </w:rPr>
        <w:t xml:space="preserve"> </w:t>
      </w:r>
      <w:r w:rsidRPr="000E6B03">
        <w:rPr>
          <w:bCs/>
        </w:rPr>
        <w:t xml:space="preserve">има право да </w:t>
      </w:r>
      <w:r w:rsidRPr="000E6B03">
        <w:rPr>
          <w:bCs/>
          <w:lang w:val="sr-Cyrl-RS"/>
        </w:rPr>
        <w:t>захтева</w:t>
      </w:r>
      <w:r w:rsidRPr="000E6B03">
        <w:rPr>
          <w:bCs/>
        </w:rPr>
        <w:t xml:space="preserve"> да Извођач поруши изведене радове и да их о свом трошку поново изведе у складу са  пројектном документацијом и уговорним одредбама. </w:t>
      </w:r>
      <w:proofErr w:type="gramStart"/>
      <w:r w:rsidRPr="000E6B03">
        <w:rPr>
          <w:bCs/>
        </w:rPr>
        <w:t xml:space="preserve">Уколико Извођач у </w:t>
      </w:r>
      <w:r w:rsidRPr="000E6B03">
        <w:rPr>
          <w:bCs/>
          <w:lang w:val="sr-Cyrl-RS"/>
        </w:rPr>
        <w:t>захтеваном</w:t>
      </w:r>
      <w:r w:rsidRPr="000E6B03">
        <w:rPr>
          <w:bCs/>
        </w:rPr>
        <w:t xml:space="preserve"> </w:t>
      </w:r>
      <w:r w:rsidRPr="000E6B03">
        <w:rPr>
          <w:bCs/>
        </w:rPr>
        <w:lastRenderedPageBreak/>
        <w:t xml:space="preserve">року то не учини, </w:t>
      </w:r>
      <w:r w:rsidRPr="000E6B03">
        <w:rPr>
          <w:bCs/>
          <w:lang w:val="sr-Cyrl-CS"/>
        </w:rPr>
        <w:t xml:space="preserve">Наручилац </w:t>
      </w:r>
      <w:r w:rsidRPr="000E6B03">
        <w:rPr>
          <w:bCs/>
        </w:rPr>
        <w:t xml:space="preserve">има право </w:t>
      </w:r>
      <w:r w:rsidRPr="000E6B03">
        <w:rPr>
          <w:bCs/>
          <w:lang w:val="sr-Cyrl-CS"/>
        </w:rPr>
        <w:t>на наплату банкарске гаранције за добро извршење посла.</w:t>
      </w:r>
      <w:proofErr w:type="gramEnd"/>
      <w:r w:rsidRPr="000E6B03">
        <w:rPr>
          <w:bCs/>
          <w:lang w:val="sr-Cyrl-CS"/>
        </w:rPr>
        <w:t xml:space="preserve"> </w:t>
      </w:r>
    </w:p>
    <w:p w14:paraId="447C9FDD" w14:textId="77777777" w:rsidR="00E44E8B" w:rsidRPr="000E6B03" w:rsidRDefault="00E44E8B" w:rsidP="00E44E8B">
      <w:pPr>
        <w:spacing w:line="240" w:lineRule="atLeast"/>
        <w:rPr>
          <w:b/>
          <w:bCs/>
          <w:color w:val="FF0000"/>
          <w:lang w:val="sr-Cyrl-CS"/>
        </w:rPr>
      </w:pPr>
    </w:p>
    <w:p w14:paraId="7C0DA791" w14:textId="77777777" w:rsidR="00E44E8B" w:rsidRPr="000E6B03" w:rsidRDefault="00E44E8B" w:rsidP="00E44E8B">
      <w:pPr>
        <w:spacing w:line="240" w:lineRule="atLeast"/>
        <w:ind w:firstLine="720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АНГАЖОВАЊЕ ПОДИЗВОЂАЧА</w:t>
      </w:r>
    </w:p>
    <w:p w14:paraId="32E24E0D" w14:textId="77777777" w:rsidR="00E44E8B" w:rsidRPr="000E6B03" w:rsidRDefault="00E44E8B" w:rsidP="00E44E8B">
      <w:pPr>
        <w:spacing w:line="240" w:lineRule="atLeast"/>
        <w:jc w:val="center"/>
        <w:rPr>
          <w:b/>
          <w:bCs/>
        </w:rPr>
      </w:pPr>
      <w:proofErr w:type="gramStart"/>
      <w:r w:rsidRPr="000E6B03">
        <w:rPr>
          <w:b/>
          <w:bCs/>
        </w:rPr>
        <w:t>Члан 1</w:t>
      </w:r>
      <w:r w:rsidRPr="000E6B03">
        <w:rPr>
          <w:b/>
          <w:bCs/>
          <w:lang w:val="sr-Cyrl-CS"/>
        </w:rPr>
        <w:t>6</w:t>
      </w:r>
      <w:r w:rsidRPr="000E6B03">
        <w:rPr>
          <w:b/>
          <w:bCs/>
        </w:rPr>
        <w:t>.</w:t>
      </w:r>
      <w:proofErr w:type="gramEnd"/>
    </w:p>
    <w:p w14:paraId="2ED9239D" w14:textId="77777777" w:rsidR="00E44E8B" w:rsidRPr="000E6B03" w:rsidRDefault="00E44E8B" w:rsidP="00AC0B49">
      <w:pPr>
        <w:spacing w:line="240" w:lineRule="atLeast"/>
        <w:jc w:val="both"/>
        <w:rPr>
          <w:kern w:val="2"/>
        </w:rPr>
      </w:pPr>
      <w:r w:rsidRPr="000E6B03">
        <w:rPr>
          <w:b/>
          <w:bCs/>
          <w:lang w:val="sr-Cyrl-CS"/>
        </w:rPr>
        <w:tab/>
      </w:r>
      <w:proofErr w:type="gramStart"/>
      <w:r w:rsidRPr="000E6B03">
        <w:rPr>
          <w:kern w:val="2"/>
        </w:rPr>
        <w:t>Подизвођач</w:t>
      </w:r>
      <w:r w:rsidRPr="000E6B03">
        <w:rPr>
          <w:kern w:val="2"/>
          <w:lang w:val="sr-Cyrl-RS"/>
        </w:rPr>
        <w:t xml:space="preserve"> </w:t>
      </w:r>
      <w:r w:rsidRPr="000E6B03">
        <w:rPr>
          <w:kern w:val="2"/>
        </w:rPr>
        <w:t>_______________________, ул.</w:t>
      </w:r>
      <w:proofErr w:type="gramEnd"/>
      <w:r w:rsidRPr="000E6B03">
        <w:rPr>
          <w:kern w:val="2"/>
        </w:rPr>
        <w:t xml:space="preserve"> ____________________ </w:t>
      </w:r>
      <w:proofErr w:type="gramStart"/>
      <w:r w:rsidRPr="000E6B03">
        <w:rPr>
          <w:kern w:val="2"/>
        </w:rPr>
        <w:t>бр</w:t>
      </w:r>
      <w:proofErr w:type="gramEnd"/>
      <w:r w:rsidRPr="000E6B03">
        <w:rPr>
          <w:kern w:val="2"/>
        </w:rPr>
        <w:t>. ____, ПИБ _______________________, матични број __________________, ће извршити део предмет</w:t>
      </w:r>
      <w:r w:rsidRPr="000E6B03">
        <w:rPr>
          <w:kern w:val="2"/>
          <w:lang w:val="sr-Cyrl-RS"/>
        </w:rPr>
        <w:t>а</w:t>
      </w:r>
      <w:r w:rsidRPr="000E6B03">
        <w:rPr>
          <w:kern w:val="2"/>
        </w:rPr>
        <w:t xml:space="preserve"> овог </w:t>
      </w:r>
      <w:proofErr w:type="gramStart"/>
      <w:r w:rsidRPr="000E6B03">
        <w:rPr>
          <w:kern w:val="2"/>
        </w:rPr>
        <w:t xml:space="preserve">уговора </w:t>
      </w:r>
      <w:r w:rsidRPr="000E6B03">
        <w:rPr>
          <w:kern w:val="2"/>
          <w:lang w:val="sr-Cyrl-CS"/>
        </w:rPr>
        <w:t xml:space="preserve"> у</w:t>
      </w:r>
      <w:proofErr w:type="gramEnd"/>
      <w:r w:rsidRPr="000E6B03">
        <w:rPr>
          <w:kern w:val="2"/>
          <w:lang w:val="sr-Cyrl-CS"/>
        </w:rPr>
        <w:t xml:space="preserve"> вредности од _________________динара без ПДВ односно ____________________са ПДВ, </w:t>
      </w:r>
      <w:r w:rsidRPr="000E6B03">
        <w:rPr>
          <w:kern w:val="2"/>
        </w:rPr>
        <w:t xml:space="preserve">у свему у складу са понудом број ___________ од ______________. </w:t>
      </w:r>
    </w:p>
    <w:p w14:paraId="5B37FE2C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0E1ECA69" w14:textId="77777777" w:rsidR="00E44E8B" w:rsidRPr="000E6B03" w:rsidRDefault="00E44E8B" w:rsidP="00AC0B49">
      <w:pPr>
        <w:ind w:firstLine="720"/>
        <w:jc w:val="both"/>
        <w:rPr>
          <w:i/>
          <w:kern w:val="2"/>
          <w:lang w:val="sr-Cyrl-RS"/>
        </w:rPr>
      </w:pPr>
      <w:r w:rsidRPr="000E6B03">
        <w:rPr>
          <w:kern w:val="2"/>
          <w:lang w:val="sr-Cyrl-RS"/>
        </w:rPr>
        <w:t xml:space="preserve">Плаћање изведених радова биће извршено директно на рачун подизвођача број _________________________, у складу са усвојеном понудом. </w:t>
      </w:r>
      <w:r w:rsidRPr="000E6B03">
        <w:rPr>
          <w:i/>
          <w:kern w:val="2"/>
          <w:lang w:val="sr-Cyrl-RS"/>
        </w:rPr>
        <w:t>(опционо-уколико је то захтевано у ообрасцу понуде)</w:t>
      </w:r>
    </w:p>
    <w:p w14:paraId="4E47CB40" w14:textId="77777777" w:rsidR="00E44E8B" w:rsidRPr="000E6B03" w:rsidRDefault="00E44E8B" w:rsidP="00AC0B49">
      <w:pPr>
        <w:ind w:firstLine="720"/>
        <w:jc w:val="both"/>
        <w:rPr>
          <w:i/>
          <w:kern w:val="2"/>
          <w:lang w:val="sr-Cyrl-RS"/>
        </w:rPr>
      </w:pPr>
    </w:p>
    <w:p w14:paraId="334D3D6D" w14:textId="77777777" w:rsidR="00E44E8B" w:rsidRPr="000E6B03" w:rsidRDefault="00E44E8B" w:rsidP="00AC0B49">
      <w:pPr>
        <w:ind w:firstLine="720"/>
        <w:jc w:val="both"/>
        <w:rPr>
          <w:color w:val="FF0000"/>
          <w:kern w:val="2"/>
        </w:rPr>
      </w:pPr>
      <w:proofErr w:type="gramStart"/>
      <w:r w:rsidRPr="000E6B03">
        <w:rPr>
          <w:kern w:val="2"/>
        </w:rPr>
        <w:t xml:space="preserve">Извођач радова у потпуности одговара Наручиоцу за извршење уговорених обавеза, </w:t>
      </w:r>
      <w:r w:rsidRPr="000E6B03">
        <w:rPr>
          <w:kern w:val="2"/>
          <w:lang w:val="sr-Cyrl-RS"/>
        </w:rPr>
        <w:t>без обзира на учешће подизвођача</w:t>
      </w:r>
      <w:r w:rsidRPr="000E6B03">
        <w:rPr>
          <w:kern w:val="2"/>
        </w:rPr>
        <w:t>.</w:t>
      </w:r>
      <w:proofErr w:type="gramEnd"/>
      <w:r w:rsidRPr="000E6B03">
        <w:rPr>
          <w:kern w:val="2"/>
        </w:rPr>
        <w:t xml:space="preserve"> </w:t>
      </w:r>
    </w:p>
    <w:p w14:paraId="353A5D02" w14:textId="77777777" w:rsidR="00E44E8B" w:rsidRPr="000E6B03" w:rsidRDefault="00E44E8B" w:rsidP="00AC0B49">
      <w:pPr>
        <w:ind w:firstLine="720"/>
        <w:jc w:val="both"/>
        <w:rPr>
          <w:kern w:val="2"/>
          <w:lang w:val="sr-Cyrl-RS"/>
        </w:rPr>
      </w:pPr>
      <w:r w:rsidRPr="000E6B03">
        <w:rPr>
          <w:lang w:val="sr-Cyrl-RS"/>
        </w:rPr>
        <w:t xml:space="preserve"> </w:t>
      </w:r>
    </w:p>
    <w:p w14:paraId="1B0EEA79" w14:textId="77777777" w:rsidR="00E44E8B" w:rsidRPr="000E6B03" w:rsidRDefault="00E44E8B" w:rsidP="00AC0B49">
      <w:pPr>
        <w:ind w:firstLine="720"/>
        <w:jc w:val="both"/>
        <w:rPr>
          <w:kern w:val="2"/>
          <w:lang w:val="sr-Cyrl-RS"/>
        </w:rPr>
      </w:pPr>
      <w:r w:rsidRPr="000E6B03">
        <w:rPr>
          <w:kern w:val="2"/>
          <w:lang w:val="sr-Cyrl-RS"/>
        </w:rPr>
        <w:t>Увођење подизвођача, замена подизвођача или преузимање извршења дела Уговора који је првобитно поверен подизвођачу, врши се у складу са Законом којим се уређују јавне набавке.</w:t>
      </w:r>
    </w:p>
    <w:p w14:paraId="2645E825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62E79228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>
        <w:rPr>
          <w:bCs/>
          <w:lang w:val="sr-Cyrl-CS"/>
        </w:rPr>
        <w:t>може</w:t>
      </w:r>
      <w:r w:rsidRPr="000E6B03">
        <w:rPr>
          <w:bCs/>
          <w:lang w:val="sr-Cyrl-CS"/>
        </w:rPr>
        <w:t xml:space="preserve">  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bCs/>
        </w:rPr>
        <w:t xml:space="preserve">знатну </w:t>
      </w:r>
      <w:r w:rsidRPr="000E6B03">
        <w:rPr>
          <w:bCs/>
          <w:lang w:val="sr-Cyrl-CS"/>
        </w:rPr>
        <w:t>штету.</w:t>
      </w:r>
    </w:p>
    <w:p w14:paraId="68DEE3A4" w14:textId="77777777" w:rsidR="00E44E8B" w:rsidRPr="000E6B03" w:rsidRDefault="00E44E8B" w:rsidP="00E44E8B">
      <w:pPr>
        <w:ind w:firstLine="720"/>
        <w:rPr>
          <w:kern w:val="2"/>
        </w:rPr>
      </w:pPr>
    </w:p>
    <w:p w14:paraId="49D005FC" w14:textId="77777777" w:rsidR="00E44E8B" w:rsidRPr="000E6B03" w:rsidRDefault="00E44E8B" w:rsidP="00AC0B49">
      <w:pPr>
        <w:jc w:val="both"/>
        <w:rPr>
          <w:i/>
          <w:kern w:val="2"/>
        </w:rPr>
      </w:pPr>
      <w:r w:rsidRPr="000E6B03">
        <w:rPr>
          <w:i/>
          <w:kern w:val="2"/>
          <w:lang w:val="sr-Cyrl-RS"/>
        </w:rPr>
        <w:t>*</w:t>
      </w:r>
      <w:r w:rsidRPr="000E6B03">
        <w:rPr>
          <w:i/>
          <w:kern w:val="2"/>
        </w:rPr>
        <w:t xml:space="preserve"> или /алтернативно:</w:t>
      </w:r>
    </w:p>
    <w:p w14:paraId="4C82749B" w14:textId="77777777" w:rsidR="00E44E8B" w:rsidRPr="000E6B03" w:rsidRDefault="00E44E8B" w:rsidP="00AC0B49">
      <w:pPr>
        <w:jc w:val="both"/>
        <w:rPr>
          <w:i/>
          <w:kern w:val="2"/>
        </w:rPr>
      </w:pPr>
    </w:p>
    <w:p w14:paraId="43C032E7" w14:textId="77777777" w:rsidR="00E44E8B" w:rsidRPr="000E6B03" w:rsidRDefault="00E44E8B" w:rsidP="00AC0B49">
      <w:pPr>
        <w:ind w:firstLine="720"/>
        <w:jc w:val="both"/>
        <w:rPr>
          <w:kern w:val="2"/>
        </w:rPr>
      </w:pPr>
      <w:proofErr w:type="gramStart"/>
      <w:r w:rsidRPr="000E6B03">
        <w:rPr>
          <w:kern w:val="2"/>
        </w:rPr>
        <w:t>На реализацији овог Уговора није ангажован подизвођач.</w:t>
      </w:r>
      <w:proofErr w:type="gramEnd"/>
    </w:p>
    <w:p w14:paraId="3F6DA488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6C4DBC5C" w14:textId="77777777" w:rsidR="00E44E8B" w:rsidRPr="000E6B03" w:rsidRDefault="00E44E8B" w:rsidP="00AC0B49">
      <w:pPr>
        <w:ind w:firstLine="720"/>
        <w:jc w:val="both"/>
        <w:rPr>
          <w:kern w:val="2"/>
          <w:lang w:val="sr-Cyrl-RS"/>
        </w:rPr>
      </w:pPr>
      <w:r w:rsidRPr="000E6B03">
        <w:rPr>
          <w:kern w:val="2"/>
          <w:lang w:val="sr-Cyrl-RS"/>
        </w:rPr>
        <w:t>Увођење подизвођача врши се у складу са Законом којим се уређују јавне набавке.</w:t>
      </w:r>
    </w:p>
    <w:p w14:paraId="7D401625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1E9E8C0B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>
        <w:rPr>
          <w:bCs/>
          <w:lang w:val="sr-Cyrl-CS"/>
        </w:rPr>
        <w:t>може</w:t>
      </w:r>
      <w:r w:rsidRPr="000E6B03">
        <w:rPr>
          <w:bCs/>
          <w:lang w:val="sr-Cyrl-CS"/>
        </w:rPr>
        <w:t xml:space="preserve">  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bCs/>
        </w:rPr>
        <w:t xml:space="preserve">знатну </w:t>
      </w:r>
      <w:r w:rsidRPr="000E6B03">
        <w:rPr>
          <w:bCs/>
          <w:lang w:val="sr-Cyrl-CS"/>
        </w:rPr>
        <w:t>штету.</w:t>
      </w:r>
    </w:p>
    <w:p w14:paraId="436F4C8D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color w:val="FF0000"/>
          <w:lang w:val="sr-Cyrl-CS"/>
        </w:rPr>
      </w:pPr>
    </w:p>
    <w:p w14:paraId="1FD88CCC" w14:textId="77777777" w:rsidR="00E44E8B" w:rsidRPr="000E6B03" w:rsidRDefault="00E44E8B" w:rsidP="00E44E8B">
      <w:pPr>
        <w:spacing w:line="240" w:lineRule="atLeast"/>
        <w:rPr>
          <w:bCs/>
          <w:lang w:val="sr-Cyrl-CS"/>
        </w:rPr>
      </w:pPr>
    </w:p>
    <w:p w14:paraId="519E4434" w14:textId="77777777" w:rsidR="00E44E8B" w:rsidRPr="000E6B03" w:rsidRDefault="00E44E8B" w:rsidP="00E44E8B">
      <w:pPr>
        <w:spacing w:line="240" w:lineRule="atLeast"/>
        <w:ind w:firstLine="720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 xml:space="preserve">МАЊАК И ВИШАК РАДОВА </w:t>
      </w:r>
    </w:p>
    <w:p w14:paraId="3FAB4D6A" w14:textId="77777777" w:rsidR="00E44E8B" w:rsidRPr="000E6B03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>Члан 17.</w:t>
      </w:r>
    </w:p>
    <w:p w14:paraId="29C5C32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bCs/>
          <w:lang w:val="sr-Cyrl-CS"/>
        </w:rPr>
        <w:t xml:space="preserve">  и </w:t>
      </w:r>
      <w:r w:rsidRPr="000E6B03">
        <w:rPr>
          <w:lang w:val="sr-Cyrl-CS"/>
        </w:rPr>
        <w:t xml:space="preserve"> Наручиоца.</w:t>
      </w:r>
    </w:p>
    <w:p w14:paraId="22DBD136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65F5C0A2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>
        <w:rPr>
          <w:lang w:val="sr-Cyrl-CS"/>
        </w:rPr>
        <w:t xml:space="preserve">коначне </w:t>
      </w:r>
      <w:r w:rsidRPr="000E6B03">
        <w:rPr>
          <w:bCs/>
          <w:lang w:val="sr-Cyrl-CS"/>
        </w:rPr>
        <w:t>сагласности</w:t>
      </w:r>
      <w:r w:rsidRPr="000E6B03">
        <w:rPr>
          <w:lang w:val="sr-Cyrl-CS"/>
        </w:rPr>
        <w:t xml:space="preserve"> Наручиоца.</w:t>
      </w:r>
    </w:p>
    <w:p w14:paraId="1FEBF3A6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39EEF74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F63EF">
        <w:rPr>
          <w:lang w:val="sr-Cyrl-CS"/>
        </w:rPr>
        <w:t>Утврђени мањкови и вишкови радова, који утичу на повећање уговорене вредности, представљају основ за закључење анекса овог уговора.</w:t>
      </w:r>
    </w:p>
    <w:p w14:paraId="1F904B30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7DA12A5B" w14:textId="77777777" w:rsidR="00E44E8B" w:rsidRPr="000E6B03" w:rsidRDefault="00E44E8B" w:rsidP="00E44E8B">
      <w:pPr>
        <w:spacing w:line="240" w:lineRule="atLeast"/>
        <w:ind w:firstLine="720"/>
        <w:rPr>
          <w:strike/>
          <w:lang w:val="sr-Cyrl-CS"/>
        </w:rPr>
      </w:pPr>
    </w:p>
    <w:p w14:paraId="2AE2CE8F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bCs/>
          <w:lang w:val="sr-Cyrl-CS"/>
        </w:rPr>
        <w:t>ХИТНИ НЕПРЕДВИЂЕНИ РАДОВИ</w:t>
      </w:r>
    </w:p>
    <w:p w14:paraId="5A1B1432" w14:textId="77777777" w:rsidR="00E44E8B" w:rsidRPr="000E6B03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 xml:space="preserve">Члан </w:t>
      </w:r>
      <w:r w:rsidRPr="000E6B03">
        <w:rPr>
          <w:b/>
        </w:rPr>
        <w:t>1</w:t>
      </w:r>
      <w:r w:rsidRPr="000E6B03">
        <w:rPr>
          <w:b/>
          <w:lang w:val="sr-Cyrl-CS"/>
        </w:rPr>
        <w:t>8.</w:t>
      </w:r>
    </w:p>
    <w:p w14:paraId="5BE2B09B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29E207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27508698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bCs/>
          <w:lang w:val="sr-Cyrl-CS"/>
        </w:rPr>
        <w:t>о потреби за извођењем хитних непредвиђених радова.</w:t>
      </w:r>
    </w:p>
    <w:p w14:paraId="5748376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08816CFE" w14:textId="0C2607CF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Наручилац</w:t>
      </w:r>
      <w:r w:rsidRPr="000E6B03">
        <w:t xml:space="preserve"> </w:t>
      </w:r>
      <w:r>
        <w:rPr>
          <w:lang w:val="sr-Cyrl-RS"/>
        </w:rPr>
        <w:t>може</w:t>
      </w:r>
      <w:r w:rsidRPr="000E6B03">
        <w:t xml:space="preserve"> раскинути </w:t>
      </w:r>
      <w:r w:rsidRPr="000E6B03">
        <w:rPr>
          <w:lang w:val="sr-Cyrl-CS"/>
        </w:rPr>
        <w:t>У</w:t>
      </w:r>
      <w:r w:rsidRPr="000E6B03">
        <w:t xml:space="preserve">говор уколико би услед ових радова цена морала бити знатно повећана, о чему </w:t>
      </w:r>
      <w:r>
        <w:rPr>
          <w:lang w:val="sr-Cyrl-RS"/>
        </w:rPr>
        <w:t xml:space="preserve">је </w:t>
      </w:r>
      <w:r w:rsidRPr="000E6B03">
        <w:t>дуж</w:t>
      </w:r>
      <w:r>
        <w:rPr>
          <w:lang w:val="sr-Cyrl-RS"/>
        </w:rPr>
        <w:t xml:space="preserve">ан </w:t>
      </w:r>
      <w:r w:rsidRPr="000E6B03">
        <w:t>да без одлагања обавест</w:t>
      </w:r>
      <w:r w:rsidRPr="000E6B03">
        <w:rPr>
          <w:lang w:val="sr-Cyrl-CS"/>
        </w:rPr>
        <w:t>е</w:t>
      </w:r>
      <w:r w:rsidRPr="000E6B03">
        <w:t xml:space="preserve"> Извођача.</w:t>
      </w:r>
      <w:r w:rsidRPr="000E6B03">
        <w:rPr>
          <w:lang w:val="sr-Cyrl-CS"/>
        </w:rPr>
        <w:t xml:space="preserve">  </w:t>
      </w:r>
    </w:p>
    <w:p w14:paraId="683EFD3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53847ED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proofErr w:type="gramStart"/>
      <w:r w:rsidRPr="000E6B03">
        <w:t>Извођач има право на правичну накнаду</w:t>
      </w:r>
      <w:r w:rsidRPr="000E6B03">
        <w:rPr>
          <w:lang w:val="sr-Cyrl-CS"/>
        </w:rPr>
        <w:t xml:space="preserve"> за хитне непредвиђене радове, на терет </w:t>
      </w:r>
      <w:r>
        <w:rPr>
          <w:lang w:val="sr-Cyrl-CS"/>
        </w:rPr>
        <w:t>Наручиоца</w:t>
      </w:r>
      <w:r w:rsidRPr="000E6B03">
        <w:rPr>
          <w:bCs/>
          <w:lang w:val="sr-Cyrl-CS"/>
        </w:rPr>
        <w:t>.</w:t>
      </w:r>
      <w:proofErr w:type="gramEnd"/>
    </w:p>
    <w:p w14:paraId="1D020A58" w14:textId="77777777" w:rsidR="00E44E8B" w:rsidRPr="000E6B03" w:rsidRDefault="00E44E8B" w:rsidP="00AC0B49">
      <w:pPr>
        <w:spacing w:line="240" w:lineRule="atLeast"/>
        <w:jc w:val="both"/>
        <w:rPr>
          <w:lang w:val="sr-Cyrl-CS"/>
        </w:rPr>
      </w:pPr>
    </w:p>
    <w:p w14:paraId="72539374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>
        <w:rPr>
          <w:lang w:val="sr-Cyrl-CS"/>
        </w:rPr>
        <w:t xml:space="preserve">му </w:t>
      </w:r>
      <w:r w:rsidRPr="000E6B03">
        <w:rPr>
          <w:lang w:val="sr-Cyrl-CS"/>
        </w:rPr>
        <w:t xml:space="preserve">писану сагласност стручног надзора </w:t>
      </w:r>
      <w:r w:rsidRPr="000E6B03">
        <w:rPr>
          <w:bCs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lang w:val="sr-Cyrl-CS"/>
        </w:rPr>
        <w:t>ставом 2. овог члана</w:t>
      </w:r>
      <w:r w:rsidRPr="000E6B03">
        <w:rPr>
          <w:bCs/>
          <w:lang w:val="sr-Cyrl-CS"/>
        </w:rPr>
        <w:t>.</w:t>
      </w:r>
    </w:p>
    <w:p w14:paraId="0B4CBFE8" w14:textId="77777777" w:rsidR="00E44E8B" w:rsidRPr="000E6B03" w:rsidRDefault="00E44E8B" w:rsidP="00E44E8B">
      <w:pPr>
        <w:spacing w:line="240" w:lineRule="atLeast"/>
        <w:rPr>
          <w:lang w:val="sr-Cyrl-CS"/>
        </w:rPr>
      </w:pPr>
    </w:p>
    <w:p w14:paraId="1A6AD703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>ДОДАТНИ РАДОВИ, ПОВЕЋАЊЕ ОБИМА УГОВОРА</w:t>
      </w:r>
    </w:p>
    <w:p w14:paraId="0FC75C9E" w14:textId="77777777" w:rsidR="00E44E8B" w:rsidRPr="000E6B03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>Члан 19.</w:t>
      </w:r>
    </w:p>
    <w:p w14:paraId="6E38DAA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629674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4D6AE4C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>
        <w:rPr>
          <w:lang w:val="sr-Cyrl-CS"/>
        </w:rPr>
        <w:t>.</w:t>
      </w:r>
    </w:p>
    <w:p w14:paraId="18D7A107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23495140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lang w:val="sr-Cyrl-CS"/>
        </w:rPr>
        <w:t>Уколико се током извођења уговорених радова појави потреба за извођењем додатних радова односно потреба за извођењем радова којима се повећава обим Уговора, Извођач је дужан да о том одмах, писаним путем, обавести стручни надзор</w:t>
      </w:r>
      <w:r w:rsidRPr="000E6B03">
        <w:rPr>
          <w:bCs/>
          <w:lang w:val="sr-Cyrl-CS"/>
        </w:rPr>
        <w:t xml:space="preserve">  и Наручиоца.</w:t>
      </w:r>
    </w:p>
    <w:p w14:paraId="4EBED792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</w:p>
    <w:p w14:paraId="0A60D54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3FE2EB72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Извођач нема права на извођење додатних радова односно радова којима се повећава обим Уговора  без претходно закљученог анекса овог уговора.</w:t>
      </w:r>
    </w:p>
    <w:p w14:paraId="7F6F486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6B39AF5F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Изведени додатни радови односно радови којима се повећава обим Уговора без закљученог анекса Уговора, су правно неважећи.</w:t>
      </w:r>
    </w:p>
    <w:p w14:paraId="1F09B771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52CF1B21" w14:textId="77777777" w:rsidR="00E44E8B" w:rsidRDefault="00E44E8B" w:rsidP="00E44E8B">
      <w:pPr>
        <w:spacing w:line="240" w:lineRule="atLeast"/>
        <w:ind w:firstLine="720"/>
        <w:rPr>
          <w:b/>
          <w:lang w:val="sr-Cyrl-CS"/>
        </w:rPr>
      </w:pPr>
    </w:p>
    <w:p w14:paraId="6E5099DA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 xml:space="preserve">ПРИМОПРЕДАЈА РАДОВА, КОНАЧАН ОБРАЧУН </w:t>
      </w:r>
    </w:p>
    <w:p w14:paraId="252B2A5F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И ТЕХНИЧКИ ПРЕГЛЕД ОБЈЕКТА</w:t>
      </w:r>
    </w:p>
    <w:p w14:paraId="040540D4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20</w:t>
      </w:r>
      <w:r w:rsidRPr="000E6B03">
        <w:rPr>
          <w:b/>
        </w:rPr>
        <w:t>.</w:t>
      </w:r>
      <w:proofErr w:type="gramEnd"/>
    </w:p>
    <w:p w14:paraId="5894AEF9" w14:textId="77777777" w:rsidR="00E44E8B" w:rsidRPr="000E6B03" w:rsidRDefault="00E44E8B" w:rsidP="00AC0B49">
      <w:pPr>
        <w:spacing w:line="240" w:lineRule="atLeast"/>
        <w:ind w:firstLine="567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Извођач о завршетку радова који су предмет овог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</w:t>
      </w:r>
      <w:r w:rsidRPr="000E6B03">
        <w:rPr>
          <w:bCs/>
          <w:lang w:val="sr-Cyrl-CS"/>
        </w:rPr>
        <w:t>, писаним путем,</w:t>
      </w:r>
      <w:r w:rsidRPr="000E6B03">
        <w:rPr>
          <w:bCs/>
        </w:rPr>
        <w:t xml:space="preserve"> обавештава </w:t>
      </w:r>
      <w:r w:rsidRPr="000E6B03">
        <w:rPr>
          <w:lang w:val="sr-Cyrl-CS"/>
        </w:rPr>
        <w:t xml:space="preserve">стручни </w:t>
      </w:r>
      <w:r w:rsidRPr="000E6B03">
        <w:rPr>
          <w:bCs/>
        </w:rPr>
        <w:t>надзор</w:t>
      </w:r>
      <w:r w:rsidRPr="000E6B03">
        <w:rPr>
          <w:lang w:val="sr-Cyrl-CS"/>
        </w:rPr>
        <w:t xml:space="preserve"> и</w:t>
      </w:r>
      <w:r w:rsidRPr="000E6B03">
        <w:rPr>
          <w:bCs/>
          <w:lang w:val="sr-Cyrl-CS"/>
        </w:rPr>
        <w:t xml:space="preserve"> Наручиоца, а</w:t>
      </w:r>
      <w:r w:rsidRPr="000E6B03">
        <w:rPr>
          <w:bCs/>
        </w:rPr>
        <w:t xml:space="preserve"> дан завршетка радова уписује </w:t>
      </w:r>
      <w:r w:rsidRPr="000E6B03">
        <w:rPr>
          <w:bCs/>
          <w:lang w:val="sr-Cyrl-CS"/>
        </w:rPr>
        <w:t xml:space="preserve">се </w:t>
      </w:r>
      <w:r w:rsidRPr="000E6B03">
        <w:rPr>
          <w:bCs/>
        </w:rPr>
        <w:t>у грађевински дневник.</w:t>
      </w:r>
      <w:proofErr w:type="gramEnd"/>
    </w:p>
    <w:p w14:paraId="5B097BDE" w14:textId="77777777" w:rsidR="00E44E8B" w:rsidRPr="000E6B03" w:rsidRDefault="00E44E8B" w:rsidP="00AC0B49">
      <w:pPr>
        <w:spacing w:line="240" w:lineRule="atLeast"/>
        <w:ind w:firstLine="567"/>
        <w:jc w:val="both"/>
        <w:rPr>
          <w:bCs/>
          <w:lang w:val="sr-Cyrl-CS"/>
        </w:rPr>
      </w:pPr>
    </w:p>
    <w:p w14:paraId="15E1E5B1" w14:textId="637CFDA5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Примопредаја радова врши се комисијски најкасније у року од </w:t>
      </w:r>
      <w:r w:rsidR="002C464F">
        <w:rPr>
          <w:bCs/>
          <w:lang w:val="sr-Cyrl-RS"/>
        </w:rPr>
        <w:t>15</w:t>
      </w:r>
      <w:r w:rsidRPr="000E6B03">
        <w:rPr>
          <w:bCs/>
        </w:rPr>
        <w:t xml:space="preserve"> дана од </w:t>
      </w:r>
      <w:r w:rsidRPr="000E6B03">
        <w:rPr>
          <w:bCs/>
          <w:lang w:val="sr-Cyrl-CS"/>
        </w:rPr>
        <w:t xml:space="preserve">дана пријема писаног обавештења о </w:t>
      </w:r>
      <w:r w:rsidRPr="000E6B03">
        <w:rPr>
          <w:bCs/>
        </w:rPr>
        <w:t>завршетк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 радова.</w:t>
      </w:r>
      <w:proofErr w:type="gramEnd"/>
    </w:p>
    <w:p w14:paraId="16357C50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</w:p>
    <w:p w14:paraId="1CEEC7B4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Комисију за примопредају радова чине по један представник </w:t>
      </w:r>
      <w:r w:rsidRPr="000E6B03">
        <w:rPr>
          <w:bCs/>
          <w:lang w:val="sr-Cyrl-CS"/>
        </w:rPr>
        <w:t>Наручиоца, с</w:t>
      </w:r>
      <w:r w:rsidRPr="000E6B03">
        <w:rPr>
          <w:bCs/>
        </w:rPr>
        <w:t>тручног надзора и Извођача.</w:t>
      </w:r>
      <w:proofErr w:type="gramEnd"/>
    </w:p>
    <w:p w14:paraId="0F70188A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</w:p>
    <w:p w14:paraId="5A6A18EF" w14:textId="4D1B7BA8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  <w:proofErr w:type="gramStart"/>
      <w:r w:rsidRPr="000E6B03">
        <w:rPr>
          <w:bCs/>
        </w:rPr>
        <w:t>Комисија сачињава записник о примопредаји</w:t>
      </w:r>
      <w:r w:rsidRPr="000E6B03">
        <w:rPr>
          <w:bCs/>
          <w:lang w:val="sr-Cyrl-CS"/>
        </w:rPr>
        <w:t xml:space="preserve"> радова на дан примопредаје радова</w:t>
      </w:r>
      <w:r w:rsidR="002C464F">
        <w:rPr>
          <w:bCs/>
          <w:lang w:val="sr-Cyrl-CS"/>
        </w:rPr>
        <w:t xml:space="preserve"> и коначан обрачун изведених радова</w:t>
      </w:r>
      <w:r w:rsidRPr="000E6B03">
        <w:rPr>
          <w:bCs/>
          <w:lang w:val="sr-Cyrl-CS"/>
        </w:rPr>
        <w:t>.</w:t>
      </w:r>
      <w:proofErr w:type="gramEnd"/>
    </w:p>
    <w:p w14:paraId="334B6882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</w:p>
    <w:p w14:paraId="6EF51B57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Извођач је дужан да приликом примопредаје </w:t>
      </w:r>
      <w:r w:rsidRPr="000E6B03">
        <w:rPr>
          <w:bCs/>
          <w:lang w:val="sr-Cyrl-CS"/>
        </w:rPr>
        <w:t xml:space="preserve">радова </w:t>
      </w:r>
      <w:r w:rsidRPr="000E6B03">
        <w:rPr>
          <w:bCs/>
        </w:rPr>
        <w:t xml:space="preserve">преда </w:t>
      </w:r>
      <w:r>
        <w:rPr>
          <w:bCs/>
          <w:lang w:val="sr-Cyrl-RS"/>
        </w:rPr>
        <w:t>Наручиоцу</w:t>
      </w:r>
      <w:r w:rsidRPr="000E6B03">
        <w:rPr>
          <w:bCs/>
        </w:rPr>
        <w:t xml:space="preserve"> попуњене одговарајуће табеле свих уграђених материјала са приложеним атестима, као и пројек</w:t>
      </w:r>
      <w:r>
        <w:rPr>
          <w:bCs/>
          <w:lang w:val="sr-Cyrl-RS"/>
        </w:rPr>
        <w:t>а</w:t>
      </w:r>
      <w:r w:rsidRPr="000E6B03">
        <w:rPr>
          <w:bCs/>
        </w:rPr>
        <w:t>т изведен</w:t>
      </w:r>
      <w:r w:rsidRPr="000E6B03">
        <w:rPr>
          <w:bCs/>
          <w:lang w:val="sr-Cyrl-CS"/>
        </w:rPr>
        <w:t>ог објекта</w:t>
      </w:r>
      <w:r>
        <w:rPr>
          <w:bCs/>
          <w:lang w:val="sr-Cyrl-RS"/>
        </w:rPr>
        <w:t xml:space="preserve">, </w:t>
      </w:r>
      <w:r w:rsidRPr="000E6B03">
        <w:rPr>
          <w:bCs/>
          <w:lang w:val="sr-Cyrl-CS"/>
        </w:rPr>
        <w:t>уколико је то потребно у складу са Законом о планирању и изградњи.</w:t>
      </w:r>
      <w:proofErr w:type="gramEnd"/>
    </w:p>
    <w:p w14:paraId="4C26C9D2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</w:p>
    <w:p w14:paraId="071968D1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Грешке, односно недостатке које утврди </w:t>
      </w:r>
      <w:r w:rsidRPr="000E6B03">
        <w:rPr>
          <w:bCs/>
          <w:lang w:val="sr-Cyrl-CS"/>
        </w:rPr>
        <w:t>стручни надзор или Наручилац</w:t>
      </w:r>
      <w:proofErr w:type="gramStart"/>
      <w:r w:rsidRPr="000E6B03">
        <w:rPr>
          <w:bCs/>
          <w:lang w:val="sr-Cyrl-CS"/>
        </w:rPr>
        <w:t xml:space="preserve">, </w:t>
      </w:r>
      <w:r w:rsidRPr="000E6B03">
        <w:rPr>
          <w:bCs/>
        </w:rPr>
        <w:t xml:space="preserve"> Извођач</w:t>
      </w:r>
      <w:proofErr w:type="gramEnd"/>
      <w:r w:rsidRPr="000E6B03">
        <w:rPr>
          <w:bCs/>
        </w:rPr>
        <w:t xml:space="preserve"> мора да отклони без одлагања. </w:t>
      </w:r>
      <w:proofErr w:type="gramStart"/>
      <w:r w:rsidRPr="000E6B03">
        <w:rPr>
          <w:bCs/>
        </w:rPr>
        <w:t xml:space="preserve">Уколико те недостатке Извођач не почне да отклања </w:t>
      </w:r>
      <w:r w:rsidRPr="000E6B03">
        <w:rPr>
          <w:bCs/>
          <w:lang w:val="sr-Cyrl-CS"/>
        </w:rPr>
        <w:t xml:space="preserve">одмах </w:t>
      </w:r>
      <w:r w:rsidRPr="000E6B03">
        <w:rPr>
          <w:bCs/>
        </w:rPr>
        <w:t xml:space="preserve">и ако их не отклони у </w:t>
      </w:r>
      <w:r w:rsidRPr="000E6B03">
        <w:rPr>
          <w:bCs/>
          <w:lang w:val="sr-Cyrl-RS"/>
        </w:rPr>
        <w:t>захтеваном</w:t>
      </w:r>
      <w:r w:rsidRPr="000E6B03">
        <w:rPr>
          <w:bCs/>
        </w:rPr>
        <w:t xml:space="preserve"> року</w:t>
      </w:r>
      <w:r w:rsidRPr="000E6B03">
        <w:rPr>
          <w:bCs/>
          <w:lang w:val="sr-Cyrl-CS"/>
        </w:rPr>
        <w:t>,</w:t>
      </w:r>
      <w:r w:rsidRPr="000E6B03">
        <w:rPr>
          <w:bCs/>
        </w:rPr>
        <w:t xml:space="preserve"> </w:t>
      </w:r>
      <w:r w:rsidRPr="000E6B03">
        <w:rPr>
          <w:bCs/>
          <w:lang w:val="sr-Cyrl-CS"/>
        </w:rPr>
        <w:t>Наручилац</w:t>
      </w:r>
      <w:r w:rsidRPr="000E6B03">
        <w:rPr>
          <w:bCs/>
        </w:rPr>
        <w:t xml:space="preserve"> </w:t>
      </w:r>
      <w:r w:rsidRPr="000E6B03">
        <w:rPr>
          <w:bCs/>
          <w:lang w:val="sr-Cyrl-CS"/>
        </w:rPr>
        <w:t>може извршити наплату банкарске гаранције за добро извршење посла и неће приступити примопредаји радова.</w:t>
      </w:r>
      <w:proofErr w:type="gramEnd"/>
    </w:p>
    <w:p w14:paraId="74D6C023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</w:p>
    <w:p w14:paraId="6D95F0FA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Коначна количина и вредност радова по овом 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говору утврђује се на бази стварно изведених </w:t>
      </w:r>
      <w:r w:rsidRPr="000E6B03">
        <w:rPr>
          <w:bCs/>
          <w:lang w:val="sr-Cyrl-CS"/>
        </w:rPr>
        <w:t xml:space="preserve">количина </w:t>
      </w:r>
      <w:r w:rsidRPr="000E6B03">
        <w:rPr>
          <w:bCs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bCs/>
          <w:lang w:val="sr-Cyrl-CS"/>
        </w:rPr>
        <w:t>П</w:t>
      </w:r>
      <w:r w:rsidRPr="000E6B03">
        <w:rPr>
          <w:bCs/>
        </w:rPr>
        <w:t>онуде</w:t>
      </w:r>
      <w:r w:rsidRPr="000E6B03">
        <w:rPr>
          <w:bCs/>
          <w:lang w:val="sr-Cyrl-CS"/>
        </w:rPr>
        <w:t>, о чему Комисија сачињава записник о коначном обрачуну.</w:t>
      </w:r>
      <w:proofErr w:type="gramEnd"/>
    </w:p>
    <w:p w14:paraId="2C4AA72D" w14:textId="77777777" w:rsidR="00E44E8B" w:rsidRPr="000E6B03" w:rsidRDefault="00E44E8B" w:rsidP="00AC0B49">
      <w:pPr>
        <w:spacing w:line="240" w:lineRule="atLeast"/>
        <w:jc w:val="both"/>
        <w:rPr>
          <w:b/>
          <w:lang w:val="sr-Cyrl-CS"/>
        </w:rPr>
      </w:pPr>
    </w:p>
    <w:p w14:paraId="46FC22AB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RS"/>
        </w:rPr>
      </w:pPr>
      <w:r w:rsidRPr="000E6B03">
        <w:rPr>
          <w:bCs/>
          <w:lang w:val="sr-Cyrl-RS"/>
        </w:rPr>
        <w:t>На основу Записника о коначном обрачуну испоставља се окончана ситуација.</w:t>
      </w:r>
    </w:p>
    <w:p w14:paraId="51CAD23C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</w:p>
    <w:p w14:paraId="6CF03903" w14:textId="77777777" w:rsidR="00E44E8B" w:rsidRPr="000E6B03" w:rsidRDefault="00E44E8B" w:rsidP="00E44E8B">
      <w:pPr>
        <w:spacing w:line="240" w:lineRule="atLeast"/>
        <w:rPr>
          <w:b/>
          <w:lang w:val="sr-Latn-CS"/>
        </w:rPr>
      </w:pPr>
    </w:p>
    <w:p w14:paraId="56C81389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РАСКИД УГОВОРА</w:t>
      </w:r>
    </w:p>
    <w:p w14:paraId="54A25AE4" w14:textId="77777777" w:rsidR="00E44E8B" w:rsidRPr="000E6B03" w:rsidRDefault="00E44E8B" w:rsidP="00E44E8B">
      <w:pPr>
        <w:spacing w:line="240" w:lineRule="atLeast"/>
        <w:jc w:val="center"/>
      </w:pPr>
      <w:proofErr w:type="gramStart"/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21</w:t>
      </w:r>
      <w:r w:rsidRPr="000E6B03">
        <w:t>.</w:t>
      </w:r>
      <w:proofErr w:type="gramEnd"/>
    </w:p>
    <w:p w14:paraId="7385BAC9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>Уговор се може раскинути споразумно или једностраном изјавом, у свему према одредбама Закона о облигационим односима и Закона о јавним набавкама.</w:t>
      </w:r>
    </w:p>
    <w:p w14:paraId="6C5BA8AD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</w:p>
    <w:p w14:paraId="1362F83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56D8800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4AB4CC5C" w14:textId="77777777" w:rsidR="00E44E8B" w:rsidRPr="000E6B03" w:rsidRDefault="00E44E8B" w:rsidP="00AC0B49">
      <w:pPr>
        <w:spacing w:line="240" w:lineRule="atLeast"/>
        <w:ind w:firstLine="720"/>
        <w:jc w:val="both"/>
        <w:rPr>
          <w:rFonts w:eastAsiaTheme="minorHAnsi"/>
          <w:strike/>
          <w:lang w:val="sr-Latn-RS"/>
        </w:rPr>
      </w:pPr>
      <w:r w:rsidRPr="000E6B03">
        <w:rPr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>
        <w:rPr>
          <w:lang w:val="sr-Cyrl-CS"/>
        </w:rPr>
        <w:t>Наручиоцу</w:t>
      </w:r>
      <w:r w:rsidRPr="000E6B03">
        <w:rPr>
          <w:lang w:val="sr-Cyrl-CS"/>
        </w:rPr>
        <w:t xml:space="preserve"> преда </w:t>
      </w:r>
      <w:r w:rsidRPr="000E6B03">
        <w:t>попуњене одговарајуће табеле свих уграђених материјала са приложеним атестима, као и пројек</w:t>
      </w:r>
      <w:r>
        <w:rPr>
          <w:lang w:val="sr-Cyrl-RS"/>
        </w:rPr>
        <w:t>а</w:t>
      </w:r>
      <w:r w:rsidRPr="000E6B03">
        <w:t>т изведен</w:t>
      </w:r>
      <w:r w:rsidRPr="000E6B03">
        <w:rPr>
          <w:lang w:val="sr-Cyrl-CS"/>
        </w:rPr>
        <w:t>ог објекта</w:t>
      </w:r>
      <w:r w:rsidRPr="000E6B03">
        <w:t xml:space="preserve"> </w:t>
      </w:r>
      <w:r w:rsidRPr="000E6B03">
        <w:rPr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Pr="000E6B03">
        <w:rPr>
          <w:lang w:val="sr-Cyrl-RS"/>
        </w:rPr>
        <w:t>заједнички коначни обрачун изведених радова закључно са даном раскида Уговора</w:t>
      </w:r>
      <w:r w:rsidRPr="000E6B03">
        <w:rPr>
          <w:lang w:val="sr-Latn-RS"/>
        </w:rPr>
        <w:t>.</w:t>
      </w:r>
    </w:p>
    <w:p w14:paraId="1510BF44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3E863F03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ЗАВРШНЕ ОДРЕДБЕ</w:t>
      </w:r>
    </w:p>
    <w:p w14:paraId="3F2C2F7B" w14:textId="77777777" w:rsidR="00E44E8B" w:rsidRPr="000E6B03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>Члан 22.</w:t>
      </w:r>
    </w:p>
    <w:p w14:paraId="1D264FE9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 xml:space="preserve">За све што овим 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говором није посебно утврђено примењују се одредбе </w:t>
      </w:r>
      <w:r w:rsidRPr="000E6B03">
        <w:rPr>
          <w:bCs/>
          <w:lang w:val="sr-Cyrl-CS"/>
        </w:rPr>
        <w:t>Закон</w:t>
      </w:r>
      <w:r w:rsidRPr="000E6B03">
        <w:rPr>
          <w:bCs/>
          <w:lang w:val="sr-Latn-CS"/>
        </w:rPr>
        <w:t>a</w:t>
      </w:r>
      <w:r w:rsidRPr="000E6B03">
        <w:rPr>
          <w:bCs/>
          <w:lang w:val="sr-Cyrl-CS"/>
        </w:rPr>
        <w:t xml:space="preserve"> о јавним набавкама, </w:t>
      </w:r>
      <w:r w:rsidRPr="000E6B03">
        <w:rPr>
          <w:bCs/>
        </w:rPr>
        <w:t>Закон</w:t>
      </w:r>
      <w:r w:rsidRPr="000E6B03">
        <w:rPr>
          <w:bCs/>
          <w:lang w:val="sr-Cyrl-CS"/>
        </w:rPr>
        <w:t>а</w:t>
      </w:r>
      <w:r w:rsidRPr="000E6B03">
        <w:rPr>
          <w:bCs/>
        </w:rPr>
        <w:t xml:space="preserve"> о облигационим односима</w:t>
      </w:r>
      <w:r w:rsidRPr="000E6B03">
        <w:rPr>
          <w:bCs/>
          <w:lang w:val="sr-Cyrl-CS"/>
        </w:rPr>
        <w:t xml:space="preserve">, </w:t>
      </w:r>
      <w:r w:rsidRPr="000E6B03">
        <w:rPr>
          <w:bCs/>
        </w:rPr>
        <w:t>Закона о планирању и изградњи</w:t>
      </w:r>
      <w:r w:rsidRPr="000E6B03">
        <w:rPr>
          <w:bCs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61D46965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>Члан 2</w:t>
      </w:r>
      <w:r w:rsidRPr="000E6B03">
        <w:rPr>
          <w:b/>
          <w:lang w:val="sr-Cyrl-CS"/>
        </w:rPr>
        <w:t>3</w:t>
      </w:r>
      <w:r w:rsidRPr="000E6B03">
        <w:rPr>
          <w:b/>
        </w:rPr>
        <w:t>.</w:t>
      </w:r>
      <w:proofErr w:type="gramEnd"/>
    </w:p>
    <w:p w14:paraId="2CDC3A09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>Све евентуалне спорове уговорне стране ће решавати споразумно.</w:t>
      </w:r>
      <w:proofErr w:type="gramEnd"/>
      <w:r w:rsidRPr="000E6B03">
        <w:rPr>
          <w:bCs/>
        </w:rPr>
        <w:t xml:space="preserve"> </w:t>
      </w:r>
    </w:p>
    <w:p w14:paraId="17AB25CB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  <w:proofErr w:type="gramStart"/>
      <w:r w:rsidRPr="000E6B03">
        <w:rPr>
          <w:bCs/>
        </w:rPr>
        <w:t>Уко</w:t>
      </w:r>
      <w:r w:rsidRPr="000E6B03">
        <w:rPr>
          <w:bCs/>
          <w:lang w:val="sr-Cyrl-CS"/>
        </w:rPr>
        <w:t>л</w:t>
      </w:r>
      <w:r w:rsidRPr="000E6B03">
        <w:rPr>
          <w:bCs/>
        </w:rPr>
        <w:t xml:space="preserve">ико до споразума не дође, уговара се надлежност </w:t>
      </w:r>
      <w:r w:rsidRPr="000E6B03">
        <w:rPr>
          <w:bCs/>
          <w:lang w:val="sr-Cyrl-CS"/>
        </w:rPr>
        <w:t>Привредног</w:t>
      </w:r>
      <w:r w:rsidRPr="000E6B03">
        <w:rPr>
          <w:bCs/>
        </w:rPr>
        <w:t xml:space="preserve"> суда у </w:t>
      </w:r>
      <w:r>
        <w:rPr>
          <w:bCs/>
          <w:lang w:val="sr-Cyrl-RS"/>
        </w:rPr>
        <w:t>Краљеву</w:t>
      </w:r>
      <w:r w:rsidRPr="000E6B03">
        <w:rPr>
          <w:bCs/>
        </w:rPr>
        <w:t>.</w:t>
      </w:r>
      <w:proofErr w:type="gramEnd"/>
    </w:p>
    <w:p w14:paraId="1BD58AE8" w14:textId="77777777" w:rsidR="00E44E8B" w:rsidRPr="000E6B03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lastRenderedPageBreak/>
        <w:t>Члан 24.</w:t>
      </w:r>
    </w:p>
    <w:p w14:paraId="6A3E958F" w14:textId="16A29AC2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Овај уговор се закључује под одложним условом а почиње да се примењује даном достављања  гаранција из члана 11. ст. 1 и полиса осигурања из члана 12. </w:t>
      </w:r>
      <w:r w:rsidR="006D4D3B" w:rsidRPr="006D4D3B">
        <w:rPr>
          <w:bCs/>
          <w:lang w:val="sr-Cyrl-CS"/>
        </w:rPr>
        <w:t xml:space="preserve">ст. 1 и 2 </w:t>
      </w:r>
      <w:r w:rsidR="006D4D3B">
        <w:rPr>
          <w:bCs/>
          <w:lang w:val="sr-Latn-RS"/>
        </w:rPr>
        <w:t xml:space="preserve"> </w:t>
      </w:r>
      <w:r w:rsidRPr="000E6B03">
        <w:rPr>
          <w:bCs/>
          <w:lang w:val="sr-Cyrl-CS"/>
        </w:rPr>
        <w:t>Уговора.</w:t>
      </w:r>
    </w:p>
    <w:p w14:paraId="7DFC8063" w14:textId="77777777" w:rsidR="00E44E8B" w:rsidRPr="000E6B03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25</w:t>
      </w:r>
      <w:r w:rsidRPr="000E6B03">
        <w:rPr>
          <w:b/>
        </w:rPr>
        <w:t>.</w:t>
      </w:r>
      <w:proofErr w:type="gramEnd"/>
    </w:p>
    <w:p w14:paraId="5AD65651" w14:textId="77777777" w:rsidR="00E44E8B" w:rsidRPr="000E6B03" w:rsidRDefault="00E44E8B" w:rsidP="00AC0B49">
      <w:pPr>
        <w:spacing w:line="240" w:lineRule="atLeast"/>
        <w:jc w:val="both"/>
        <w:rPr>
          <w:bCs/>
        </w:rPr>
      </w:pPr>
      <w:r w:rsidRPr="000E6B03">
        <w:tab/>
      </w:r>
      <w:proofErr w:type="gramStart"/>
      <w:r w:rsidRPr="000E6B03">
        <w:rPr>
          <w:bCs/>
        </w:rPr>
        <w:t xml:space="preserve">Овај 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говор је сачињен у </w:t>
      </w:r>
      <w:r>
        <w:rPr>
          <w:bCs/>
          <w:lang w:val="sr-Cyrl-RS"/>
        </w:rPr>
        <w:t>четири</w:t>
      </w:r>
      <w:r w:rsidRPr="000E6B03">
        <w:rPr>
          <w:bCs/>
        </w:rPr>
        <w:t xml:space="preserve"> једнаких</w:t>
      </w:r>
      <w:r w:rsidRPr="000E6B03">
        <w:t xml:space="preserve"> </w:t>
      </w:r>
      <w:r w:rsidRPr="000E6B03">
        <w:rPr>
          <w:bCs/>
        </w:rPr>
        <w:t xml:space="preserve">примерака, по </w:t>
      </w:r>
      <w:r>
        <w:rPr>
          <w:bCs/>
          <w:lang w:val="sr-Cyrl-RS"/>
        </w:rPr>
        <w:t>два</w:t>
      </w:r>
      <w:r w:rsidRPr="000E6B03">
        <w:rPr>
          <w:bCs/>
        </w:rPr>
        <w:t xml:space="preserve"> за сваку уговорну страну.</w:t>
      </w:r>
      <w:proofErr w:type="gramEnd"/>
    </w:p>
    <w:p w14:paraId="6BBA411B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</w:p>
    <w:p w14:paraId="6360A749" w14:textId="1B890C84" w:rsidR="00E44E8B" w:rsidRDefault="00E44E8B" w:rsidP="00E44E8B">
      <w:pPr>
        <w:rPr>
          <w:lang w:val="sr-Latn-CS"/>
        </w:rPr>
      </w:pPr>
    </w:p>
    <w:p w14:paraId="73B1F014" w14:textId="7DF4B4CF" w:rsidR="00464CA7" w:rsidRDefault="00464CA7" w:rsidP="00464CA7">
      <w:pPr>
        <w:tabs>
          <w:tab w:val="left" w:pos="6000"/>
        </w:tabs>
        <w:rPr>
          <w:lang w:val="sr-Cyrl-RS"/>
        </w:rPr>
      </w:pPr>
      <w:r>
        <w:rPr>
          <w:lang w:val="sr-Cyrl-RS"/>
        </w:rPr>
        <w:t xml:space="preserve">       </w:t>
      </w:r>
      <w:r>
        <w:rPr>
          <w:lang w:val="sr-Cyrl-RS"/>
        </w:rPr>
        <w:tab/>
        <w:t>ИЗВОЂАЧ РАДОВА</w:t>
      </w:r>
    </w:p>
    <w:p w14:paraId="6CD978EB" w14:textId="2E0E8442" w:rsidR="00820E9F" w:rsidRDefault="00820E9F" w:rsidP="00464CA7">
      <w:pPr>
        <w:tabs>
          <w:tab w:val="left" w:pos="6000"/>
        </w:tabs>
        <w:rPr>
          <w:lang w:val="sr-Cyrl-RS"/>
        </w:rPr>
      </w:pPr>
      <w:r>
        <w:rPr>
          <w:lang w:val="sr-Cyrl-RS"/>
        </w:rPr>
        <w:t xml:space="preserve">       ОПШТИНСКА УПРАВА</w:t>
      </w:r>
    </w:p>
    <w:p w14:paraId="140B786D" w14:textId="77777777" w:rsidR="00464CA7" w:rsidRDefault="00464CA7" w:rsidP="00E44E8B">
      <w:pPr>
        <w:rPr>
          <w:lang w:val="sr-Cyrl-RS"/>
        </w:rPr>
      </w:pPr>
      <w:r>
        <w:rPr>
          <w:lang w:val="sr-Cyrl-RS"/>
        </w:rPr>
        <w:t>ОПШТИНЕ ВРЊАЧКА БАЊА                                       __________________________</w:t>
      </w:r>
    </w:p>
    <w:p w14:paraId="2C4F77F9" w14:textId="7C630919" w:rsidR="00464CA7" w:rsidRDefault="00464CA7" w:rsidP="00464CA7">
      <w:pPr>
        <w:tabs>
          <w:tab w:val="left" w:pos="5505"/>
        </w:tabs>
        <w:rPr>
          <w:lang w:val="sr-Cyrl-RS"/>
        </w:rPr>
      </w:pPr>
      <w:r>
        <w:rPr>
          <w:lang w:val="sr-Cyrl-RS"/>
        </w:rPr>
        <w:t xml:space="preserve">        Славиша Пуновић </w:t>
      </w:r>
      <w:r>
        <w:rPr>
          <w:lang w:val="sr-Cyrl-RS"/>
        </w:rPr>
        <w:tab/>
      </w:r>
    </w:p>
    <w:p w14:paraId="12690A12" w14:textId="1D09519E" w:rsidR="00464CA7" w:rsidRDefault="00464CA7" w:rsidP="00E44E8B">
      <w:pPr>
        <w:rPr>
          <w:lang w:val="sr-Cyrl-RS"/>
        </w:rPr>
      </w:pPr>
      <w:r>
        <w:rPr>
          <w:lang w:val="sr-Cyrl-RS"/>
        </w:rPr>
        <w:t>________________________                                           ___________________________</w:t>
      </w:r>
    </w:p>
    <w:p w14:paraId="375AD5AA" w14:textId="1A98C9F4" w:rsidR="00464CA7" w:rsidRPr="00464CA7" w:rsidRDefault="00464CA7" w:rsidP="00820E9F">
      <w:pPr>
        <w:tabs>
          <w:tab w:val="left" w:pos="6480"/>
        </w:tabs>
        <w:rPr>
          <w:lang w:val="sr-Cyrl-RS"/>
        </w:rPr>
      </w:pPr>
      <w:r>
        <w:rPr>
          <w:lang w:val="sr-Cyrl-RS"/>
        </w:rPr>
        <w:t xml:space="preserve">         Начелник управе</w:t>
      </w:r>
      <w:r w:rsidR="00820E9F">
        <w:rPr>
          <w:lang w:val="sr-Cyrl-RS"/>
        </w:rPr>
        <w:t xml:space="preserve">                                                          Одговорно/Овлашћено лице</w:t>
      </w:r>
    </w:p>
    <w:p w14:paraId="1212FE59" w14:textId="7DB45353" w:rsidR="00464CA7" w:rsidRDefault="00464CA7" w:rsidP="00E44E8B">
      <w:pPr>
        <w:rPr>
          <w:lang w:val="sr-Latn-CS"/>
        </w:rPr>
      </w:pPr>
    </w:p>
    <w:p w14:paraId="09EDA3CC" w14:textId="77777777" w:rsidR="00464CA7" w:rsidRPr="000E6B03" w:rsidRDefault="00464CA7" w:rsidP="00E44E8B">
      <w:pPr>
        <w:rPr>
          <w:lang w:val="sr-Latn-CS"/>
        </w:rPr>
      </w:pPr>
    </w:p>
    <w:p w14:paraId="0DFE8CBD" w14:textId="77777777" w:rsidR="00E44E8B" w:rsidRPr="000E6B03" w:rsidRDefault="00E44E8B" w:rsidP="00E44E8B">
      <w:pPr>
        <w:rPr>
          <w:lang w:val="sr-Latn-CS"/>
        </w:rPr>
      </w:pPr>
    </w:p>
    <w:p w14:paraId="7969F3BE" w14:textId="77777777" w:rsidR="00E44E8B" w:rsidRDefault="00E44E8B" w:rsidP="00E44E8B">
      <w:pPr>
        <w:spacing w:after="200" w:line="276" w:lineRule="auto"/>
        <w:rPr>
          <w:bCs/>
          <w:i/>
          <w:lang w:val="sr-Cyrl-CS" w:bidi="en-US"/>
        </w:rPr>
      </w:pPr>
      <w:r w:rsidRPr="000E6B03">
        <w:rPr>
          <w:b/>
          <w:bCs/>
          <w:i/>
          <w:lang w:val="sr-Cyrl-CS" w:bidi="en-US"/>
        </w:rPr>
        <w:t>Напомена:</w:t>
      </w:r>
      <w:r w:rsidRPr="000E6B03">
        <w:rPr>
          <w:bCs/>
          <w:i/>
          <w:lang w:val="sr-Cyrl-CS" w:bidi="en-US"/>
        </w:rPr>
        <w:t xml:space="preserve"> </w:t>
      </w:r>
    </w:p>
    <w:p w14:paraId="7B90FFD2" w14:textId="75A864AF" w:rsidR="00E44E8B" w:rsidRDefault="00E44E8B" w:rsidP="00820E9F">
      <w:pPr>
        <w:spacing w:after="200" w:line="276" w:lineRule="auto"/>
        <w:jc w:val="both"/>
        <w:rPr>
          <w:bCs/>
          <w:lang w:val="sr-Latn-CS" w:bidi="en-US"/>
        </w:rPr>
      </w:pPr>
      <w:r>
        <w:rPr>
          <w:bCs/>
          <w:i/>
          <w:lang w:val="sr-Cyrl-CS" w:bidi="en-US"/>
        </w:rPr>
        <w:t>-</w:t>
      </w:r>
      <w:r w:rsidRPr="000E6B03">
        <w:rPr>
          <w:bCs/>
          <w:i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Pr="000E6B03">
        <w:rPr>
          <w:bCs/>
          <w:i/>
          <w:lang w:val="sr-Latn-CS" w:bidi="en-US"/>
        </w:rPr>
        <w:t xml:space="preserve">реализовати </w:t>
      </w:r>
      <w:r w:rsidRPr="000E6B03">
        <w:rPr>
          <w:bCs/>
          <w:i/>
          <w:lang w:val="sr-Cyrl-RS" w:bidi="en-US"/>
        </w:rPr>
        <w:t>гаранцију</w:t>
      </w:r>
      <w:r w:rsidRPr="000E6B03">
        <w:rPr>
          <w:bCs/>
          <w:i/>
          <w:lang w:val="sr-Latn-CS" w:bidi="en-US"/>
        </w:rPr>
        <w:t xml:space="preserve"> за озбиљност понуде.</w:t>
      </w:r>
    </w:p>
    <w:p w14:paraId="04B30877" w14:textId="77777777" w:rsidR="00E44E8B" w:rsidRDefault="00E44E8B" w:rsidP="00E44E8B"/>
    <w:p w14:paraId="0BEE1F70" w14:textId="34C2A69F" w:rsidR="00157725" w:rsidRPr="002B1853" w:rsidRDefault="00157725" w:rsidP="00E44E8B">
      <w:pPr>
        <w:pStyle w:val="BodyText"/>
        <w:spacing w:after="0" w:line="240" w:lineRule="auto"/>
        <w:jc w:val="center"/>
        <w:rPr>
          <w:b/>
          <w:i/>
          <w:color w:val="auto"/>
          <w:lang w:val="sr-Cyrl-CS"/>
        </w:rPr>
      </w:pPr>
    </w:p>
    <w:sectPr w:rsidR="00157725" w:rsidRPr="002B1853" w:rsidSect="001011BF">
      <w:footerReference w:type="default" r:id="rId9"/>
      <w:pgSz w:w="12240" w:h="15840"/>
      <w:pgMar w:top="993" w:right="1440" w:bottom="709" w:left="1440" w:header="720" w:footer="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78E3D" w14:textId="77777777" w:rsidR="00530B1B" w:rsidRDefault="00530B1B" w:rsidP="00C27823">
      <w:pPr>
        <w:spacing w:line="240" w:lineRule="auto"/>
      </w:pPr>
      <w:r>
        <w:separator/>
      </w:r>
    </w:p>
  </w:endnote>
  <w:endnote w:type="continuationSeparator" w:id="0">
    <w:p w14:paraId="096C7483" w14:textId="77777777" w:rsidR="00530B1B" w:rsidRDefault="00530B1B" w:rsidP="00C27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276101"/>
      <w:docPartObj>
        <w:docPartGallery w:val="Page Numbers (Bottom of Page)"/>
        <w:docPartUnique/>
      </w:docPartObj>
    </w:sdtPr>
    <w:sdtEndPr>
      <w:rPr>
        <w:rFonts w:ascii="Arial Narrow" w:hAnsi="Arial Narrow"/>
        <w:noProof/>
        <w:sz w:val="20"/>
        <w:szCs w:val="20"/>
      </w:rPr>
    </w:sdtEndPr>
    <w:sdtContent>
      <w:p w14:paraId="528A87E3" w14:textId="02084B81" w:rsidR="00F4774A" w:rsidRPr="00C976C4" w:rsidRDefault="00F4774A">
        <w:pPr>
          <w:pStyle w:val="Footer"/>
          <w:jc w:val="center"/>
          <w:rPr>
            <w:rFonts w:ascii="Arial Narrow" w:hAnsi="Arial Narrow"/>
            <w:sz w:val="20"/>
            <w:szCs w:val="20"/>
          </w:rPr>
        </w:pPr>
        <w:r w:rsidRPr="00C976C4">
          <w:rPr>
            <w:rFonts w:ascii="Arial Narrow" w:hAnsi="Arial Narrow"/>
            <w:sz w:val="20"/>
            <w:szCs w:val="20"/>
          </w:rPr>
          <w:fldChar w:fldCharType="begin"/>
        </w:r>
        <w:r w:rsidRPr="00C976C4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C976C4">
          <w:rPr>
            <w:rFonts w:ascii="Arial Narrow" w:hAnsi="Arial Narrow"/>
            <w:sz w:val="20"/>
            <w:szCs w:val="20"/>
          </w:rPr>
          <w:fldChar w:fldCharType="separate"/>
        </w:r>
        <w:r w:rsidR="00B76789">
          <w:rPr>
            <w:rFonts w:ascii="Arial Narrow" w:hAnsi="Arial Narrow"/>
            <w:noProof/>
            <w:sz w:val="20"/>
            <w:szCs w:val="20"/>
          </w:rPr>
          <w:t>7</w:t>
        </w:r>
        <w:r w:rsidRPr="00C976C4">
          <w:rPr>
            <w:rFonts w:ascii="Arial Narrow" w:hAnsi="Arial Narrow"/>
            <w:noProof/>
            <w:sz w:val="20"/>
            <w:szCs w:val="20"/>
          </w:rPr>
          <w:fldChar w:fldCharType="end"/>
        </w:r>
      </w:p>
    </w:sdtContent>
  </w:sdt>
  <w:p w14:paraId="278BEEA0" w14:textId="77777777" w:rsidR="00F4774A" w:rsidRDefault="00F47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A152D" w14:textId="77777777" w:rsidR="00530B1B" w:rsidRDefault="00530B1B" w:rsidP="00C27823">
      <w:pPr>
        <w:spacing w:line="240" w:lineRule="auto"/>
      </w:pPr>
      <w:r>
        <w:separator/>
      </w:r>
    </w:p>
  </w:footnote>
  <w:footnote w:type="continuationSeparator" w:id="0">
    <w:p w14:paraId="146600B4" w14:textId="77777777" w:rsidR="00530B1B" w:rsidRDefault="00530B1B" w:rsidP="00C278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546"/>
    <w:multiLevelType w:val="hybridMultilevel"/>
    <w:tmpl w:val="8490F670"/>
    <w:lvl w:ilvl="0" w:tplc="1AB0389E">
      <w:numFmt w:val="bullet"/>
      <w:lvlText w:val="-"/>
      <w:lvlJc w:val="left"/>
      <w:pPr>
        <w:ind w:left="1080" w:hanging="360"/>
      </w:pPr>
      <w:rPr>
        <w:rFonts w:ascii="Arial Narrow" w:eastAsia="Arial Unicode MS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41F2B"/>
    <w:multiLevelType w:val="hybridMultilevel"/>
    <w:tmpl w:val="283A8CD0"/>
    <w:lvl w:ilvl="0" w:tplc="7DEE78D0">
      <w:start w:val="1"/>
      <w:numFmt w:val="decimal"/>
      <w:lvlText w:val="%1"/>
      <w:lvlJc w:val="left"/>
      <w:pPr>
        <w:ind w:left="720" w:hanging="360"/>
      </w:pPr>
      <w:rPr>
        <w:rFonts w:ascii="Arial Narrow" w:eastAsia="Arial Unicode MS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D6B08"/>
    <w:multiLevelType w:val="hybridMultilevel"/>
    <w:tmpl w:val="E9DC1A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D551E"/>
    <w:multiLevelType w:val="hybridMultilevel"/>
    <w:tmpl w:val="14A2FA70"/>
    <w:lvl w:ilvl="0" w:tplc="2BD4D0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C53534"/>
    <w:multiLevelType w:val="hybridMultilevel"/>
    <w:tmpl w:val="A87653F4"/>
    <w:lvl w:ilvl="0" w:tplc="61DA5A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576A7"/>
    <w:multiLevelType w:val="hybridMultilevel"/>
    <w:tmpl w:val="CE148ED4"/>
    <w:lvl w:ilvl="0" w:tplc="C48015EE">
      <w:start w:val="1"/>
      <w:numFmt w:val="decimal"/>
      <w:lvlText w:val="%1."/>
      <w:lvlJc w:val="left"/>
      <w:pPr>
        <w:ind w:left="90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95F91"/>
    <w:multiLevelType w:val="hybridMultilevel"/>
    <w:tmpl w:val="C6E00B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2917719"/>
    <w:multiLevelType w:val="hybridMultilevel"/>
    <w:tmpl w:val="A1468B1A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07FF3"/>
    <w:multiLevelType w:val="hybridMultilevel"/>
    <w:tmpl w:val="DF9E56EA"/>
    <w:lvl w:ilvl="0" w:tplc="7B4CA44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5734AE"/>
    <w:multiLevelType w:val="hybridMultilevel"/>
    <w:tmpl w:val="D1228A8E"/>
    <w:lvl w:ilvl="0" w:tplc="9258B6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1E0F6F"/>
    <w:multiLevelType w:val="hybridMultilevel"/>
    <w:tmpl w:val="B8F8B8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2C784D"/>
    <w:multiLevelType w:val="hybridMultilevel"/>
    <w:tmpl w:val="962A3790"/>
    <w:lvl w:ilvl="0" w:tplc="ED822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667718"/>
    <w:multiLevelType w:val="hybridMultilevel"/>
    <w:tmpl w:val="C4707ADC"/>
    <w:lvl w:ilvl="0" w:tplc="BACC9C18">
      <w:start w:val="1"/>
      <w:numFmt w:val="decimal"/>
      <w:lvlText w:val="%1."/>
      <w:lvlJc w:val="left"/>
      <w:pPr>
        <w:ind w:left="1428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CC57314"/>
    <w:multiLevelType w:val="hybridMultilevel"/>
    <w:tmpl w:val="8544296C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22FA5"/>
    <w:multiLevelType w:val="hybridMultilevel"/>
    <w:tmpl w:val="0B7AAA52"/>
    <w:lvl w:ilvl="0" w:tplc="7D907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996743"/>
    <w:multiLevelType w:val="hybridMultilevel"/>
    <w:tmpl w:val="B8F8B8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DC5531"/>
    <w:multiLevelType w:val="hybridMultilevel"/>
    <w:tmpl w:val="71DC8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80A0E"/>
    <w:multiLevelType w:val="hybridMultilevel"/>
    <w:tmpl w:val="B69E5550"/>
    <w:lvl w:ilvl="0" w:tplc="9258B6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F94EE5"/>
    <w:multiLevelType w:val="hybridMultilevel"/>
    <w:tmpl w:val="BF86063E"/>
    <w:lvl w:ilvl="0" w:tplc="DD246A28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75076B15"/>
    <w:multiLevelType w:val="hybridMultilevel"/>
    <w:tmpl w:val="0A76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273DE"/>
    <w:multiLevelType w:val="hybridMultilevel"/>
    <w:tmpl w:val="C2EE99F4"/>
    <w:lvl w:ilvl="0" w:tplc="7B4CA4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C05A1"/>
    <w:multiLevelType w:val="hybridMultilevel"/>
    <w:tmpl w:val="A0322D86"/>
    <w:lvl w:ilvl="0" w:tplc="B7140B10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240DE0"/>
    <w:multiLevelType w:val="multilevel"/>
    <w:tmpl w:val="53F686A6"/>
    <w:lvl w:ilvl="0">
      <w:start w:val="4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2"/>
  </w:num>
  <w:num w:numId="6">
    <w:abstractNumId w:val="15"/>
  </w:num>
  <w:num w:numId="7">
    <w:abstractNumId w:val="6"/>
  </w:num>
  <w:num w:numId="8">
    <w:abstractNumId w:val="23"/>
  </w:num>
  <w:num w:numId="9">
    <w:abstractNumId w:val="18"/>
  </w:num>
  <w:num w:numId="10">
    <w:abstractNumId w:val="4"/>
  </w:num>
  <w:num w:numId="11">
    <w:abstractNumId w:val="3"/>
  </w:num>
  <w:num w:numId="12">
    <w:abstractNumId w:val="16"/>
  </w:num>
  <w:num w:numId="13">
    <w:abstractNumId w:val="10"/>
  </w:num>
  <w:num w:numId="14">
    <w:abstractNumId w:val="19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0"/>
  </w:num>
  <w:num w:numId="21">
    <w:abstractNumId w:val="20"/>
  </w:num>
  <w:num w:numId="22">
    <w:abstractNumId w:val="11"/>
  </w:num>
  <w:num w:numId="23">
    <w:abstractNumId w:val="1"/>
  </w:num>
  <w:num w:numId="24">
    <w:abstractNumId w:val="14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33"/>
    <w:rsid w:val="00007026"/>
    <w:rsid w:val="00007F2C"/>
    <w:rsid w:val="00021D38"/>
    <w:rsid w:val="000243B9"/>
    <w:rsid w:val="00030710"/>
    <w:rsid w:val="00032C52"/>
    <w:rsid w:val="000330D9"/>
    <w:rsid w:val="000347CC"/>
    <w:rsid w:val="00035F7D"/>
    <w:rsid w:val="000372FB"/>
    <w:rsid w:val="00066115"/>
    <w:rsid w:val="00084149"/>
    <w:rsid w:val="00087046"/>
    <w:rsid w:val="00092E70"/>
    <w:rsid w:val="000A1AD5"/>
    <w:rsid w:val="000A6B8E"/>
    <w:rsid w:val="000A6FB5"/>
    <w:rsid w:val="000B31BF"/>
    <w:rsid w:val="000C6340"/>
    <w:rsid w:val="000D1430"/>
    <w:rsid w:val="001011BF"/>
    <w:rsid w:val="001027F5"/>
    <w:rsid w:val="00110356"/>
    <w:rsid w:val="00112F00"/>
    <w:rsid w:val="00140F93"/>
    <w:rsid w:val="001459E7"/>
    <w:rsid w:val="001467DF"/>
    <w:rsid w:val="00157725"/>
    <w:rsid w:val="00162B50"/>
    <w:rsid w:val="00163355"/>
    <w:rsid w:val="001726A6"/>
    <w:rsid w:val="001822F2"/>
    <w:rsid w:val="001A29F6"/>
    <w:rsid w:val="001A426E"/>
    <w:rsid w:val="001A430D"/>
    <w:rsid w:val="001B23F9"/>
    <w:rsid w:val="001B4263"/>
    <w:rsid w:val="001D16AC"/>
    <w:rsid w:val="00204287"/>
    <w:rsid w:val="0023508E"/>
    <w:rsid w:val="002410B4"/>
    <w:rsid w:val="00265BCF"/>
    <w:rsid w:val="00280880"/>
    <w:rsid w:val="00282D12"/>
    <w:rsid w:val="0029424C"/>
    <w:rsid w:val="002B1853"/>
    <w:rsid w:val="002C415B"/>
    <w:rsid w:val="002C464F"/>
    <w:rsid w:val="002C6221"/>
    <w:rsid w:val="002C6F76"/>
    <w:rsid w:val="002D4650"/>
    <w:rsid w:val="002E2CD2"/>
    <w:rsid w:val="003048CD"/>
    <w:rsid w:val="0034034D"/>
    <w:rsid w:val="00350101"/>
    <w:rsid w:val="003527C1"/>
    <w:rsid w:val="003652D9"/>
    <w:rsid w:val="00371ACC"/>
    <w:rsid w:val="00375FF5"/>
    <w:rsid w:val="00390196"/>
    <w:rsid w:val="00396EB5"/>
    <w:rsid w:val="003A7325"/>
    <w:rsid w:val="003B2B1F"/>
    <w:rsid w:val="003C105D"/>
    <w:rsid w:val="003D1CA8"/>
    <w:rsid w:val="003E52F1"/>
    <w:rsid w:val="00411A00"/>
    <w:rsid w:val="0042347E"/>
    <w:rsid w:val="00436F8A"/>
    <w:rsid w:val="00444DC3"/>
    <w:rsid w:val="00451322"/>
    <w:rsid w:val="00456DA7"/>
    <w:rsid w:val="0046238D"/>
    <w:rsid w:val="004636DD"/>
    <w:rsid w:val="00464CA7"/>
    <w:rsid w:val="00474519"/>
    <w:rsid w:val="004834F7"/>
    <w:rsid w:val="00483543"/>
    <w:rsid w:val="0048548B"/>
    <w:rsid w:val="00495E79"/>
    <w:rsid w:val="004A23EB"/>
    <w:rsid w:val="004A2DCD"/>
    <w:rsid w:val="004B137C"/>
    <w:rsid w:val="004B1AE4"/>
    <w:rsid w:val="004B6AAA"/>
    <w:rsid w:val="004E1432"/>
    <w:rsid w:val="004E3E9F"/>
    <w:rsid w:val="004F375E"/>
    <w:rsid w:val="004F49A3"/>
    <w:rsid w:val="00510451"/>
    <w:rsid w:val="005143FF"/>
    <w:rsid w:val="00520887"/>
    <w:rsid w:val="00530B1B"/>
    <w:rsid w:val="00533AB8"/>
    <w:rsid w:val="00547E56"/>
    <w:rsid w:val="0055688C"/>
    <w:rsid w:val="005723ED"/>
    <w:rsid w:val="00572724"/>
    <w:rsid w:val="00583E98"/>
    <w:rsid w:val="00590A0A"/>
    <w:rsid w:val="00597765"/>
    <w:rsid w:val="005A03C6"/>
    <w:rsid w:val="005A1E39"/>
    <w:rsid w:val="005B0726"/>
    <w:rsid w:val="005B2D2F"/>
    <w:rsid w:val="005C19B1"/>
    <w:rsid w:val="005C59FD"/>
    <w:rsid w:val="005F27DB"/>
    <w:rsid w:val="005F5E37"/>
    <w:rsid w:val="00630549"/>
    <w:rsid w:val="00634770"/>
    <w:rsid w:val="006566DC"/>
    <w:rsid w:val="006620A5"/>
    <w:rsid w:val="00663761"/>
    <w:rsid w:val="00671428"/>
    <w:rsid w:val="00671A26"/>
    <w:rsid w:val="0067433C"/>
    <w:rsid w:val="006767B2"/>
    <w:rsid w:val="00676A95"/>
    <w:rsid w:val="00697CD6"/>
    <w:rsid w:val="006B616E"/>
    <w:rsid w:val="006B74A7"/>
    <w:rsid w:val="006B7C7E"/>
    <w:rsid w:val="006D39B1"/>
    <w:rsid w:val="006D4D3B"/>
    <w:rsid w:val="006E4562"/>
    <w:rsid w:val="006E45F8"/>
    <w:rsid w:val="006F2579"/>
    <w:rsid w:val="006F5911"/>
    <w:rsid w:val="007126EA"/>
    <w:rsid w:val="007227CF"/>
    <w:rsid w:val="00740686"/>
    <w:rsid w:val="0074240E"/>
    <w:rsid w:val="007605E0"/>
    <w:rsid w:val="00763D31"/>
    <w:rsid w:val="00781797"/>
    <w:rsid w:val="00782ED3"/>
    <w:rsid w:val="00793671"/>
    <w:rsid w:val="007A3B87"/>
    <w:rsid w:val="007A6DA2"/>
    <w:rsid w:val="007A6DC7"/>
    <w:rsid w:val="007B3794"/>
    <w:rsid w:val="007B68AA"/>
    <w:rsid w:val="007C261E"/>
    <w:rsid w:val="007D0526"/>
    <w:rsid w:val="007D324E"/>
    <w:rsid w:val="007D6260"/>
    <w:rsid w:val="007E0095"/>
    <w:rsid w:val="007E0124"/>
    <w:rsid w:val="007E576C"/>
    <w:rsid w:val="007F1B6A"/>
    <w:rsid w:val="007F3CB9"/>
    <w:rsid w:val="008002B9"/>
    <w:rsid w:val="0081506E"/>
    <w:rsid w:val="00816D98"/>
    <w:rsid w:val="00820E9F"/>
    <w:rsid w:val="0082643A"/>
    <w:rsid w:val="00826823"/>
    <w:rsid w:val="0083268A"/>
    <w:rsid w:val="00834CC4"/>
    <w:rsid w:val="0083751F"/>
    <w:rsid w:val="008409C5"/>
    <w:rsid w:val="008626F9"/>
    <w:rsid w:val="0087707D"/>
    <w:rsid w:val="008930CF"/>
    <w:rsid w:val="008933AD"/>
    <w:rsid w:val="008A13AA"/>
    <w:rsid w:val="008A391D"/>
    <w:rsid w:val="008A6D47"/>
    <w:rsid w:val="008C1FEF"/>
    <w:rsid w:val="008C57E8"/>
    <w:rsid w:val="008D6270"/>
    <w:rsid w:val="008D79BF"/>
    <w:rsid w:val="008F5305"/>
    <w:rsid w:val="009213EE"/>
    <w:rsid w:val="00927F48"/>
    <w:rsid w:val="00930646"/>
    <w:rsid w:val="00951642"/>
    <w:rsid w:val="00960007"/>
    <w:rsid w:val="009617DD"/>
    <w:rsid w:val="00967B68"/>
    <w:rsid w:val="00974C44"/>
    <w:rsid w:val="00983B53"/>
    <w:rsid w:val="00992092"/>
    <w:rsid w:val="0099238B"/>
    <w:rsid w:val="009A1791"/>
    <w:rsid w:val="009D16D5"/>
    <w:rsid w:val="009E0A36"/>
    <w:rsid w:val="009E3CE2"/>
    <w:rsid w:val="009E5464"/>
    <w:rsid w:val="009E64D1"/>
    <w:rsid w:val="00A058C5"/>
    <w:rsid w:val="00A201EB"/>
    <w:rsid w:val="00A233CE"/>
    <w:rsid w:val="00A27BF2"/>
    <w:rsid w:val="00A30938"/>
    <w:rsid w:val="00A359C9"/>
    <w:rsid w:val="00A35B4A"/>
    <w:rsid w:val="00A539F6"/>
    <w:rsid w:val="00A55DE9"/>
    <w:rsid w:val="00A62952"/>
    <w:rsid w:val="00A75210"/>
    <w:rsid w:val="00A76FAD"/>
    <w:rsid w:val="00A814E9"/>
    <w:rsid w:val="00A840CC"/>
    <w:rsid w:val="00A84F4E"/>
    <w:rsid w:val="00A96091"/>
    <w:rsid w:val="00A97FAF"/>
    <w:rsid w:val="00AB0006"/>
    <w:rsid w:val="00AB47E7"/>
    <w:rsid w:val="00AC0B49"/>
    <w:rsid w:val="00AE2D51"/>
    <w:rsid w:val="00AE36E4"/>
    <w:rsid w:val="00AE600C"/>
    <w:rsid w:val="00AF3CCB"/>
    <w:rsid w:val="00AF79ED"/>
    <w:rsid w:val="00B31F46"/>
    <w:rsid w:val="00B47F79"/>
    <w:rsid w:val="00B5285C"/>
    <w:rsid w:val="00B57281"/>
    <w:rsid w:val="00B609B7"/>
    <w:rsid w:val="00B74701"/>
    <w:rsid w:val="00B76789"/>
    <w:rsid w:val="00BA15D0"/>
    <w:rsid w:val="00BA1CD5"/>
    <w:rsid w:val="00BA68BD"/>
    <w:rsid w:val="00BB546A"/>
    <w:rsid w:val="00BB7185"/>
    <w:rsid w:val="00BC0BD6"/>
    <w:rsid w:val="00BD4409"/>
    <w:rsid w:val="00BF15C5"/>
    <w:rsid w:val="00BF79E9"/>
    <w:rsid w:val="00C2276C"/>
    <w:rsid w:val="00C27823"/>
    <w:rsid w:val="00C323D7"/>
    <w:rsid w:val="00C361D0"/>
    <w:rsid w:val="00C54662"/>
    <w:rsid w:val="00C62FFE"/>
    <w:rsid w:val="00C76C73"/>
    <w:rsid w:val="00C8225A"/>
    <w:rsid w:val="00C82E09"/>
    <w:rsid w:val="00C84F39"/>
    <w:rsid w:val="00C85221"/>
    <w:rsid w:val="00C976C4"/>
    <w:rsid w:val="00CA277E"/>
    <w:rsid w:val="00CA3FD7"/>
    <w:rsid w:val="00CA56A9"/>
    <w:rsid w:val="00CC3C9C"/>
    <w:rsid w:val="00CE1B6C"/>
    <w:rsid w:val="00CE2B48"/>
    <w:rsid w:val="00D00FDF"/>
    <w:rsid w:val="00D224A6"/>
    <w:rsid w:val="00D27A3E"/>
    <w:rsid w:val="00D37110"/>
    <w:rsid w:val="00D43977"/>
    <w:rsid w:val="00D507E6"/>
    <w:rsid w:val="00D60727"/>
    <w:rsid w:val="00D61E92"/>
    <w:rsid w:val="00D63F6E"/>
    <w:rsid w:val="00D64709"/>
    <w:rsid w:val="00D66FC9"/>
    <w:rsid w:val="00D7240B"/>
    <w:rsid w:val="00D72F97"/>
    <w:rsid w:val="00D74C1F"/>
    <w:rsid w:val="00D76674"/>
    <w:rsid w:val="00D76AF7"/>
    <w:rsid w:val="00D93C8E"/>
    <w:rsid w:val="00DA285C"/>
    <w:rsid w:val="00DA467E"/>
    <w:rsid w:val="00DB7F61"/>
    <w:rsid w:val="00DD23B6"/>
    <w:rsid w:val="00DE189D"/>
    <w:rsid w:val="00DF180E"/>
    <w:rsid w:val="00E0481A"/>
    <w:rsid w:val="00E11FBA"/>
    <w:rsid w:val="00E13CCB"/>
    <w:rsid w:val="00E25DA6"/>
    <w:rsid w:val="00E31CDE"/>
    <w:rsid w:val="00E325D5"/>
    <w:rsid w:val="00E44E8B"/>
    <w:rsid w:val="00E450CA"/>
    <w:rsid w:val="00E600A3"/>
    <w:rsid w:val="00E772DC"/>
    <w:rsid w:val="00E87733"/>
    <w:rsid w:val="00EA26F8"/>
    <w:rsid w:val="00EA3D6F"/>
    <w:rsid w:val="00EA5602"/>
    <w:rsid w:val="00EB4ABB"/>
    <w:rsid w:val="00EC2E62"/>
    <w:rsid w:val="00EC3D4E"/>
    <w:rsid w:val="00ED0CE3"/>
    <w:rsid w:val="00EF5870"/>
    <w:rsid w:val="00F07D8F"/>
    <w:rsid w:val="00F12706"/>
    <w:rsid w:val="00F27EB2"/>
    <w:rsid w:val="00F307C1"/>
    <w:rsid w:val="00F37C4C"/>
    <w:rsid w:val="00F37FFD"/>
    <w:rsid w:val="00F4774A"/>
    <w:rsid w:val="00F57E7E"/>
    <w:rsid w:val="00F62B42"/>
    <w:rsid w:val="00F64061"/>
    <w:rsid w:val="00F644BD"/>
    <w:rsid w:val="00F82401"/>
    <w:rsid w:val="00FB6006"/>
    <w:rsid w:val="00FB7B69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7E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23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782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qFormat/>
    <w:rsid w:val="00C2782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2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76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674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674"/>
    <w:rPr>
      <w:rFonts w:ascii="Times New Roman" w:eastAsia="Arial Unicode MS" w:hAnsi="Times New Roman" w:cs="Times New Roman"/>
      <w:b/>
      <w:bCs/>
      <w:color w:val="000000"/>
      <w:kern w:val="1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F9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F9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8z1">
    <w:name w:val="WW8Num8z1"/>
    <w:rsid w:val="00CA56A9"/>
    <w:rPr>
      <w:rFonts w:ascii="Courier New" w:hAnsi="Courier New" w:cs="Courier New"/>
    </w:rPr>
  </w:style>
  <w:style w:type="character" w:customStyle="1" w:styleId="ListParagraphChar">
    <w:name w:val="List Paragraph Char"/>
    <w:link w:val="ListParagraph"/>
    <w:locked/>
    <w:rsid w:val="00E44E8B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23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782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qFormat/>
    <w:rsid w:val="00C2782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2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76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674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674"/>
    <w:rPr>
      <w:rFonts w:ascii="Times New Roman" w:eastAsia="Arial Unicode MS" w:hAnsi="Times New Roman" w:cs="Times New Roman"/>
      <w:b/>
      <w:bCs/>
      <w:color w:val="000000"/>
      <w:kern w:val="1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F9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F9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8z1">
    <w:name w:val="WW8Num8z1"/>
    <w:rsid w:val="00CA56A9"/>
    <w:rPr>
      <w:rFonts w:ascii="Courier New" w:hAnsi="Courier New" w:cs="Courier New"/>
    </w:rPr>
  </w:style>
  <w:style w:type="character" w:customStyle="1" w:styleId="ListParagraphChar">
    <w:name w:val="List Paragraph Char"/>
    <w:link w:val="ListParagraph"/>
    <w:locked/>
    <w:rsid w:val="00E44E8B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D30E0-9AAB-4646-B6E0-39EA1552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3286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Djordjevic</dc:creator>
  <cp:lastModifiedBy>Ruzica Mitrovic</cp:lastModifiedBy>
  <cp:revision>50</cp:revision>
  <cp:lastPrinted>2021-09-10T11:22:00Z</cp:lastPrinted>
  <dcterms:created xsi:type="dcterms:W3CDTF">2021-09-10T13:45:00Z</dcterms:created>
  <dcterms:modified xsi:type="dcterms:W3CDTF">2022-07-06T12:31:00Z</dcterms:modified>
</cp:coreProperties>
</file>