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A3" w:rsidRDefault="00C93EA3" w:rsidP="00872827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C93EA3" w:rsidRDefault="00C93EA3" w:rsidP="00872827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C93EA3" w:rsidRDefault="004F1C36" w:rsidP="00872827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noProof/>
          <w:sz w:val="24"/>
          <w:szCs w:val="24"/>
        </w:rPr>
        <w:drawing>
          <wp:inline distT="0" distB="0" distL="0" distR="0" wp14:anchorId="0ACEC291">
            <wp:extent cx="1028700" cy="733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EA3" w:rsidRDefault="00C93EA3" w:rsidP="00872827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Република Србија</w:t>
      </w:r>
    </w:p>
    <w:p w:rsidR="00D05254" w:rsidRPr="00EC0FA4" w:rsidRDefault="00D05254" w:rsidP="00872827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Општинска управа</w:t>
      </w:r>
    </w:p>
    <w:p w:rsidR="00D05254" w:rsidRPr="00EC0FA4" w:rsidRDefault="00D05254" w:rsidP="00872827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Одсек за локална пореску администрацију</w:t>
      </w:r>
    </w:p>
    <w:p w:rsidR="00D05254" w:rsidRPr="00EC0FA4" w:rsidRDefault="00D05254" w:rsidP="00872827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Врњачка Бања</w:t>
      </w:r>
    </w:p>
    <w:p w:rsidR="00D05254" w:rsidRPr="00EC0FA4" w:rsidRDefault="00D05254" w:rsidP="00872827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Default="00D05254" w:rsidP="00872827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C93EA3" w:rsidRDefault="00C93EA3" w:rsidP="00872827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C93EA3" w:rsidRDefault="00C93EA3" w:rsidP="00872827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C93EA3" w:rsidRPr="00EC0FA4" w:rsidRDefault="00C93EA3" w:rsidP="00872827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spacing w:after="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ГОДИШЊИ ПЛАН</w:t>
      </w:r>
    </w:p>
    <w:p w:rsidR="00D05254" w:rsidRPr="00EC0FA4" w:rsidRDefault="00D05254" w:rsidP="00872827">
      <w:pPr>
        <w:spacing w:after="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ИНСПЕКЦИЈСКОГ НАДЗОРА ЗА 20</w:t>
      </w:r>
      <w:r w:rsidR="00EC0FA4" w:rsidRPr="00EC0FA4">
        <w:rPr>
          <w:rFonts w:asciiTheme="minorHAnsi" w:hAnsiTheme="minorHAnsi" w:cstheme="minorHAnsi"/>
          <w:sz w:val="24"/>
          <w:szCs w:val="24"/>
          <w:lang w:val="sr-Latn-ME"/>
        </w:rPr>
        <w:t>23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>. ГОДИНУ</w:t>
      </w:r>
    </w:p>
    <w:p w:rsidR="00D05254" w:rsidRPr="00EC0FA4" w:rsidRDefault="00D05254" w:rsidP="00872827">
      <w:pPr>
        <w:spacing w:after="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ОДСЕКА ЗА ЛОКАЛНУ ПОРЕСКУ АДМИНИСТРАЦИЈУ</w:t>
      </w:r>
    </w:p>
    <w:p w:rsidR="00D05254" w:rsidRPr="00EC0FA4" w:rsidRDefault="00D05254" w:rsidP="00872827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Default="00D05254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C93EA3" w:rsidRPr="00EC0FA4" w:rsidRDefault="00C93EA3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Default="00D05254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C93EA3" w:rsidRPr="00EC0FA4" w:rsidRDefault="00C93EA3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9C5565">
      <w:pPr>
        <w:spacing w:after="0"/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Врњачка Бања</w:t>
      </w:r>
    </w:p>
    <w:p w:rsidR="00D05254" w:rsidRPr="00EC0FA4" w:rsidRDefault="00D05254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Latn-ME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Јануар 20</w:t>
      </w:r>
      <w:r w:rsidR="00EC0FA4" w:rsidRPr="00EC0FA4">
        <w:rPr>
          <w:rFonts w:asciiTheme="minorHAnsi" w:hAnsiTheme="minorHAnsi" w:cstheme="minorHAnsi"/>
          <w:sz w:val="24"/>
          <w:szCs w:val="24"/>
          <w:lang w:val="sr-Latn-ME"/>
        </w:rPr>
        <w:t>23</w:t>
      </w:r>
    </w:p>
    <w:p w:rsidR="00D05254" w:rsidRPr="00EC0FA4" w:rsidRDefault="00D05254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9C5565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Садржај:</w:t>
      </w:r>
    </w:p>
    <w:p w:rsidR="00D05254" w:rsidRPr="00EC0FA4" w:rsidRDefault="00D05254" w:rsidP="009C5565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9C556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Увод</w:t>
      </w:r>
    </w:p>
    <w:p w:rsidR="00D05254" w:rsidRPr="00EC0FA4" w:rsidRDefault="00D05254" w:rsidP="009C556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Организациона структура</w:t>
      </w:r>
    </w:p>
    <w:p w:rsidR="00D05254" w:rsidRPr="00EC0FA4" w:rsidRDefault="00D05254" w:rsidP="009C556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 План и програм инспекцијског надзора за 20</w:t>
      </w:r>
      <w:r w:rsidR="00EC0FA4" w:rsidRPr="00EC0FA4">
        <w:rPr>
          <w:rFonts w:asciiTheme="minorHAnsi" w:hAnsiTheme="minorHAnsi" w:cstheme="minorHAnsi"/>
          <w:sz w:val="24"/>
          <w:szCs w:val="24"/>
          <w:lang w:val="sr-Latn-ME"/>
        </w:rPr>
        <w:t>23</w:t>
      </w:r>
      <w:r w:rsidR="00C93EA3">
        <w:rPr>
          <w:rFonts w:asciiTheme="minorHAnsi" w:hAnsiTheme="minorHAnsi" w:cstheme="minorHAnsi"/>
          <w:sz w:val="24"/>
          <w:szCs w:val="24"/>
          <w:lang w:val="sr-Cyrl-CS"/>
        </w:rPr>
        <w:t>. г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>одину</w:t>
      </w:r>
    </w:p>
    <w:p w:rsidR="00D05254" w:rsidRPr="00EC0FA4" w:rsidRDefault="00D05254" w:rsidP="009C556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Одсек за локалну пореску админситрацију</w:t>
      </w:r>
    </w:p>
    <w:p w:rsidR="00D05254" w:rsidRPr="00EC0FA4" w:rsidRDefault="00D05254" w:rsidP="009C556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Предлози за унапређење рада</w:t>
      </w:r>
    </w:p>
    <w:p w:rsidR="00D05254" w:rsidRPr="00EC0FA4" w:rsidRDefault="00D05254" w:rsidP="009C556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Напомене</w:t>
      </w:r>
    </w:p>
    <w:p w:rsidR="00D05254" w:rsidRPr="00EC0FA4" w:rsidRDefault="00D05254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72827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Default="00EC0FA4" w:rsidP="00C637C1">
      <w:pPr>
        <w:pStyle w:val="ListParagraph"/>
        <w:numPr>
          <w:ilvl w:val="0"/>
          <w:numId w:val="3"/>
        </w:numPr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lastRenderedPageBreak/>
        <w:t>УВОД</w:t>
      </w:r>
    </w:p>
    <w:p w:rsidR="00EC0FA4" w:rsidRDefault="00EC0FA4" w:rsidP="00EC0FA4">
      <w:pPr>
        <w:pStyle w:val="ListParagraph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EC0FA4" w:rsidRPr="00EC0FA4" w:rsidRDefault="00EC0FA4" w:rsidP="00EC0FA4">
      <w:pPr>
        <w:pStyle w:val="ListParagraph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EC0FA4" w:rsidRPr="00EC0FA4" w:rsidRDefault="00D05254" w:rsidP="00EC0FA4">
      <w:pPr>
        <w:pStyle w:val="Heading2"/>
        <w:jc w:val="center"/>
        <w:rPr>
          <w:rFonts w:asciiTheme="minorHAnsi" w:hAnsiTheme="minorHAnsi" w:cstheme="minorHAnsi"/>
          <w:sz w:val="28"/>
          <w:szCs w:val="28"/>
          <w:lang w:val="sr-Latn-ME"/>
        </w:rPr>
      </w:pPr>
      <w:r w:rsidRPr="00EC0FA4">
        <w:rPr>
          <w:rFonts w:asciiTheme="minorHAnsi" w:hAnsiTheme="minorHAnsi" w:cstheme="minorHAnsi"/>
          <w:sz w:val="28"/>
          <w:szCs w:val="28"/>
          <w:lang w:val="sr-Cyrl-CS"/>
        </w:rPr>
        <w:t>Годишњи план инспекцијског надзора</w:t>
      </w:r>
    </w:p>
    <w:p w:rsidR="00EC0FA4" w:rsidRPr="00EC0FA4" w:rsidRDefault="00D05254" w:rsidP="00EC0FA4">
      <w:pPr>
        <w:pStyle w:val="Heading2"/>
        <w:jc w:val="center"/>
        <w:rPr>
          <w:rFonts w:asciiTheme="minorHAnsi" w:hAnsiTheme="minorHAnsi" w:cstheme="minorHAnsi"/>
          <w:sz w:val="28"/>
          <w:szCs w:val="28"/>
          <w:lang w:val="sr-Cyrl-CS"/>
        </w:rPr>
      </w:pPr>
      <w:r w:rsidRPr="00EC0FA4">
        <w:rPr>
          <w:rFonts w:asciiTheme="minorHAnsi" w:hAnsiTheme="minorHAnsi" w:cstheme="minorHAnsi"/>
          <w:sz w:val="28"/>
          <w:szCs w:val="28"/>
          <w:lang w:val="sr-Cyrl-CS"/>
        </w:rPr>
        <w:t xml:space="preserve">Одсека за локалну пореску администрацију </w:t>
      </w:r>
    </w:p>
    <w:p w:rsidR="00D05254" w:rsidRPr="00EC0FA4" w:rsidRDefault="00D05254" w:rsidP="00EC0FA4">
      <w:pPr>
        <w:pStyle w:val="Heading2"/>
        <w:jc w:val="center"/>
        <w:rPr>
          <w:rFonts w:asciiTheme="minorHAnsi" w:hAnsiTheme="minorHAnsi" w:cstheme="minorHAnsi"/>
          <w:sz w:val="28"/>
          <w:szCs w:val="28"/>
          <w:lang w:val="sr-Cyrl-CS"/>
        </w:rPr>
      </w:pPr>
      <w:r w:rsidRPr="00EC0FA4">
        <w:rPr>
          <w:rFonts w:asciiTheme="minorHAnsi" w:hAnsiTheme="minorHAnsi" w:cstheme="minorHAnsi"/>
          <w:sz w:val="28"/>
          <w:szCs w:val="28"/>
          <w:lang w:val="sr-Cyrl-CS"/>
        </w:rPr>
        <w:t>Општинск</w:t>
      </w:r>
      <w:r w:rsidR="00EC0FA4" w:rsidRPr="00EC0FA4">
        <w:rPr>
          <w:rFonts w:asciiTheme="minorHAnsi" w:hAnsiTheme="minorHAnsi" w:cstheme="minorHAnsi"/>
          <w:sz w:val="28"/>
          <w:szCs w:val="28"/>
          <w:lang w:val="sr-Latn-ME"/>
        </w:rPr>
        <w:t>e</w:t>
      </w:r>
      <w:r w:rsidRPr="00EC0FA4">
        <w:rPr>
          <w:rFonts w:asciiTheme="minorHAnsi" w:hAnsiTheme="minorHAnsi" w:cstheme="minorHAnsi"/>
          <w:sz w:val="28"/>
          <w:szCs w:val="28"/>
          <w:lang w:val="sr-Cyrl-CS"/>
        </w:rPr>
        <w:t xml:space="preserve"> управ</w:t>
      </w:r>
      <w:r w:rsidR="00EC0FA4" w:rsidRPr="00EC0FA4">
        <w:rPr>
          <w:rFonts w:asciiTheme="minorHAnsi" w:hAnsiTheme="minorHAnsi" w:cstheme="minorHAnsi"/>
          <w:sz w:val="28"/>
          <w:szCs w:val="28"/>
          <w:lang w:val="sr-Latn-ME"/>
        </w:rPr>
        <w:t>e</w:t>
      </w:r>
      <w:r w:rsidRPr="00EC0FA4">
        <w:rPr>
          <w:rFonts w:asciiTheme="minorHAnsi" w:hAnsiTheme="minorHAnsi" w:cstheme="minorHAnsi"/>
          <w:sz w:val="28"/>
          <w:szCs w:val="28"/>
          <w:lang w:val="sr-Cyrl-CS"/>
        </w:rPr>
        <w:t xml:space="preserve"> Врњачка Бања за 20</w:t>
      </w:r>
      <w:r w:rsidR="00EC0FA4" w:rsidRPr="00EC0FA4">
        <w:rPr>
          <w:rFonts w:asciiTheme="minorHAnsi" w:hAnsiTheme="minorHAnsi" w:cstheme="minorHAnsi"/>
          <w:sz w:val="28"/>
          <w:szCs w:val="28"/>
          <w:lang w:val="sr-Latn-ME"/>
        </w:rPr>
        <w:t>23</w:t>
      </w:r>
      <w:r w:rsidRPr="00EC0FA4">
        <w:rPr>
          <w:rFonts w:asciiTheme="minorHAnsi" w:hAnsiTheme="minorHAnsi" w:cstheme="minorHAnsi"/>
          <w:sz w:val="28"/>
          <w:szCs w:val="28"/>
          <w:lang w:val="sr-Cyrl-CS"/>
        </w:rPr>
        <w:t xml:space="preserve">. </w:t>
      </w:r>
      <w:r w:rsidR="00EC0FA4" w:rsidRPr="00EC0FA4">
        <w:rPr>
          <w:rFonts w:asciiTheme="minorHAnsi" w:hAnsiTheme="minorHAnsi" w:cstheme="minorHAnsi"/>
          <w:sz w:val="28"/>
          <w:szCs w:val="28"/>
          <w:lang w:val="sr-Cyrl-RS"/>
        </w:rPr>
        <w:t>г</w:t>
      </w:r>
      <w:r w:rsidRPr="00EC0FA4">
        <w:rPr>
          <w:rFonts w:asciiTheme="minorHAnsi" w:hAnsiTheme="minorHAnsi" w:cstheme="minorHAnsi"/>
          <w:sz w:val="28"/>
          <w:szCs w:val="28"/>
          <w:lang w:val="sr-Cyrl-CS"/>
        </w:rPr>
        <w:t>одину у складу са чланом 10. Закона о инспекцијском надзору („Сл. гласник РС“, број 36/2015</w:t>
      </w:r>
      <w:r w:rsidR="00EC0FA4" w:rsidRPr="00EC0FA4">
        <w:rPr>
          <w:rFonts w:asciiTheme="minorHAnsi" w:hAnsiTheme="minorHAnsi" w:cstheme="minorHAnsi"/>
          <w:sz w:val="28"/>
          <w:szCs w:val="28"/>
          <w:lang w:val="sr-Cyrl-CS"/>
        </w:rPr>
        <w:t>,</w:t>
      </w:r>
      <w:r w:rsidR="00EC0FA4" w:rsidRPr="00EC0FA4">
        <w:rPr>
          <w:rFonts w:asciiTheme="minorHAnsi" w:hAnsiTheme="minorHAnsi" w:cstheme="minorHAnsi"/>
          <w:sz w:val="28"/>
          <w:szCs w:val="28"/>
        </w:rPr>
        <w:t xml:space="preserve"> 44/2018 </w:t>
      </w:r>
      <w:r w:rsidR="00EC0FA4" w:rsidRPr="00EC0FA4">
        <w:rPr>
          <w:rFonts w:asciiTheme="minorHAnsi" w:hAnsiTheme="minorHAnsi" w:cstheme="minorHAnsi"/>
          <w:sz w:val="28"/>
          <w:szCs w:val="28"/>
          <w:lang w:val="sr-Cyrl-RS"/>
        </w:rPr>
        <w:t>и</w:t>
      </w:r>
      <w:r w:rsidR="00EC0FA4" w:rsidRPr="00EC0FA4">
        <w:rPr>
          <w:rFonts w:asciiTheme="minorHAnsi" w:hAnsiTheme="minorHAnsi" w:cstheme="minorHAnsi"/>
          <w:sz w:val="28"/>
          <w:szCs w:val="28"/>
        </w:rPr>
        <w:t xml:space="preserve"> 95/2018</w:t>
      </w:r>
      <w:r w:rsidRPr="00EC0FA4">
        <w:rPr>
          <w:rFonts w:asciiTheme="minorHAnsi" w:hAnsiTheme="minorHAnsi" w:cstheme="minorHAnsi"/>
          <w:sz w:val="28"/>
          <w:szCs w:val="28"/>
          <w:lang w:val="sr-Cyrl-CS"/>
        </w:rPr>
        <w:t>).</w:t>
      </w:r>
    </w:p>
    <w:p w:rsidR="00D05254" w:rsidRPr="00EC0FA4" w:rsidRDefault="00D05254" w:rsidP="001A3EE8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Годишњи план инспекцијског надзора садржи општи приказ задатака и послова Одсека за локалну пореску администрацију у 20</w:t>
      </w:r>
      <w:r w:rsidR="00EC0FA4" w:rsidRPr="00EC0FA4">
        <w:rPr>
          <w:rFonts w:asciiTheme="minorHAnsi" w:hAnsiTheme="minorHAnsi" w:cstheme="minorHAnsi"/>
          <w:sz w:val="24"/>
          <w:szCs w:val="24"/>
          <w:lang w:val="sr-Cyrl-CS"/>
        </w:rPr>
        <w:t>23.г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>одини, непосредне примене закона и прописа, те праћењ</w:t>
      </w:r>
      <w:r w:rsidR="00EC0FA4" w:rsidRPr="00EC0FA4">
        <w:rPr>
          <w:rFonts w:asciiTheme="minorHAnsi" w:hAnsiTheme="minorHAnsi" w:cstheme="minorHAnsi"/>
          <w:sz w:val="24"/>
          <w:szCs w:val="24"/>
          <w:lang w:val="sr-Cyrl-CS"/>
        </w:rPr>
        <w:t>е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 стања на територији општине Врњачка Бања – евидентирање, контролу и наплату изворних прихода.</w:t>
      </w:r>
    </w:p>
    <w:p w:rsidR="00D05254" w:rsidRPr="00EC0FA4" w:rsidRDefault="00D05254" w:rsidP="001A3EE8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Сврха доношења Плана инспекцијског надзора Одсека за локалну пореску администрацију је повећање ефективности и транспарентности, као и јачање поверења грађана у локалану самоуправу. Врњачке Бање:</w:t>
      </w:r>
    </w:p>
    <w:p w:rsidR="00D05254" w:rsidRPr="00EC0FA4" w:rsidRDefault="00D05254" w:rsidP="00052A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Непосредну примену закона и других прописа,</w:t>
      </w:r>
    </w:p>
    <w:p w:rsidR="00D05254" w:rsidRPr="00EC0FA4" w:rsidRDefault="00D05254" w:rsidP="00052A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Спровођење инспекцијског надзора и решавања у управним стварима у првом степену,</w:t>
      </w:r>
    </w:p>
    <w:p w:rsidR="00D05254" w:rsidRPr="00EC0FA4" w:rsidRDefault="00D05254" w:rsidP="00052A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Праћење стања и предлагање мера за унапређење стања на терену,</w:t>
      </w:r>
    </w:p>
    <w:p w:rsidR="00D05254" w:rsidRPr="00EC0FA4" w:rsidRDefault="00D05254" w:rsidP="00052A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Превентивно деловање инспекције као једно од средстава оствариавња циља инспекцијског надзора.</w:t>
      </w:r>
    </w:p>
    <w:p w:rsidR="00D05254" w:rsidRPr="00EC0FA4" w:rsidRDefault="00D05254" w:rsidP="0045734E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Одсек за локалну пореску администрацију Општинске управе општине Врњачка Бања, обавља послове на територији општине Врњачка Бања, са седиштем у Врњачкој Бањи, ул. Крушевачка 17а.</w:t>
      </w:r>
    </w:p>
    <w:p w:rsidR="00D05254" w:rsidRPr="00EC0FA4" w:rsidRDefault="00D05254" w:rsidP="0045734E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У складу са горе наведеним Годишњим план иснпекцијског надзора, који садржи опште и специфичне циљеве које је потребно остварити, задатке – програмске активности које је потребно спровести како би се ти циљеви остварили, индикаторе резултата тј. Начин на који меримо остварене задатке односно програмске активности, рокове у којима се задаци односно активности морају обавити, одговорности за спровођење активности односно задатака, врсту активности и др.</w:t>
      </w:r>
    </w:p>
    <w:p w:rsidR="00D05254" w:rsidRPr="00EC0FA4" w:rsidRDefault="00D05254" w:rsidP="0045734E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Циљеви Годишњег плана инспекцијског надзора је непосредна примена закона и других прописа тј. Планираних мера и активности превентивног деловања инспекције и планираних мера и активности за утврђивање, контроле и наплату јавних прихода. Очекивани обим ванредних инспекцијских надзора у периоду у коме ће се вршити редовни инспекцијски надзор, као и друге елемент од значаја за планирање и вршење инспекцијског надзора.</w:t>
      </w:r>
    </w:p>
    <w:p w:rsidR="00D05254" w:rsidRPr="00EC0FA4" w:rsidRDefault="00D05254" w:rsidP="0045734E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Годишњи плани инспекцијског надзора садржи податке и о специфичним циљевима који се планирају остварити у 20</w:t>
      </w:r>
      <w:r w:rsidR="00EC0FA4" w:rsidRPr="00EC0FA4">
        <w:rPr>
          <w:rFonts w:asciiTheme="minorHAnsi" w:hAnsiTheme="minorHAnsi" w:cstheme="minorHAnsi"/>
          <w:sz w:val="24"/>
          <w:szCs w:val="24"/>
          <w:lang w:val="sr-Cyrl-CS"/>
        </w:rPr>
        <w:t>23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. </w:t>
      </w:r>
      <w:r w:rsidR="00EC0FA4">
        <w:rPr>
          <w:rFonts w:asciiTheme="minorHAnsi" w:hAnsiTheme="minorHAnsi" w:cstheme="minorHAnsi"/>
          <w:sz w:val="24"/>
          <w:szCs w:val="24"/>
          <w:lang w:val="sr-Cyrl-CS"/>
        </w:rPr>
        <w:t>г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>одини а који су везани за Програмске активности Одсека, одговорност за реализацију задатак и активности и у ком року их треба реализовати.</w:t>
      </w:r>
    </w:p>
    <w:p w:rsidR="00D05254" w:rsidRPr="00EC0FA4" w:rsidRDefault="00D05254" w:rsidP="0045734E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lastRenderedPageBreak/>
        <w:t>Инспекцијски надзор и службене контроле спроводе се употребом метода и техника како је прописано законским и подзаконским актима који су темељ за поступање инспекције.</w:t>
      </w:r>
    </w:p>
    <w:p w:rsidR="00D05254" w:rsidRPr="00EC0FA4" w:rsidRDefault="00D05254" w:rsidP="0045734E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Послови и задаци из делокруга односно Годишњег плана инспекцијског надзора и службене контроле Одсека обављају се плански, периодично у свом седишту у складу са текућим обавезама овог Одсека на територији општине Врњачка Бања.</w:t>
      </w:r>
    </w:p>
    <w:p w:rsidR="00D05254" w:rsidRPr="00EC0FA4" w:rsidRDefault="00D05254" w:rsidP="0045734E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Чланом 10. Закона о инспекцијском надзору („Сл. глсник РС“, број 36/2015</w:t>
      </w:r>
      <w:r w:rsidR="00EC0FA4">
        <w:rPr>
          <w:rFonts w:asciiTheme="minorHAnsi" w:hAnsiTheme="minorHAnsi" w:cstheme="minorHAnsi"/>
          <w:sz w:val="24"/>
          <w:szCs w:val="24"/>
          <w:lang w:val="sr-Cyrl-CS"/>
        </w:rPr>
        <w:t xml:space="preserve">, </w:t>
      </w:r>
      <w:r w:rsidR="00EC0FA4" w:rsidRPr="00EC0FA4">
        <w:rPr>
          <w:rFonts w:asciiTheme="minorHAnsi" w:hAnsiTheme="minorHAnsi" w:cstheme="minorHAnsi"/>
          <w:sz w:val="24"/>
          <w:szCs w:val="24"/>
        </w:rPr>
        <w:t xml:space="preserve">44/2018 </w:t>
      </w:r>
      <w:r w:rsidR="00EC0FA4" w:rsidRPr="00EC0FA4"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EC0FA4" w:rsidRPr="00EC0FA4">
        <w:rPr>
          <w:rFonts w:asciiTheme="minorHAnsi" w:hAnsiTheme="minorHAnsi" w:cstheme="minorHAnsi"/>
          <w:sz w:val="24"/>
          <w:szCs w:val="24"/>
        </w:rPr>
        <w:t xml:space="preserve"> 95/2018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>) инспекција је дужна да сачини годишњи план инспекцијског надзора, који се спроводи кроз оперативне (тромесечне и месечне) планове инспекцијског надзора и контроле.</w:t>
      </w:r>
    </w:p>
    <w:p w:rsidR="00D05254" w:rsidRPr="00EC0FA4" w:rsidRDefault="00D05254" w:rsidP="0045734E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45734E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45734E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45734E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Default="00D05254" w:rsidP="0045734E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C93EA3" w:rsidRPr="00EC0FA4" w:rsidRDefault="00C93EA3" w:rsidP="0045734E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45734E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45734E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5B7DC7">
      <w:pPr>
        <w:pStyle w:val="ListParagraph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:rsidR="00D05254" w:rsidRPr="00EC0FA4" w:rsidRDefault="00D05254" w:rsidP="00CE3E3C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ОРГАНИЗАЦИОНА СТРУКТУРА</w:t>
      </w:r>
    </w:p>
    <w:p w:rsidR="00D05254" w:rsidRPr="00EC0FA4" w:rsidRDefault="00D05254" w:rsidP="00CE3E3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CE3E3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CE3E3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CE3E3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CE3E3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Одсек за локалну пореску администрацију</w:t>
      </w:r>
    </w:p>
    <w:p w:rsidR="00D05254" w:rsidRPr="00EC0FA4" w:rsidRDefault="00D05254" w:rsidP="00CE3E3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CE3E3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014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РУКОВОДИЛАЦ ОДСЕКА ЗА ЛОКАЛНУ ПОРЕСКУ АДМИНИСТРАЦИЈУ</w:t>
      </w:r>
    </w:p>
    <w:p w:rsidR="00D05254" w:rsidRPr="00EC0FA4" w:rsidRDefault="00D05254" w:rsidP="00014914">
      <w:pPr>
        <w:pBdr>
          <w:left w:val="single" w:sz="4" w:space="0" w:color="auto"/>
        </w:pBd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014914">
      <w:pPr>
        <w:pBdr>
          <w:left w:val="single" w:sz="4" w:space="0" w:color="auto"/>
        </w:pBd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EC0FA4" w:rsidRPr="00EC0FA4" w:rsidRDefault="00EC0FA4" w:rsidP="00EC0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  <w:szCs w:val="24"/>
          <w:lang w:val="sr-Cyrl-CS"/>
        </w:rPr>
      </w:pPr>
      <w:r w:rsidRPr="00EC0FA4">
        <w:rPr>
          <w:sz w:val="24"/>
          <w:szCs w:val="24"/>
          <w:lang w:val="sr-Cyrl-CS"/>
        </w:rPr>
        <w:t>ПОРЕСКИ ИНСПЕКТОР</w:t>
      </w:r>
    </w:p>
    <w:p w:rsidR="00D05254" w:rsidRPr="00EC0FA4" w:rsidRDefault="00D05254" w:rsidP="00014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ИНСПЕКТОР ТЕРЕНСКЕ КОНТРОЛЕ</w:t>
      </w:r>
    </w:p>
    <w:p w:rsidR="00D05254" w:rsidRPr="00EC0FA4" w:rsidRDefault="00D05254" w:rsidP="00CE3E3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CE3E3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C2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ВИШИ ПОРЕ</w:t>
      </w:r>
      <w:r w:rsidR="00EC0FA4">
        <w:rPr>
          <w:rFonts w:asciiTheme="minorHAnsi" w:hAnsiTheme="minorHAnsi" w:cstheme="minorHAnsi"/>
          <w:sz w:val="24"/>
          <w:szCs w:val="24"/>
          <w:lang w:val="sr-Cyrl-CS"/>
        </w:rPr>
        <w:t xml:space="preserve">СКИ КОНТРОЛОР 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 НА ПОСЛОВИМА ПОРЕСКОГ РАЧУНОВОДСТВА</w:t>
      </w:r>
    </w:p>
    <w:p w:rsidR="00D05254" w:rsidRPr="00EC0FA4" w:rsidRDefault="00D05254" w:rsidP="00C2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ПОРЕСКО ПРАВНИ ПОСЛОВИ</w:t>
      </w:r>
    </w:p>
    <w:p w:rsidR="00D05254" w:rsidRPr="00EC0FA4" w:rsidRDefault="00D05254" w:rsidP="00C2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ПОРЕСКИ ИЗВРШИТЕЉ</w:t>
      </w:r>
    </w:p>
    <w:p w:rsidR="00D05254" w:rsidRPr="00EC0FA4" w:rsidRDefault="00D05254" w:rsidP="00CE3E3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CE3E3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CE3E3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CE3E3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Default="00D05254" w:rsidP="00CE3E3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C93EA3" w:rsidRDefault="00C93EA3" w:rsidP="00CE3E3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C93EA3" w:rsidRPr="00EC0FA4" w:rsidRDefault="00C93EA3" w:rsidP="00CE3E3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CE3E3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101D55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lastRenderedPageBreak/>
        <w:t>ПЛАН И ПРОГРАМ ИНСПЕКЦИЈС</w:t>
      </w:r>
      <w:bookmarkStart w:id="0" w:name="_GoBack"/>
      <w:bookmarkEnd w:id="0"/>
      <w:r w:rsidRPr="00EC0FA4">
        <w:rPr>
          <w:rFonts w:asciiTheme="minorHAnsi" w:hAnsiTheme="minorHAnsi" w:cstheme="minorHAnsi"/>
          <w:sz w:val="24"/>
          <w:szCs w:val="24"/>
          <w:lang w:val="sr-Cyrl-CS"/>
        </w:rPr>
        <w:t>КОГ НАДЗОРА И КОНТРОЛЕ ЗА 20</w:t>
      </w:r>
      <w:r w:rsidR="00EC0FA4">
        <w:rPr>
          <w:rFonts w:asciiTheme="minorHAnsi" w:hAnsiTheme="minorHAnsi" w:cstheme="minorHAnsi"/>
          <w:sz w:val="24"/>
          <w:szCs w:val="24"/>
          <w:lang w:val="sr-Cyrl-CS"/>
        </w:rPr>
        <w:t>23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>. ГОДИНУ</w:t>
      </w:r>
    </w:p>
    <w:p w:rsidR="00D05254" w:rsidRPr="00EC0FA4" w:rsidRDefault="00D05254" w:rsidP="00B31EEE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B31EEE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Општи подаци:</w:t>
      </w:r>
    </w:p>
    <w:p w:rsidR="00D05254" w:rsidRPr="00EC0FA4" w:rsidRDefault="00D05254" w:rsidP="00B31EEE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B31EEE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Број </w:t>
      </w:r>
      <w:r w:rsidR="00EC0FA4">
        <w:rPr>
          <w:rFonts w:asciiTheme="minorHAnsi" w:hAnsiTheme="minorHAnsi" w:cstheme="minorHAnsi"/>
          <w:sz w:val="24"/>
          <w:szCs w:val="24"/>
          <w:lang w:val="sr-Cyrl-CS"/>
        </w:rPr>
        <w:t>инспектора:   4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="00EC0FA4">
        <w:rPr>
          <w:rFonts w:asciiTheme="minorHAnsi" w:hAnsiTheme="minorHAnsi" w:cstheme="minorHAnsi"/>
          <w:sz w:val="24"/>
          <w:szCs w:val="24"/>
          <w:lang w:val="sr-Cyrl-CS"/>
        </w:rPr>
        <w:t>пореска инспектора</w:t>
      </w:r>
    </w:p>
    <w:p w:rsidR="00D05254" w:rsidRPr="00EC0FA4" w:rsidRDefault="00D05254" w:rsidP="00B31EEE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                                   1 инспектор на пословима теренске контроле</w:t>
      </w:r>
    </w:p>
    <w:p w:rsidR="00D05254" w:rsidRPr="00EC0FA4" w:rsidRDefault="00D05254" w:rsidP="00B31EEE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                                   </w:t>
      </w:r>
    </w:p>
    <w:p w:rsidR="00D05254" w:rsidRPr="00EC0FA4" w:rsidRDefault="00D05254" w:rsidP="00761EE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Послови инспектора:</w:t>
      </w:r>
    </w:p>
    <w:p w:rsidR="00D05254" w:rsidRPr="00EC0FA4" w:rsidRDefault="00D05254" w:rsidP="00761EE8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Канцеларијска контрола</w:t>
      </w:r>
    </w:p>
    <w:p w:rsidR="00D05254" w:rsidRPr="00EC0FA4" w:rsidRDefault="00D05254" w:rsidP="00761EE8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Теренска контрола</w:t>
      </w:r>
    </w:p>
    <w:p w:rsidR="00D05254" w:rsidRPr="00EC0FA4" w:rsidRDefault="00D05254" w:rsidP="00761EE8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Приндуна наплата</w:t>
      </w:r>
    </w:p>
    <w:p w:rsidR="00D05254" w:rsidRPr="00EC0FA4" w:rsidRDefault="00D05254" w:rsidP="002C1FD3">
      <w:pPr>
        <w:pStyle w:val="ListParagraph"/>
        <w:spacing w:after="0" w:line="240" w:lineRule="auto"/>
        <w:ind w:left="0" w:firstLine="720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Опис послова Одсека:</w:t>
      </w:r>
    </w:p>
    <w:p w:rsidR="00D05254" w:rsidRPr="00EC0FA4" w:rsidRDefault="00D05254" w:rsidP="00342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EC0FA4">
        <w:rPr>
          <w:rFonts w:asciiTheme="minorHAnsi" w:hAnsiTheme="minorHAnsi" w:cstheme="minorHAnsi"/>
          <w:sz w:val="24"/>
          <w:szCs w:val="24"/>
        </w:rPr>
        <w:t>Пријем, обраду, контролу и унос података из пореских пријава; доношење ре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ше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ња о утврђивању обавеза по основу локалних јавних прихода за које није прописано да их сам порески обвезник утврђује; евидентирање утврђене пореске обавезе у пореском књиговодству локалне пореске администрације, у складу са прописима; наплату и кон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тро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лу свих изворних локалних јавних прихода који обухватају порез на имовину пра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вних и физичких лица, накнаде које се односе на градско грађевинско земљиште, кому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налну таксу, боравишну таксу и др., канцеларијске и теренске пореске контроле закони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тости и правилности испуњавања пореске обавезе које се утврђују решењем локалне пореске администрације; обезбеђење наплате пореске обавезе; послове редовне и при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нуд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не наплате, одлагања плаћања пореског дуга; подношење захтева за покретање по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рес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ког прекршајног поступка; послове првостепеног поступка по изјављеним жал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ба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ма пореских обвезника;вођење поновног поступка по поништеним управним актима; вође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ње јединственог пореског књиго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водства за локалне јавне приходе; примену једи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нст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вених стандарда, дефиниција и кла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си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фикација и номенклатура кодирања података, при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прему методолошкиј упутстава за једнообразну примену прописа из области локал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них јавних прихода и извештавање у складу са обављањем послова Одсека, пружање струч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не помоћи пореским обвезницима при примени пореских прописа, припрема симула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ција и модела по појединим групама обвезника на основу предложеног нацрта ЛПА.</w:t>
      </w:r>
    </w:p>
    <w:p w:rsidR="00D05254" w:rsidRPr="00EC0FA4" w:rsidRDefault="00D05254" w:rsidP="00342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</w:rPr>
        <w:t>Обавља нормативне и управне послове из изворног делокруга, преузете и по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вере</w:t>
      </w:r>
      <w:r w:rsidRPr="00EC0FA4">
        <w:rPr>
          <w:rFonts w:asciiTheme="minorHAnsi" w:hAnsiTheme="minorHAnsi" w:cstheme="minorHAnsi"/>
          <w:sz w:val="24"/>
          <w:szCs w:val="24"/>
        </w:rPr>
        <w:softHyphen/>
        <w:t>не послове посебним законом, стручне и административно-техничке послове за органе локалне самоуправе за области из надлежности овог Одсека.</w:t>
      </w:r>
    </w:p>
    <w:p w:rsidR="00EC0FA4" w:rsidRPr="00EC0FA4" w:rsidRDefault="00EC0FA4" w:rsidP="00EC0F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Послови пореског инспектора:</w:t>
      </w:r>
    </w:p>
    <w:p w:rsidR="00EC0FA4" w:rsidRPr="00EC0FA4" w:rsidRDefault="00EC0FA4" w:rsidP="00EC0FA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sr-Latn-CS" w:eastAsia="sr-Latn-CS"/>
        </w:rPr>
      </w:pPr>
      <w:r w:rsidRPr="00EC0FA4">
        <w:rPr>
          <w:rFonts w:asciiTheme="minorHAnsi" w:eastAsia="Times New Roman" w:hAnsiTheme="minorHAnsi" w:cstheme="minorHAnsi"/>
          <w:sz w:val="24"/>
          <w:szCs w:val="24"/>
          <w:lang w:val="sr-Latn-CS" w:eastAsia="sr-Latn-CS"/>
        </w:rPr>
        <w:t>В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Latn-CS" w:eastAsia="ar-SA"/>
        </w:rPr>
        <w:t xml:space="preserve">рши припрему годишњег плана контроле водећи рачуна о ефикасности наплате; 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Cyrl-CS" w:eastAsia="sr-Latn-CS"/>
        </w:rPr>
        <w:t>врши контролу података исказаних у пореским пријавама физичких и правних лица по свим врстама јавних прихода које администрира Одсек за локалну пореску администрацију;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Latn-CS" w:eastAsia="ar-SA"/>
        </w:rPr>
        <w:t xml:space="preserve"> проверава законитост у раду и правилност испуњавања пореских обавеза од стране пореских обвезника; проверава тачност, потпуност и усклађеност са законом, однос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Latn-CS" w:eastAsia="ar-SA"/>
        </w:rPr>
        <w:softHyphen/>
        <w:t xml:space="preserve">но другим прописом података исказаних у пореској пријави и другим актима обвезника упоређивањем са подацима из пореског рачуноводства и других службених евиденција које води локална пореска управа, нарочито проверавајући математичку тачност, формалну исправност и потпуност пореске пријаве и других достављених аката; доноси закључак којим налаже пореском обвезнику отклањање грешке, односно допуну пријаве или другог акта; 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Cyrl-CS" w:eastAsia="sr-Latn-CS"/>
        </w:rPr>
        <w:t xml:space="preserve">води поступак и утврђује решењима пореске обавезе, сачињава записнике о учешћу странке у поступку контроле и 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Cyrl-CS" w:eastAsia="sr-Latn-CS"/>
        </w:rPr>
        <w:lastRenderedPageBreak/>
        <w:t>записнике о извршеној  контроли физич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Cyrl-CS" w:eastAsia="sr-Latn-CS"/>
        </w:rPr>
        <w:softHyphen/>
        <w:t>ких и правних лица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Latn-CS" w:eastAsia="sr-Latn-CS"/>
        </w:rPr>
        <w:t>, утврђује чињенице непосредним увидом на терену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Cyrl-CS" w:eastAsia="sr-Latn-CS"/>
        </w:rPr>
        <w:t>; сачињава нацрте решења ради откла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Cyrl-CS" w:eastAsia="sr-Latn-CS"/>
        </w:rPr>
        <w:softHyphen/>
        <w:t>њања неправилности утврђе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Cyrl-CS" w:eastAsia="sr-Latn-CS"/>
        </w:rPr>
        <w:softHyphen/>
        <w:t>них у поступку контроле, врши контролу исправности књижења пореских обавеза као и обавезе по ос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Cyrl-CS" w:eastAsia="sr-Latn-CS"/>
        </w:rPr>
        <w:softHyphen/>
        <w:t>нову локал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Cyrl-CS" w:eastAsia="sr-Latn-CS"/>
        </w:rPr>
        <w:softHyphen/>
        <w:t>них јав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Cyrl-CS" w:eastAsia="sr-Latn-CS"/>
        </w:rPr>
        <w:softHyphen/>
        <w:t>них прихода које администрира овај одсек.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Latn-CS" w:eastAsia="sr-Latn-CS"/>
        </w:rPr>
        <w:t xml:space="preserve"> Саставља периодичне извештаје о изврше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Cyrl-CS" w:eastAsia="sr-Latn-CS"/>
        </w:rPr>
        <w:softHyphen/>
      </w:r>
      <w:r w:rsidRPr="00EC0FA4">
        <w:rPr>
          <w:rFonts w:asciiTheme="minorHAnsi" w:eastAsia="Times New Roman" w:hAnsiTheme="minorHAnsi" w:cstheme="minorHAnsi"/>
          <w:sz w:val="24"/>
          <w:szCs w:val="24"/>
          <w:lang w:val="sr-Latn-CS" w:eastAsia="sr-Latn-CS"/>
        </w:rPr>
        <w:t>њу послова из своје надлежности и из надлежности одсека.</w:t>
      </w:r>
    </w:p>
    <w:p w:rsidR="00D05254" w:rsidRPr="00EC0FA4" w:rsidRDefault="00D05254" w:rsidP="00DF025C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Послови инспектора теренске контроле:</w:t>
      </w:r>
    </w:p>
    <w:p w:rsidR="00D05254" w:rsidRDefault="00EC0FA4" w:rsidP="00DF02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sr-Cyrl-RS" w:eastAsia="ar-SA"/>
        </w:rPr>
      </w:pPr>
      <w:r w:rsidRPr="00EC0FA4">
        <w:rPr>
          <w:rFonts w:asciiTheme="minorHAnsi" w:eastAsia="Times New Roman" w:hAnsiTheme="minorHAnsi" w:cstheme="minorHAnsi"/>
          <w:sz w:val="24"/>
          <w:szCs w:val="24"/>
          <w:lang w:val="sr-Cyrl-CS" w:eastAsia="sr-Latn-CS"/>
        </w:rPr>
        <w:t>Порески сарадник у раду пореског инспектора проверава зако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Cyrl-CS" w:eastAsia="sr-Latn-CS"/>
        </w:rPr>
        <w:softHyphen/>
        <w:t>нитост у раду и правилности у испуњавању пореских обавеза, врши контролу обра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Cyrl-CS" w:eastAsia="sr-Latn-CS"/>
        </w:rPr>
        <w:softHyphen/>
        <w:t>чунавања и благовременост плаћања локалних јавних прихода у поступку теренске кон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Cyrl-CS" w:eastAsia="sr-Latn-CS"/>
        </w:rPr>
        <w:softHyphen/>
        <w:t>тро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Cyrl-CS" w:eastAsia="sr-Latn-CS"/>
        </w:rPr>
        <w:softHyphen/>
        <w:t>ле; извршава пос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Cyrl-CS" w:eastAsia="sr-Latn-CS"/>
        </w:rPr>
        <w:softHyphen/>
        <w:t>лове редовне и принудне наплате у складу са законом, сас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Cyrl-CS" w:eastAsia="sr-Latn-CS"/>
        </w:rPr>
        <w:softHyphen/>
        <w:t>тавља периодичне из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Cyrl-CS" w:eastAsia="sr-Latn-CS"/>
        </w:rPr>
        <w:softHyphen/>
        <w:t>вештаје о извршењу послова из своје надлежности и из надле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Cyrl-CS" w:eastAsia="sr-Latn-CS"/>
        </w:rPr>
        <w:softHyphen/>
        <w:t xml:space="preserve">жности одсека, 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Latn-CS" w:eastAsia="ar-SA"/>
        </w:rPr>
        <w:t>на основу налога за контролу врши теренску контролу у пословним просторијама пореског обвезника или на другом месту у зависности од предмета контроле; врши послове контроле закони</w:t>
      </w:r>
      <w:r w:rsidRPr="00EC0FA4">
        <w:rPr>
          <w:rFonts w:asciiTheme="minorHAnsi" w:eastAsia="Times New Roman" w:hAnsiTheme="minorHAnsi" w:cstheme="minorHAnsi"/>
          <w:sz w:val="24"/>
          <w:szCs w:val="24"/>
          <w:lang w:val="sr-Latn-CS" w:eastAsia="ar-SA"/>
        </w:rPr>
        <w:softHyphen/>
        <w:t>тости и правилности обрачунавања и благовремености плаћања локалних јавних прихода; сачињава записник, разматра примедбе на записник и сачињава допунски записник о котнроли;</w:t>
      </w:r>
    </w:p>
    <w:p w:rsidR="00EC0FA4" w:rsidRPr="00EC0FA4" w:rsidRDefault="00EC0FA4" w:rsidP="00DF02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:rsidR="00D05254" w:rsidRPr="00EC0FA4" w:rsidRDefault="00D05254" w:rsidP="00DF02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Прописи по којим поступа пореска инспекција:</w:t>
      </w:r>
    </w:p>
    <w:p w:rsidR="00D05254" w:rsidRPr="00EC0FA4" w:rsidRDefault="00D05254" w:rsidP="00DF02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DF02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Закони:</w:t>
      </w:r>
    </w:p>
    <w:p w:rsidR="00D05254" w:rsidRPr="00EC0FA4" w:rsidRDefault="00D05254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Закон о општем управном поступку („Сл. гласник РС“, број 18/2016</w:t>
      </w:r>
      <w:r w:rsidR="0001695E">
        <w:rPr>
          <w:rFonts w:asciiTheme="minorHAnsi" w:hAnsiTheme="minorHAnsi" w:cstheme="minorHAnsi"/>
          <w:sz w:val="24"/>
          <w:szCs w:val="24"/>
          <w:lang w:val="sr-Cyrl-CS"/>
        </w:rPr>
        <w:t>, 25/2018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>),</w:t>
      </w:r>
    </w:p>
    <w:p w:rsidR="00D05254" w:rsidRPr="00EC0FA4" w:rsidRDefault="00D05254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Закон о пореском поступку и пореској администрацију („Сл. гласник РС“, број 80/02, ... </w:t>
      </w:r>
      <w:r w:rsidR="0001695E">
        <w:rPr>
          <w:rFonts w:asciiTheme="minorHAnsi" w:hAnsiTheme="minorHAnsi" w:cstheme="minorHAnsi"/>
          <w:sz w:val="24"/>
          <w:szCs w:val="24"/>
          <w:lang w:val="sr-Cyrl-CS"/>
        </w:rPr>
        <w:t>144/2020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>)</w:t>
      </w:r>
    </w:p>
    <w:p w:rsidR="00D05254" w:rsidRPr="00EC0FA4" w:rsidRDefault="00D05254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Закон о финансирању локалне самоуправе („Сл. гласник РС“, број 62/06,..., </w:t>
      </w:r>
      <w:r w:rsidR="0001695E">
        <w:rPr>
          <w:rFonts w:asciiTheme="minorHAnsi" w:hAnsiTheme="minorHAnsi" w:cstheme="minorHAnsi"/>
          <w:sz w:val="24"/>
          <w:szCs w:val="24"/>
          <w:lang w:val="sr-Cyrl-CS"/>
        </w:rPr>
        <w:t>111/2021-др.закон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>)</w:t>
      </w:r>
    </w:p>
    <w:p w:rsidR="00D05254" w:rsidRPr="00EC0FA4" w:rsidRDefault="00D05254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Закон о порезима на имовину („Сл. гласник РС“, број 26/01,..., </w:t>
      </w:r>
      <w:r w:rsidR="0001695E">
        <w:rPr>
          <w:rFonts w:asciiTheme="minorHAnsi" w:hAnsiTheme="minorHAnsi" w:cstheme="minorHAnsi"/>
          <w:sz w:val="24"/>
          <w:szCs w:val="24"/>
          <w:lang w:val="sr-Cyrl-CS"/>
        </w:rPr>
        <w:t>118/2021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>)</w:t>
      </w:r>
    </w:p>
    <w:p w:rsidR="0001695E" w:rsidRPr="0001695E" w:rsidRDefault="00D05254" w:rsidP="0001695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695E">
        <w:rPr>
          <w:rFonts w:asciiTheme="minorHAnsi" w:hAnsiTheme="minorHAnsi" w:cstheme="minorHAnsi"/>
          <w:sz w:val="24"/>
          <w:szCs w:val="24"/>
          <w:lang w:val="sr-Cyrl-CS"/>
        </w:rPr>
        <w:t xml:space="preserve">Закон о буџетском систему („Сл. гласник РС“, број 54/2009, ..., </w:t>
      </w:r>
      <w:r w:rsidR="0001695E">
        <w:rPr>
          <w:rFonts w:asciiTheme="minorHAnsi" w:hAnsiTheme="minorHAnsi" w:cstheme="minorHAnsi"/>
          <w:sz w:val="24"/>
          <w:szCs w:val="24"/>
          <w:lang w:val="sr-Cyrl-CS"/>
        </w:rPr>
        <w:t>118/2021 др.закон</w:t>
      </w:r>
      <w:r w:rsidRPr="0001695E">
        <w:rPr>
          <w:rFonts w:asciiTheme="minorHAnsi" w:hAnsiTheme="minorHAnsi" w:cstheme="minorHAnsi"/>
          <w:sz w:val="24"/>
          <w:szCs w:val="24"/>
          <w:lang w:val="sr-Cyrl-CS"/>
        </w:rPr>
        <w:t>)</w:t>
      </w:r>
    </w:p>
    <w:p w:rsidR="00D05254" w:rsidRPr="0001695E" w:rsidRDefault="00D05254" w:rsidP="0001695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695E">
        <w:rPr>
          <w:rFonts w:asciiTheme="minorHAnsi" w:hAnsiTheme="minorHAnsi" w:cstheme="minorHAnsi"/>
          <w:sz w:val="24"/>
          <w:szCs w:val="24"/>
          <w:lang w:val="sr-Cyrl-CS"/>
        </w:rPr>
        <w:t xml:space="preserve">Закон о прекршајима („Сл. гласник РС“, број 65/2013, ..., </w:t>
      </w:r>
      <w:r w:rsidR="0001695E" w:rsidRPr="0001695E">
        <w:rPr>
          <w:rFonts w:asciiTheme="minorHAnsi" w:hAnsiTheme="minorHAnsi" w:cstheme="minorHAnsi"/>
          <w:sz w:val="24"/>
          <w:szCs w:val="24"/>
        </w:rPr>
        <w:t xml:space="preserve">112/2022 </w:t>
      </w:r>
      <w:r w:rsidR="0001695E">
        <w:rPr>
          <w:rFonts w:asciiTheme="minorHAnsi" w:hAnsiTheme="minorHAnsi" w:cstheme="minorHAnsi"/>
          <w:sz w:val="24"/>
          <w:szCs w:val="24"/>
        </w:rPr>
        <w:t>–</w:t>
      </w:r>
      <w:r w:rsidR="0001695E" w:rsidRPr="0001695E">
        <w:rPr>
          <w:rFonts w:asciiTheme="minorHAnsi" w:hAnsiTheme="minorHAnsi" w:cstheme="minorHAnsi"/>
          <w:sz w:val="24"/>
          <w:szCs w:val="24"/>
        </w:rPr>
        <w:t xml:space="preserve"> </w:t>
      </w:r>
      <w:r w:rsidR="0001695E">
        <w:rPr>
          <w:rFonts w:asciiTheme="minorHAnsi" w:hAnsiTheme="minorHAnsi" w:cstheme="minorHAnsi"/>
          <w:sz w:val="24"/>
          <w:szCs w:val="24"/>
          <w:lang w:val="sr-Cyrl-RS"/>
        </w:rPr>
        <w:t>одлука УС</w:t>
      </w:r>
      <w:r w:rsidRPr="0001695E">
        <w:rPr>
          <w:rFonts w:asciiTheme="minorHAnsi" w:hAnsiTheme="minorHAnsi" w:cstheme="minorHAnsi"/>
          <w:sz w:val="24"/>
          <w:szCs w:val="24"/>
          <w:lang w:val="sr-Cyrl-CS"/>
        </w:rPr>
        <w:t>)</w:t>
      </w:r>
    </w:p>
    <w:p w:rsidR="00D05254" w:rsidRPr="00EC0FA4" w:rsidRDefault="00D05254" w:rsidP="00A13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Закон о инспекцијском надзору („Сл. гласник РС“, број 36/15</w:t>
      </w:r>
      <w:r w:rsidR="0001695E">
        <w:rPr>
          <w:rFonts w:asciiTheme="minorHAnsi" w:hAnsiTheme="minorHAnsi" w:cstheme="minorHAnsi"/>
          <w:sz w:val="24"/>
          <w:szCs w:val="24"/>
          <w:lang w:val="sr-Cyrl-CS"/>
        </w:rPr>
        <w:t xml:space="preserve"> и 95/2018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>)</w:t>
      </w:r>
    </w:p>
    <w:p w:rsidR="00D05254" w:rsidRPr="00EC0FA4" w:rsidRDefault="00D05254" w:rsidP="003422E1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3422E1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Одлуке и друга акта општине Врњачка Бања:</w:t>
      </w:r>
    </w:p>
    <w:p w:rsidR="00D05254" w:rsidRPr="00EC0FA4" w:rsidRDefault="00D05254" w:rsidP="003422E1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D05254" w:rsidRPr="00EC0FA4" w:rsidRDefault="00D05254" w:rsidP="00950914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0FA4">
        <w:rPr>
          <w:rFonts w:asciiTheme="minorHAnsi" w:hAnsiTheme="minorHAnsi" w:cstheme="minorHAnsi"/>
          <w:sz w:val="24"/>
          <w:szCs w:val="24"/>
        </w:rPr>
        <w:t xml:space="preserve">Одлуком о одређивању зона и најопремљенијих зона на територији општине Врњачка Бања („Сл. лист општине Врњачка Бања“, број </w:t>
      </w:r>
      <w:r w:rsidR="0001695E">
        <w:rPr>
          <w:rFonts w:asciiTheme="minorHAnsi" w:hAnsiTheme="minorHAnsi" w:cstheme="minorHAnsi"/>
          <w:sz w:val="24"/>
          <w:szCs w:val="24"/>
          <w:lang w:val="sr-Cyrl-RS"/>
        </w:rPr>
        <w:t>38/2019</w:t>
      </w:r>
      <w:r w:rsidRPr="00EC0FA4">
        <w:rPr>
          <w:rFonts w:asciiTheme="minorHAnsi" w:hAnsiTheme="minorHAnsi" w:cstheme="minorHAnsi"/>
          <w:sz w:val="24"/>
          <w:szCs w:val="24"/>
        </w:rPr>
        <w:t xml:space="preserve">), </w:t>
      </w:r>
    </w:p>
    <w:p w:rsidR="00D05254" w:rsidRPr="00EC0FA4" w:rsidRDefault="00D05254" w:rsidP="00950914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0FA4">
        <w:rPr>
          <w:rFonts w:asciiTheme="minorHAnsi" w:hAnsiTheme="minorHAnsi" w:cstheme="minorHAnsi"/>
          <w:sz w:val="24"/>
          <w:szCs w:val="24"/>
        </w:rPr>
        <w:t xml:space="preserve">Одлуком о висини стопе амортизације за утврђивање пореза на имовину („Сл.лист општине Врњачка Бања“, бр. 19/2013), </w:t>
      </w:r>
    </w:p>
    <w:p w:rsidR="00D05254" w:rsidRPr="00EC0FA4" w:rsidRDefault="00D05254" w:rsidP="00950914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0FA4">
        <w:rPr>
          <w:rFonts w:asciiTheme="minorHAnsi" w:hAnsiTheme="minorHAnsi" w:cstheme="minorHAnsi"/>
          <w:sz w:val="24"/>
          <w:szCs w:val="24"/>
        </w:rPr>
        <w:t>Одлуком о висини стопе пореза на имовину у општини Врњачка Бања („Сл. лист општине Врњачка Бања“, број 19/2013 и 27/2016).</w:t>
      </w:r>
    </w:p>
    <w:p w:rsidR="0025187D" w:rsidRPr="0025187D" w:rsidRDefault="00D05254" w:rsidP="0025187D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0FA4">
        <w:rPr>
          <w:rFonts w:asciiTheme="minorHAnsi" w:hAnsiTheme="minorHAnsi" w:cstheme="minorHAnsi"/>
          <w:sz w:val="24"/>
          <w:szCs w:val="24"/>
        </w:rPr>
        <w:t>Одлуку о накнади за заштиту и унапређење животне средине општине Врњачка Бања(„Сл. лист општине Врњачка Бања“, бр. 21/2014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 и 39/17</w:t>
      </w:r>
      <w:r w:rsidRPr="00EC0FA4">
        <w:rPr>
          <w:rFonts w:asciiTheme="minorHAnsi" w:hAnsiTheme="minorHAnsi" w:cstheme="minorHAnsi"/>
          <w:sz w:val="24"/>
          <w:szCs w:val="24"/>
        </w:rPr>
        <w:t>)</w:t>
      </w:r>
    </w:p>
    <w:p w:rsidR="0025187D" w:rsidRPr="0025187D" w:rsidRDefault="0025187D" w:rsidP="00950914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5187D">
        <w:rPr>
          <w:rStyle w:val="naslovpropisa1"/>
          <w:rFonts w:asciiTheme="minorHAnsi" w:hAnsiTheme="minorHAnsi" w:cstheme="minorHAnsi"/>
        </w:rPr>
        <w:t>У</w:t>
      </w:r>
      <w:r w:rsidRPr="0025187D">
        <w:rPr>
          <w:rStyle w:val="naslovpropisa1"/>
          <w:rFonts w:asciiTheme="minorHAnsi" w:hAnsiTheme="minorHAnsi" w:cstheme="minorHAnsi"/>
          <w:lang w:val="sr-Cyrl-RS"/>
        </w:rPr>
        <w:t>редба о критеријумима за</w:t>
      </w:r>
      <w:r>
        <w:rPr>
          <w:rStyle w:val="naslovpropisa1"/>
          <w:rFonts w:asciiTheme="minorHAnsi" w:hAnsiTheme="minorHAnsi" w:cstheme="minorHAnsi"/>
          <w:lang w:val="sr-Cyrl-RS"/>
        </w:rPr>
        <w:t xml:space="preserve"> одређивање активности које утич</w:t>
      </w:r>
      <w:r w:rsidRPr="0025187D">
        <w:rPr>
          <w:rStyle w:val="naslovpropisa1"/>
          <w:rFonts w:asciiTheme="minorHAnsi" w:hAnsiTheme="minorHAnsi" w:cstheme="minorHAnsi"/>
          <w:lang w:val="sr-Cyrl-RS"/>
        </w:rPr>
        <w:t>у на животну средину према степену негативног утицаја на животну среди</w:t>
      </w:r>
      <w:r>
        <w:rPr>
          <w:rStyle w:val="naslovpropisa1"/>
          <w:rFonts w:asciiTheme="minorHAnsi" w:hAnsiTheme="minorHAnsi" w:cstheme="minorHAnsi"/>
          <w:lang w:val="sr-Cyrl-RS"/>
        </w:rPr>
        <w:t>н</w:t>
      </w:r>
      <w:r w:rsidRPr="0025187D">
        <w:rPr>
          <w:rStyle w:val="naslovpropisa1"/>
          <w:rFonts w:asciiTheme="minorHAnsi" w:hAnsiTheme="minorHAnsi" w:cstheme="minorHAnsi"/>
          <w:lang w:val="sr-Cyrl-RS"/>
        </w:rPr>
        <w:t>у  који настаје обављањем активности</w:t>
      </w:r>
      <w:r>
        <w:rPr>
          <w:rStyle w:val="naslovpropisa1"/>
          <w:rFonts w:asciiTheme="minorHAnsi" w:hAnsiTheme="minorHAnsi" w:cstheme="minorHAnsi"/>
          <w:lang w:val="sr-Cyrl-RS"/>
        </w:rPr>
        <w:t>,</w:t>
      </w:r>
      <w:r w:rsidRPr="0025187D">
        <w:rPr>
          <w:rStyle w:val="naslovpropisa1"/>
          <w:rFonts w:asciiTheme="minorHAnsi" w:hAnsiTheme="minorHAnsi" w:cstheme="minorHAnsi"/>
          <w:lang w:val="sr-Cyrl-RS"/>
        </w:rPr>
        <w:t xml:space="preserve"> </w:t>
      </w:r>
      <w:r w:rsidRPr="0025187D">
        <w:rPr>
          <w:rStyle w:val="naslovpropisa1a"/>
          <w:rFonts w:asciiTheme="minorHAnsi" w:hAnsiTheme="minorHAnsi" w:cstheme="minorHAnsi"/>
        </w:rPr>
        <w:t xml:space="preserve"> </w:t>
      </w:r>
      <w:r w:rsidRPr="0025187D">
        <w:rPr>
          <w:rStyle w:val="naslovpropisa1a"/>
          <w:rFonts w:asciiTheme="minorHAnsi" w:eastAsia="Times New Roman" w:hAnsiTheme="minorHAnsi" w:cstheme="minorHAnsi"/>
          <w:bCs/>
          <w:kern w:val="32"/>
        </w:rPr>
        <w:t xml:space="preserve">износи </w:t>
      </w:r>
      <w:r w:rsidRPr="0025187D">
        <w:rPr>
          <w:rStyle w:val="naslovpropisa1a"/>
          <w:rFonts w:asciiTheme="minorHAnsi" w:eastAsia="Times New Roman" w:hAnsiTheme="minorHAnsi" w:cstheme="minorHAnsi"/>
          <w:bCs/>
          <w:kern w:val="32"/>
        </w:rPr>
        <w:lastRenderedPageBreak/>
        <w:t>накнада за заштиту и унапређивање животне средине</w:t>
      </w:r>
      <w:r w:rsidRPr="0025187D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25187D">
        <w:rPr>
          <w:sz w:val="24"/>
          <w:szCs w:val="24"/>
          <w:lang w:val="sr-Cyrl-CS"/>
        </w:rPr>
        <w:t xml:space="preserve">(„Сл. гласник РС“, број </w:t>
      </w:r>
      <w:r w:rsidRPr="0025187D">
        <w:rPr>
          <w:sz w:val="24"/>
          <w:szCs w:val="24"/>
          <w:lang w:val="sr-Cyrl-CS"/>
        </w:rPr>
        <w:t>86/2019 i 89/2019</w:t>
      </w:r>
      <w:r w:rsidRPr="0025187D">
        <w:rPr>
          <w:sz w:val="24"/>
          <w:szCs w:val="24"/>
          <w:lang w:val="sr-Cyrl-CS"/>
        </w:rPr>
        <w:t>)</w:t>
      </w:r>
    </w:p>
    <w:p w:rsidR="00D05254" w:rsidRPr="00EC0FA4" w:rsidRDefault="00D05254" w:rsidP="00950914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Одлука о локалним комуналним таксама („Сл. гласник РС“, број 22/12, ..., </w:t>
      </w:r>
      <w:r w:rsidR="0025187D">
        <w:rPr>
          <w:rFonts w:asciiTheme="minorHAnsi" w:hAnsiTheme="minorHAnsi" w:cstheme="minorHAnsi"/>
          <w:sz w:val="24"/>
          <w:szCs w:val="24"/>
          <w:lang w:val="sr-Cyrl-CS"/>
        </w:rPr>
        <w:t>58/21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>)</w:t>
      </w:r>
    </w:p>
    <w:p w:rsidR="0001695E" w:rsidRPr="00C93EA3" w:rsidRDefault="00D05254" w:rsidP="00950914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Р</w:t>
      </w:r>
      <w:r w:rsidRPr="00EC0FA4">
        <w:rPr>
          <w:rFonts w:asciiTheme="minorHAnsi" w:hAnsiTheme="minorHAnsi" w:cstheme="minorHAnsi"/>
          <w:sz w:val="24"/>
          <w:szCs w:val="24"/>
        </w:rPr>
        <w:t>ешења о утврђивању просечних цена квадратног метра одговарајућих непокретности за утврђивање пореза на имовину за 20</w:t>
      </w:r>
      <w:r w:rsidR="0001695E">
        <w:rPr>
          <w:rFonts w:asciiTheme="minorHAnsi" w:hAnsiTheme="minorHAnsi" w:cstheme="minorHAnsi"/>
          <w:sz w:val="24"/>
          <w:szCs w:val="24"/>
          <w:lang w:val="sr-Cyrl-RS"/>
        </w:rPr>
        <w:t>23</w:t>
      </w:r>
      <w:r w:rsidRPr="00EC0FA4">
        <w:rPr>
          <w:rFonts w:asciiTheme="minorHAnsi" w:hAnsiTheme="minorHAnsi" w:cstheme="minorHAnsi"/>
          <w:sz w:val="24"/>
          <w:szCs w:val="24"/>
        </w:rPr>
        <w:t>. годину на територији општине Врњачка Бања („Сл. лист општине В</w:t>
      </w:r>
      <w:r w:rsidR="0001695E">
        <w:rPr>
          <w:rFonts w:asciiTheme="minorHAnsi" w:hAnsiTheme="minorHAnsi" w:cstheme="minorHAnsi"/>
          <w:sz w:val="24"/>
          <w:szCs w:val="24"/>
        </w:rPr>
        <w:t xml:space="preserve">рњачка Бања“, број </w:t>
      </w:r>
      <w:r w:rsidR="0025187D">
        <w:rPr>
          <w:rFonts w:asciiTheme="minorHAnsi" w:hAnsiTheme="minorHAnsi" w:cstheme="minorHAnsi"/>
          <w:sz w:val="24"/>
          <w:szCs w:val="24"/>
          <w:lang w:val="sr-Cyrl-RS"/>
        </w:rPr>
        <w:t>31/2022</w:t>
      </w:r>
      <w:r w:rsidR="0001695E">
        <w:rPr>
          <w:rFonts w:asciiTheme="minorHAnsi" w:hAnsiTheme="minorHAnsi" w:cstheme="minorHAnsi"/>
          <w:sz w:val="24"/>
          <w:szCs w:val="24"/>
        </w:rPr>
        <w:t>)</w:t>
      </w:r>
    </w:p>
    <w:p w:rsidR="00C93EA3" w:rsidRPr="0001695E" w:rsidRDefault="00C93EA3" w:rsidP="00C93EA3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1695E" w:rsidRDefault="0001695E" w:rsidP="00120F55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C93EA3" w:rsidP="00C93EA3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ПОСЛОВНИ ПРОЦЕС</w:t>
      </w:r>
    </w:p>
    <w:p w:rsidR="00D05254" w:rsidRPr="00EC0FA4" w:rsidRDefault="00D05254" w:rsidP="00120F55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120F55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Инспекцијски надзор из области контроле;</w:t>
      </w:r>
    </w:p>
    <w:p w:rsidR="00D05254" w:rsidRPr="00EC0FA4" w:rsidRDefault="00D05254" w:rsidP="00120F55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</w:p>
    <w:p w:rsidR="00D05254" w:rsidRPr="00EC0FA4" w:rsidRDefault="00D05254" w:rsidP="00120F5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Активности у оквиру пословног процеса области:</w:t>
      </w:r>
    </w:p>
    <w:p w:rsidR="00D05254" w:rsidRPr="00EC0FA4" w:rsidRDefault="00D05254" w:rsidP="00120F5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120F55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Контрола подношења пореских пријава обвезника који не воде пословне књиге;</w:t>
      </w:r>
    </w:p>
    <w:p w:rsidR="00D05254" w:rsidRPr="00EC0FA4" w:rsidRDefault="00D05254" w:rsidP="00120F55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Контрола подношења пореских пријава обвезника који воде пословне књиге поседоване и новостечене имовине;</w:t>
      </w:r>
    </w:p>
    <w:p w:rsidR="00D05254" w:rsidRPr="00EC0FA4" w:rsidRDefault="00D05254" w:rsidP="00120F55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Контрола подношења пријава за утврђивање обавезе плаћања накнаде за заштиту животне средине;</w:t>
      </w:r>
    </w:p>
    <w:p w:rsidR="00D05254" w:rsidRPr="00EC0FA4" w:rsidRDefault="00D05254" w:rsidP="00120F55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Контрола подношења пријава за утврђивање локалне комуналне таксе за истицање фирме на пословном простору;</w:t>
      </w:r>
    </w:p>
    <w:p w:rsidR="00D05254" w:rsidRPr="00EC0FA4" w:rsidRDefault="00D05254" w:rsidP="00120F55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Контрола истицања фирме на пословном простору </w:t>
      </w:r>
    </w:p>
    <w:p w:rsidR="00D05254" w:rsidRPr="00EC0FA4" w:rsidRDefault="00D05254" w:rsidP="00120F55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Утврђивање власника непокретности код непријављених  промена власништва имовине;</w:t>
      </w:r>
    </w:p>
    <w:p w:rsidR="00D05254" w:rsidRPr="00EC0FA4" w:rsidRDefault="00D05254" w:rsidP="00120F55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Утврђивање наследника путем решења о оставинском поступку, преузимање и наплата пореског дуга иза умрлих лица;</w:t>
      </w:r>
    </w:p>
    <w:p w:rsidR="00D05254" w:rsidRPr="00EC0FA4" w:rsidRDefault="00D05254" w:rsidP="00120F55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Контрола измиривања/плаћања пореских обавеза;</w:t>
      </w:r>
    </w:p>
    <w:p w:rsidR="00D05254" w:rsidRPr="00EC0FA4" w:rsidRDefault="00D05254" w:rsidP="00120F55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Утврђивање и отпис застарелих дуговања по службеној дужности;</w:t>
      </w:r>
    </w:p>
    <w:p w:rsidR="00D05254" w:rsidRPr="00EC0FA4" w:rsidRDefault="00D05254" w:rsidP="00120F55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Контрола наплате и уплате боравишне таксе;</w:t>
      </w:r>
    </w:p>
    <w:p w:rsidR="00D05254" w:rsidRPr="00EC0FA4" w:rsidRDefault="00D05254" w:rsidP="00120F5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120F5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120F5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120F5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120F5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120F5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120F5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120F5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120F5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120F5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120F5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120F5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120F5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A604B">
      <w:pPr>
        <w:spacing w:after="0" w:line="240" w:lineRule="auto"/>
        <w:ind w:left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lastRenderedPageBreak/>
        <w:t>ГОДИШЊИ ПЛАН ПО МЕСЕЦИМА</w:t>
      </w:r>
    </w:p>
    <w:p w:rsidR="00D05254" w:rsidRPr="00EC0FA4" w:rsidRDefault="00D05254" w:rsidP="008A604B">
      <w:pPr>
        <w:spacing w:after="0" w:line="240" w:lineRule="auto"/>
        <w:ind w:left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ЈАНУАР:</w:t>
      </w:r>
    </w:p>
    <w:p w:rsidR="00D05254" w:rsidRPr="00EC0FA4" w:rsidRDefault="00D05254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D05254" w:rsidRPr="00EC0FA4" w:rsidRDefault="00D05254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D05254" w:rsidRPr="00EC0FA4" w:rsidRDefault="00D05254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Контролне радње у поступку припреме израде завршног рачуна за претходну годину</w:t>
      </w:r>
    </w:p>
    <w:p w:rsidR="00D05254" w:rsidRPr="00EC0FA4" w:rsidRDefault="00D05254" w:rsidP="008A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Default="00D05254" w:rsidP="00490A84">
      <w:pPr>
        <w:tabs>
          <w:tab w:val="left" w:pos="915"/>
        </w:tabs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ab/>
      </w:r>
    </w:p>
    <w:p w:rsidR="00C93EA3" w:rsidRPr="00EC0FA4" w:rsidRDefault="00C93EA3" w:rsidP="00490A84">
      <w:pPr>
        <w:tabs>
          <w:tab w:val="left" w:pos="915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ФЕБРУАР:</w:t>
      </w:r>
    </w:p>
    <w:p w:rsidR="00D05254" w:rsidRPr="00EC0FA4" w:rsidRDefault="00D0525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D05254" w:rsidRPr="00EC0FA4" w:rsidRDefault="00D0525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D05254" w:rsidRPr="00EC0FA4" w:rsidRDefault="00D0525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Контролне радње у поступку припреме израде завршног рачуна за претходну годину</w:t>
      </w:r>
    </w:p>
    <w:p w:rsidR="00D05254" w:rsidRPr="00EC0FA4" w:rsidRDefault="00D0525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- Контрола плаћања пореских обавеза </w:t>
      </w:r>
    </w:p>
    <w:p w:rsidR="00D05254" w:rsidRPr="00EC0FA4" w:rsidRDefault="00D05254" w:rsidP="0049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одлагања плаћања пореских обавеза</w:t>
      </w:r>
    </w:p>
    <w:p w:rsidR="00D05254" w:rsidRDefault="00D05254" w:rsidP="008E2817">
      <w:pPr>
        <w:ind w:firstLine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C93EA3" w:rsidRPr="00EC0FA4" w:rsidRDefault="00C93EA3" w:rsidP="008E2817">
      <w:pPr>
        <w:ind w:firstLine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МАРТ:</w:t>
      </w:r>
    </w:p>
    <w:p w:rsidR="00D05254" w:rsidRPr="00EC0FA4" w:rsidRDefault="00D05254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D05254" w:rsidRPr="00EC0FA4" w:rsidRDefault="00D05254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D05254" w:rsidRPr="00EC0FA4" w:rsidRDefault="00D05254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воде пословне књиге поседоване и новостечене имовине</w:t>
      </w:r>
    </w:p>
    <w:p w:rsidR="00D05254" w:rsidRPr="00EC0FA4" w:rsidRDefault="00D05254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- Контрола плаћања пореских обавеза </w:t>
      </w:r>
    </w:p>
    <w:p w:rsidR="00D05254" w:rsidRPr="00EC0FA4" w:rsidRDefault="00D05254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одлагања плаћања пореских обавеза</w:t>
      </w:r>
    </w:p>
    <w:p w:rsidR="00D05254" w:rsidRPr="00EC0FA4" w:rsidRDefault="00D05254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истицање фирме на пословном простору</w:t>
      </w:r>
    </w:p>
    <w:p w:rsidR="00D05254" w:rsidRPr="00EC0FA4" w:rsidRDefault="00D05254" w:rsidP="008E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наплате и уплате боравишне таксе</w:t>
      </w:r>
    </w:p>
    <w:p w:rsidR="00D05254" w:rsidRDefault="00D05254" w:rsidP="008E2817">
      <w:pPr>
        <w:ind w:firstLine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C93EA3" w:rsidRDefault="00C93EA3" w:rsidP="008E2817">
      <w:pPr>
        <w:ind w:firstLine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C93EA3" w:rsidRPr="00EC0FA4" w:rsidRDefault="00C93EA3" w:rsidP="008E2817">
      <w:pPr>
        <w:ind w:firstLine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E2817">
      <w:pPr>
        <w:ind w:firstLine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lastRenderedPageBreak/>
        <w:t>АПРИЛ:</w:t>
      </w:r>
    </w:p>
    <w:p w:rsidR="00D05254" w:rsidRPr="00EC0FA4" w:rsidRDefault="00D05254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D05254" w:rsidRPr="00EC0FA4" w:rsidRDefault="00D05254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D05254" w:rsidRPr="00EC0FA4" w:rsidRDefault="00D05254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воде пословне књиге поседоване и новостечене имовине</w:t>
      </w:r>
    </w:p>
    <w:p w:rsidR="00D05254" w:rsidRPr="00EC0FA4" w:rsidRDefault="00D05254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- Контрола плаћања пореских обавеза </w:t>
      </w:r>
    </w:p>
    <w:p w:rsidR="00D05254" w:rsidRPr="00EC0FA4" w:rsidRDefault="00D05254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одлагања плаћања пореских обавеза</w:t>
      </w:r>
    </w:p>
    <w:p w:rsidR="00D05254" w:rsidRPr="00EC0FA4" w:rsidRDefault="00D05254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истицање фирме на пословном простору</w:t>
      </w:r>
    </w:p>
    <w:p w:rsidR="00D05254" w:rsidRPr="00EC0FA4" w:rsidRDefault="00D05254" w:rsidP="00A0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наплате и уплате боравишне таксе</w:t>
      </w:r>
    </w:p>
    <w:p w:rsidR="00C93EA3" w:rsidRPr="00EC0FA4" w:rsidRDefault="00C93EA3" w:rsidP="0006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Default="00D05254" w:rsidP="008E2817">
      <w:pPr>
        <w:ind w:firstLine="720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9450"/>
      </w:tblGrid>
      <w:tr w:rsidR="00C93EA3" w:rsidTr="00C93EA3">
        <w:tc>
          <w:tcPr>
            <w:tcW w:w="9450" w:type="dxa"/>
          </w:tcPr>
          <w:p w:rsidR="00C93EA3" w:rsidRPr="00C93EA3" w:rsidRDefault="00C93EA3" w:rsidP="00C93EA3">
            <w:pPr>
              <w:pStyle w:val="Subtitle"/>
              <w:rPr>
                <w:rFonts w:ascii="Calibri" w:hAnsi="Calibri" w:cs="Calibri"/>
                <w:lang w:val="sr-Cyrl-CS"/>
              </w:rPr>
            </w:pPr>
            <w:r w:rsidRPr="00C93EA3">
              <w:rPr>
                <w:rFonts w:ascii="Calibri" w:hAnsi="Calibri" w:cs="Calibri"/>
                <w:lang w:val="sr-Cyrl-CS"/>
              </w:rPr>
              <w:t>МАЈ:</w:t>
            </w:r>
          </w:p>
          <w:p w:rsidR="00C93EA3" w:rsidRPr="00C93EA3" w:rsidRDefault="00C93EA3" w:rsidP="00C93EA3">
            <w:pPr>
              <w:pStyle w:val="Subtitle"/>
              <w:jc w:val="left"/>
              <w:rPr>
                <w:rFonts w:ascii="Calibri" w:hAnsi="Calibri" w:cs="Calibri"/>
                <w:lang w:val="sr-Cyrl-CS"/>
              </w:rPr>
            </w:pPr>
            <w:r w:rsidRPr="00C93EA3">
              <w:rPr>
                <w:rFonts w:ascii="Calibri" w:hAnsi="Calibri" w:cs="Calibri"/>
                <w:lang w:val="sr-Cyrl-CS"/>
              </w:rPr>
              <w:t>- Контрола подношења пореских пријава обвезника који не воде пословне књиге на основу новостечена имовине (уговор/оставинско решење);</w:t>
            </w:r>
          </w:p>
          <w:p w:rsidR="00C93EA3" w:rsidRPr="00C93EA3" w:rsidRDefault="00C93EA3" w:rsidP="00C93EA3">
            <w:pPr>
              <w:pStyle w:val="Subtitle"/>
              <w:jc w:val="left"/>
              <w:rPr>
                <w:rFonts w:ascii="Calibri" w:hAnsi="Calibri" w:cs="Calibri"/>
                <w:lang w:val="sr-Cyrl-CS"/>
              </w:rPr>
            </w:pPr>
            <w:r w:rsidRPr="00C93EA3">
              <w:rPr>
                <w:rFonts w:ascii="Calibri" w:hAnsi="Calibri" w:cs="Calibri"/>
                <w:lang w:val="sr-Cyrl-CS"/>
              </w:rPr>
              <w:t>- Контрола подношења пореских пријава обвезника који не воде пословне књиге на основу решења о озакоњењу;</w:t>
            </w:r>
          </w:p>
          <w:p w:rsidR="00C93EA3" w:rsidRPr="00C93EA3" w:rsidRDefault="00C93EA3" w:rsidP="00C93EA3">
            <w:pPr>
              <w:pStyle w:val="Subtitle"/>
              <w:jc w:val="left"/>
              <w:rPr>
                <w:rFonts w:ascii="Calibri" w:hAnsi="Calibri" w:cs="Calibri"/>
                <w:lang w:val="sr-Cyrl-CS"/>
              </w:rPr>
            </w:pPr>
            <w:r w:rsidRPr="00C93EA3">
              <w:rPr>
                <w:rFonts w:ascii="Calibri" w:hAnsi="Calibri" w:cs="Calibri"/>
                <w:lang w:val="sr-Cyrl-CS"/>
              </w:rPr>
              <w:t>- Контрола подношења пореских пријава обвезника који воде пословне књиге поседоване и новостечене имовине</w:t>
            </w:r>
          </w:p>
          <w:p w:rsidR="00C93EA3" w:rsidRPr="00C93EA3" w:rsidRDefault="00C93EA3" w:rsidP="00C93EA3">
            <w:pPr>
              <w:pStyle w:val="Subtitle"/>
              <w:jc w:val="left"/>
              <w:rPr>
                <w:rFonts w:ascii="Calibri" w:hAnsi="Calibri" w:cs="Calibri"/>
                <w:lang w:val="sr-Cyrl-CS"/>
              </w:rPr>
            </w:pPr>
            <w:r w:rsidRPr="00C93EA3">
              <w:rPr>
                <w:rFonts w:ascii="Calibri" w:hAnsi="Calibri" w:cs="Calibri"/>
                <w:lang w:val="sr-Cyrl-CS"/>
              </w:rPr>
              <w:t xml:space="preserve">- Контрола плаћања пореских обавеза </w:t>
            </w:r>
          </w:p>
          <w:p w:rsidR="00C93EA3" w:rsidRPr="00C93EA3" w:rsidRDefault="00C93EA3" w:rsidP="00C93EA3">
            <w:pPr>
              <w:pStyle w:val="Subtitle"/>
              <w:jc w:val="left"/>
              <w:rPr>
                <w:rFonts w:ascii="Calibri" w:hAnsi="Calibri" w:cs="Calibri"/>
                <w:lang w:val="sr-Cyrl-CS"/>
              </w:rPr>
            </w:pPr>
            <w:r w:rsidRPr="00C93EA3">
              <w:rPr>
                <w:rFonts w:ascii="Calibri" w:hAnsi="Calibri" w:cs="Calibri"/>
                <w:lang w:val="sr-Cyrl-CS"/>
              </w:rPr>
              <w:t>- Контрола одлагања плаћања пореских обавеза</w:t>
            </w:r>
          </w:p>
          <w:p w:rsidR="00C93EA3" w:rsidRPr="00C93EA3" w:rsidRDefault="00C93EA3" w:rsidP="00C93EA3">
            <w:pPr>
              <w:pStyle w:val="Subtitle"/>
              <w:jc w:val="left"/>
              <w:rPr>
                <w:rFonts w:ascii="Calibri" w:hAnsi="Calibri" w:cs="Calibri"/>
                <w:lang w:val="sr-Cyrl-CS"/>
              </w:rPr>
            </w:pPr>
            <w:r w:rsidRPr="00C93EA3">
              <w:rPr>
                <w:rFonts w:ascii="Calibri" w:hAnsi="Calibri" w:cs="Calibri"/>
                <w:lang w:val="sr-Cyrl-CS"/>
              </w:rPr>
              <w:t>- Контрола истицање фирме на пословном простору</w:t>
            </w:r>
          </w:p>
          <w:p w:rsidR="00C93EA3" w:rsidRPr="00C93EA3" w:rsidRDefault="00C93EA3" w:rsidP="00C93EA3">
            <w:pPr>
              <w:pStyle w:val="Subtitle"/>
              <w:jc w:val="left"/>
              <w:rPr>
                <w:rFonts w:ascii="Calibri" w:hAnsi="Calibri" w:cs="Calibri"/>
                <w:lang w:val="sr-Cyrl-CS"/>
              </w:rPr>
            </w:pPr>
            <w:r w:rsidRPr="00C93EA3">
              <w:rPr>
                <w:rFonts w:ascii="Calibri" w:hAnsi="Calibri" w:cs="Calibri"/>
                <w:lang w:val="sr-Cyrl-CS"/>
              </w:rPr>
              <w:t>- Контрола наплате и уплате боравишне таксе</w:t>
            </w:r>
          </w:p>
        </w:tc>
      </w:tr>
    </w:tbl>
    <w:p w:rsidR="00C93EA3" w:rsidRDefault="00C93EA3" w:rsidP="008E2817">
      <w:pPr>
        <w:ind w:firstLine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C93EA3" w:rsidRPr="00EC0FA4" w:rsidRDefault="00C93EA3" w:rsidP="008E2817">
      <w:pPr>
        <w:ind w:firstLine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ЈУН:</w:t>
      </w:r>
    </w:p>
    <w:p w:rsidR="00D05254" w:rsidRPr="00EC0FA4" w:rsidRDefault="00D05254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D05254" w:rsidRPr="00EC0FA4" w:rsidRDefault="00D05254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D05254" w:rsidRPr="00EC0FA4" w:rsidRDefault="00D05254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воде пословне књиге поседоване и новостечене имовине</w:t>
      </w:r>
    </w:p>
    <w:p w:rsidR="00D05254" w:rsidRPr="00EC0FA4" w:rsidRDefault="00D05254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- Контрола плаћања пореских обавеза </w:t>
      </w:r>
    </w:p>
    <w:p w:rsidR="00D05254" w:rsidRPr="00EC0FA4" w:rsidRDefault="00D05254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одлагања плаћања пореских обавеза</w:t>
      </w:r>
    </w:p>
    <w:p w:rsidR="00D05254" w:rsidRPr="00EC0FA4" w:rsidRDefault="00D05254" w:rsidP="00D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наплате и уплате боравишне таксе</w:t>
      </w:r>
    </w:p>
    <w:p w:rsidR="00D05254" w:rsidRPr="00EC0FA4" w:rsidRDefault="00D05254" w:rsidP="008E2817">
      <w:pPr>
        <w:ind w:firstLine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lastRenderedPageBreak/>
        <w:t>ЈУЛ:</w:t>
      </w:r>
    </w:p>
    <w:p w:rsidR="00D05254" w:rsidRPr="00EC0FA4" w:rsidRDefault="00D05254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D05254" w:rsidRPr="00EC0FA4" w:rsidRDefault="00D05254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D05254" w:rsidRPr="00EC0FA4" w:rsidRDefault="00D05254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- Контрола плаћања пореских обавеза </w:t>
      </w:r>
    </w:p>
    <w:p w:rsidR="00D05254" w:rsidRPr="00EC0FA4" w:rsidRDefault="00D05254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одлагања плаћања пореских обавеза</w:t>
      </w:r>
    </w:p>
    <w:p w:rsidR="00D05254" w:rsidRPr="00EC0FA4" w:rsidRDefault="00D05254" w:rsidP="007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наплате и уплате боравишне таксе</w:t>
      </w:r>
    </w:p>
    <w:p w:rsidR="00D05254" w:rsidRPr="00EC0FA4" w:rsidRDefault="00D05254" w:rsidP="008E2817">
      <w:pPr>
        <w:ind w:firstLine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АВГУСТ:</w:t>
      </w:r>
    </w:p>
    <w:p w:rsidR="00D05254" w:rsidRPr="00EC0FA4" w:rsidRDefault="00D05254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D05254" w:rsidRPr="00EC0FA4" w:rsidRDefault="00D05254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D05254" w:rsidRPr="00EC0FA4" w:rsidRDefault="00D05254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- Контрола плаћања пореских обавеза </w:t>
      </w:r>
    </w:p>
    <w:p w:rsidR="00D05254" w:rsidRPr="00EC0FA4" w:rsidRDefault="00D05254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одлагања плаћања пореских обавеза</w:t>
      </w:r>
    </w:p>
    <w:p w:rsidR="00D05254" w:rsidRPr="00EC0FA4" w:rsidRDefault="00D05254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наплате и уплате боравишне таксе</w:t>
      </w:r>
    </w:p>
    <w:p w:rsidR="00D05254" w:rsidRPr="00EC0FA4" w:rsidRDefault="00D05254" w:rsidP="00D3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E2817">
      <w:pPr>
        <w:ind w:firstLine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8E2817">
      <w:pPr>
        <w:ind w:firstLine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СЕПТЕМБАР:</w:t>
      </w:r>
    </w:p>
    <w:p w:rsidR="00D05254" w:rsidRPr="00EC0FA4" w:rsidRDefault="00D05254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D05254" w:rsidRPr="00EC0FA4" w:rsidRDefault="00D05254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D05254" w:rsidRPr="00EC0FA4" w:rsidRDefault="00D05254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- Контрола плаћања пореских обавеза </w:t>
      </w:r>
    </w:p>
    <w:p w:rsidR="00D05254" w:rsidRPr="00EC0FA4" w:rsidRDefault="00D05254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одлагања плаћања пореских обавеза</w:t>
      </w:r>
    </w:p>
    <w:p w:rsidR="00D05254" w:rsidRPr="00EC0FA4" w:rsidRDefault="00D05254" w:rsidP="00CE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наплате и уплате боравишне таксе</w:t>
      </w:r>
    </w:p>
    <w:p w:rsidR="00D05254" w:rsidRDefault="00D05254" w:rsidP="008E2817">
      <w:pPr>
        <w:ind w:firstLine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C93EA3" w:rsidRPr="00EC0FA4" w:rsidRDefault="00C93EA3" w:rsidP="008E2817">
      <w:pPr>
        <w:ind w:firstLine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ОКТОБАР:</w:t>
      </w:r>
    </w:p>
    <w:p w:rsidR="00D05254" w:rsidRPr="00EC0FA4" w:rsidRDefault="00D05254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D05254" w:rsidRPr="00EC0FA4" w:rsidRDefault="00D05254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D05254" w:rsidRPr="00EC0FA4" w:rsidRDefault="00D05254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- Контрола плаћања пореских обавеза </w:t>
      </w:r>
    </w:p>
    <w:p w:rsidR="00D05254" w:rsidRPr="00EC0FA4" w:rsidRDefault="00D05254" w:rsidP="00F2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одлагања плаћања пореских обавеза</w:t>
      </w:r>
    </w:p>
    <w:p w:rsidR="00D05254" w:rsidRPr="00EC0FA4" w:rsidRDefault="00D05254" w:rsidP="008E2817">
      <w:pPr>
        <w:ind w:firstLine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lastRenderedPageBreak/>
        <w:t>НОВЕМБАР:</w:t>
      </w:r>
    </w:p>
    <w:p w:rsidR="00D05254" w:rsidRPr="00EC0FA4" w:rsidRDefault="00D05254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D05254" w:rsidRPr="00EC0FA4" w:rsidRDefault="00D05254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D05254" w:rsidRPr="00EC0FA4" w:rsidRDefault="00D05254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- Контрола плаћања пореских обавеза </w:t>
      </w:r>
    </w:p>
    <w:p w:rsidR="00D05254" w:rsidRPr="00EC0FA4" w:rsidRDefault="00D05254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одлагања плаћања пореских обавеза</w:t>
      </w:r>
    </w:p>
    <w:p w:rsidR="00D05254" w:rsidRPr="00EC0FA4" w:rsidRDefault="00D05254" w:rsidP="00B4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Утврђивање застарелих потреживања</w:t>
      </w:r>
    </w:p>
    <w:p w:rsidR="00D05254" w:rsidRPr="00EC0FA4" w:rsidRDefault="00D05254" w:rsidP="008E2817">
      <w:pPr>
        <w:ind w:firstLine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ДЕЦЕМБАР:</w:t>
      </w:r>
    </w:p>
    <w:p w:rsidR="00D05254" w:rsidRPr="00EC0FA4" w:rsidRDefault="00D05254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новостечена имовине (уговор/оставинско решење);</w:t>
      </w:r>
    </w:p>
    <w:p w:rsidR="00D05254" w:rsidRPr="00EC0FA4" w:rsidRDefault="00D05254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подношења пореских пријава обвезника који не воде пословне књиге на основу решења о озакоњењу;</w:t>
      </w:r>
    </w:p>
    <w:p w:rsidR="00D05254" w:rsidRPr="00EC0FA4" w:rsidRDefault="00D05254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- Контрола плаћања пореских обавеза </w:t>
      </w:r>
    </w:p>
    <w:p w:rsidR="00D05254" w:rsidRPr="00EC0FA4" w:rsidRDefault="00D05254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одлагања плаћања пореских обавеза</w:t>
      </w:r>
    </w:p>
    <w:p w:rsidR="00D05254" w:rsidRPr="00EC0FA4" w:rsidRDefault="00D05254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Утврђивање застарелих потреживања</w:t>
      </w:r>
    </w:p>
    <w:p w:rsidR="00D05254" w:rsidRPr="00EC0FA4" w:rsidRDefault="00D05254" w:rsidP="00947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- Контрола књиговодствених налога у фискалној години</w:t>
      </w:r>
    </w:p>
    <w:p w:rsidR="00D05254" w:rsidRPr="00EC0FA4" w:rsidRDefault="00D05254" w:rsidP="008E2817">
      <w:pPr>
        <w:ind w:firstLine="7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C93EA3" w:rsidRPr="00EC0FA4" w:rsidRDefault="00D05254" w:rsidP="00C93EA3">
      <w:pPr>
        <w:ind w:firstLine="720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У складу са Г</w:t>
      </w:r>
      <w:r w:rsidR="00C93EA3">
        <w:rPr>
          <w:rFonts w:asciiTheme="minorHAnsi" w:hAnsiTheme="minorHAnsi" w:cstheme="minorHAnsi"/>
          <w:sz w:val="24"/>
          <w:szCs w:val="24"/>
          <w:lang w:val="sr-Cyrl-CS"/>
        </w:rPr>
        <w:t>одишњим програмом рада руковидилац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 Одсека за локалну пореску администрацију планира месечне активности инспектора као Распоред дужности инспектора Одсек за локалну пореску администрацију.</w:t>
      </w:r>
    </w:p>
    <w:p w:rsidR="00D05254" w:rsidRPr="00EC0FA4" w:rsidRDefault="00D05254" w:rsidP="00526E42">
      <w:pPr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C93EA3" w:rsidP="00C93EA3">
      <w:pPr>
        <w:numPr>
          <w:ilvl w:val="0"/>
          <w:numId w:val="3"/>
        </w:numPr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П</w:t>
      </w:r>
      <w:r w:rsidR="00D05254" w:rsidRPr="00EC0FA4">
        <w:rPr>
          <w:rFonts w:asciiTheme="minorHAnsi" w:hAnsiTheme="minorHAnsi" w:cstheme="minorHAnsi"/>
          <w:sz w:val="24"/>
          <w:szCs w:val="24"/>
          <w:lang w:val="sr-Cyrl-CS"/>
        </w:rPr>
        <w:t>РЕДЛОЗИ ЗА УНАПРЕЂЕЊЕ РАДА</w:t>
      </w:r>
    </w:p>
    <w:p w:rsidR="00D05254" w:rsidRPr="00EC0FA4" w:rsidRDefault="00D05254" w:rsidP="00CC5FA8">
      <w:pPr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За ефективнији и ефикаснији рад Одсека за локалну пореску администрацију</w:t>
      </w:r>
    </w:p>
    <w:p w:rsidR="00D05254" w:rsidRPr="00EC0FA4" w:rsidRDefault="00D05254" w:rsidP="00CC5FA8">
      <w:pPr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7810FF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Унапређење комуникације и успостављање сарадње са осталим службама унутра општинске управе;</w:t>
      </w:r>
    </w:p>
    <w:p w:rsidR="00D05254" w:rsidRPr="00EC0FA4" w:rsidRDefault="00D05254" w:rsidP="007810FF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Побољшати сарадњу са државним органима и организацијама и јавним предузећима на теритроији општине,</w:t>
      </w:r>
    </w:p>
    <w:p w:rsidR="00D05254" w:rsidRPr="00EC0FA4" w:rsidRDefault="00D05254" w:rsidP="007810FF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Креирање упустава за што лакшу примену законских стандара који су циљ инспекцијских надзора;</w:t>
      </w:r>
    </w:p>
    <w:p w:rsidR="00D05254" w:rsidRPr="00EC0FA4" w:rsidRDefault="00D05254" w:rsidP="00762158">
      <w:pPr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762158">
      <w:pPr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762158">
      <w:pPr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762158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lastRenderedPageBreak/>
        <w:t>НАПОМЕНА</w:t>
      </w:r>
    </w:p>
    <w:p w:rsidR="00D05254" w:rsidRPr="00EC0FA4" w:rsidRDefault="00D05254" w:rsidP="00762158">
      <w:pPr>
        <w:ind w:firstLine="720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</w:p>
    <w:p w:rsidR="00D05254" w:rsidRPr="00EC0FA4" w:rsidRDefault="00D05254" w:rsidP="00762158">
      <w:pPr>
        <w:spacing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Одсек за локалну пореску администрацију задржава право измене и допуне Годишњег плана инспекцијског надзора за 20</w:t>
      </w:r>
      <w:r w:rsidR="00C93EA3">
        <w:rPr>
          <w:rFonts w:asciiTheme="minorHAnsi" w:hAnsiTheme="minorHAnsi" w:cstheme="minorHAnsi"/>
          <w:sz w:val="24"/>
          <w:szCs w:val="24"/>
          <w:lang w:val="sr-Cyrl-CS"/>
        </w:rPr>
        <w:t>23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 xml:space="preserve">. </w:t>
      </w:r>
      <w:r w:rsidR="00C93EA3">
        <w:rPr>
          <w:rFonts w:asciiTheme="minorHAnsi" w:hAnsiTheme="minorHAnsi" w:cstheme="minorHAnsi"/>
          <w:sz w:val="24"/>
          <w:szCs w:val="24"/>
          <w:lang w:val="sr-Cyrl-CS"/>
        </w:rPr>
        <w:t>г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>одину.</w:t>
      </w:r>
    </w:p>
    <w:p w:rsidR="00D05254" w:rsidRPr="00EC0FA4" w:rsidRDefault="00D05254" w:rsidP="00762158">
      <w:pPr>
        <w:spacing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 w:rsidRPr="00EC0FA4">
        <w:rPr>
          <w:rFonts w:asciiTheme="minorHAnsi" w:hAnsiTheme="minorHAnsi" w:cstheme="minorHAnsi"/>
          <w:sz w:val="24"/>
          <w:szCs w:val="24"/>
          <w:lang w:val="sr-Cyrl-CS"/>
        </w:rPr>
        <w:t>Годишњи план инспекцијског надзора за 20</w:t>
      </w:r>
      <w:r w:rsidR="00C93EA3">
        <w:rPr>
          <w:rFonts w:asciiTheme="minorHAnsi" w:hAnsiTheme="minorHAnsi" w:cstheme="minorHAnsi"/>
          <w:sz w:val="24"/>
          <w:szCs w:val="24"/>
          <w:lang w:val="sr-Cyrl-CS"/>
        </w:rPr>
        <w:t>23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>.</w:t>
      </w:r>
      <w:r w:rsidR="00C93EA3">
        <w:rPr>
          <w:rFonts w:asciiTheme="minorHAnsi" w:hAnsiTheme="minorHAnsi" w:cstheme="minorHAnsi"/>
          <w:sz w:val="24"/>
          <w:szCs w:val="24"/>
          <w:lang w:val="sr-Cyrl-CS"/>
        </w:rPr>
        <w:t>г</w:t>
      </w:r>
      <w:r w:rsidRPr="00EC0FA4">
        <w:rPr>
          <w:rFonts w:asciiTheme="minorHAnsi" w:hAnsiTheme="minorHAnsi" w:cstheme="minorHAnsi"/>
          <w:sz w:val="24"/>
          <w:szCs w:val="24"/>
          <w:lang w:val="sr-Cyrl-CS"/>
        </w:rPr>
        <w:t>одину ће се редовно ажурирати, анализирати и контролисати у складу са потребама.</w:t>
      </w:r>
    </w:p>
    <w:sectPr w:rsidR="00D05254" w:rsidRPr="00EC0FA4" w:rsidSect="00526201">
      <w:footerReference w:type="default" r:id="rId9"/>
      <w:pgSz w:w="12240" w:h="15840"/>
      <w:pgMar w:top="1440" w:right="1134" w:bottom="1440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87" w:rsidRDefault="00124A87" w:rsidP="009C5565">
      <w:pPr>
        <w:spacing w:after="0" w:line="240" w:lineRule="auto"/>
      </w:pPr>
      <w:r>
        <w:separator/>
      </w:r>
    </w:p>
  </w:endnote>
  <w:endnote w:type="continuationSeparator" w:id="0">
    <w:p w:rsidR="00124A87" w:rsidRDefault="00124A87" w:rsidP="009C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54" w:rsidRDefault="00124A8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1C36">
      <w:rPr>
        <w:noProof/>
      </w:rPr>
      <w:t>12</w:t>
    </w:r>
    <w:r>
      <w:rPr>
        <w:noProof/>
      </w:rPr>
      <w:fldChar w:fldCharType="end"/>
    </w:r>
  </w:p>
  <w:p w:rsidR="00D05254" w:rsidRPr="00C637C1" w:rsidRDefault="00D05254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87" w:rsidRDefault="00124A87" w:rsidP="009C5565">
      <w:pPr>
        <w:spacing w:after="0" w:line="240" w:lineRule="auto"/>
      </w:pPr>
      <w:r>
        <w:separator/>
      </w:r>
    </w:p>
  </w:footnote>
  <w:footnote w:type="continuationSeparator" w:id="0">
    <w:p w:rsidR="00124A87" w:rsidRDefault="00124A87" w:rsidP="009C5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FA9"/>
    <w:multiLevelType w:val="hybridMultilevel"/>
    <w:tmpl w:val="C6985ED0"/>
    <w:lvl w:ilvl="0" w:tplc="0CA0A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1D35CD"/>
    <w:multiLevelType w:val="hybridMultilevel"/>
    <w:tmpl w:val="E6CA6C2E"/>
    <w:lvl w:ilvl="0" w:tplc="2C900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74D6A"/>
    <w:multiLevelType w:val="hybridMultilevel"/>
    <w:tmpl w:val="1668FC16"/>
    <w:lvl w:ilvl="0" w:tplc="7040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275411"/>
    <w:multiLevelType w:val="hybridMultilevel"/>
    <w:tmpl w:val="127C7A02"/>
    <w:lvl w:ilvl="0" w:tplc="5AA87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941734"/>
    <w:multiLevelType w:val="hybridMultilevel"/>
    <w:tmpl w:val="30B8864A"/>
    <w:lvl w:ilvl="0" w:tplc="B8D8B55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60D222CD"/>
    <w:multiLevelType w:val="hybridMultilevel"/>
    <w:tmpl w:val="D7126F10"/>
    <w:lvl w:ilvl="0" w:tplc="3DB6EE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8A51E04"/>
    <w:multiLevelType w:val="hybridMultilevel"/>
    <w:tmpl w:val="761C7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03A3D"/>
    <w:multiLevelType w:val="hybridMultilevel"/>
    <w:tmpl w:val="6A12C5B4"/>
    <w:lvl w:ilvl="0" w:tplc="3DB6D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6D488C"/>
    <w:multiLevelType w:val="hybridMultilevel"/>
    <w:tmpl w:val="24ECB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F2"/>
    <w:rsid w:val="0000383B"/>
    <w:rsid w:val="00014914"/>
    <w:rsid w:val="0001695E"/>
    <w:rsid w:val="00043407"/>
    <w:rsid w:val="00052AD9"/>
    <w:rsid w:val="00060954"/>
    <w:rsid w:val="00066982"/>
    <w:rsid w:val="00081119"/>
    <w:rsid w:val="000C2CBC"/>
    <w:rsid w:val="000C338E"/>
    <w:rsid w:val="00101D55"/>
    <w:rsid w:val="00120F55"/>
    <w:rsid w:val="00124A87"/>
    <w:rsid w:val="001A3EE8"/>
    <w:rsid w:val="001B5B24"/>
    <w:rsid w:val="00224200"/>
    <w:rsid w:val="002262FD"/>
    <w:rsid w:val="00236F54"/>
    <w:rsid w:val="0025187D"/>
    <w:rsid w:val="00276464"/>
    <w:rsid w:val="002C1FD3"/>
    <w:rsid w:val="002D1B9B"/>
    <w:rsid w:val="002E4A1F"/>
    <w:rsid w:val="00317EA6"/>
    <w:rsid w:val="003422E1"/>
    <w:rsid w:val="00356FC1"/>
    <w:rsid w:val="003A5720"/>
    <w:rsid w:val="003E13B5"/>
    <w:rsid w:val="003F6C9E"/>
    <w:rsid w:val="00435D3D"/>
    <w:rsid w:val="0045734E"/>
    <w:rsid w:val="00461098"/>
    <w:rsid w:val="00490A84"/>
    <w:rsid w:val="004A3721"/>
    <w:rsid w:val="004F1C36"/>
    <w:rsid w:val="00503A07"/>
    <w:rsid w:val="00507D48"/>
    <w:rsid w:val="00511CD3"/>
    <w:rsid w:val="00526201"/>
    <w:rsid w:val="00526E42"/>
    <w:rsid w:val="00540CB7"/>
    <w:rsid w:val="005B4ABA"/>
    <w:rsid w:val="005B7DC7"/>
    <w:rsid w:val="00672BCC"/>
    <w:rsid w:val="006745B4"/>
    <w:rsid w:val="006E677E"/>
    <w:rsid w:val="006F7EA7"/>
    <w:rsid w:val="00761EE8"/>
    <w:rsid w:val="00762158"/>
    <w:rsid w:val="007810FF"/>
    <w:rsid w:val="007A19A6"/>
    <w:rsid w:val="00872827"/>
    <w:rsid w:val="008A604B"/>
    <w:rsid w:val="008D7CC9"/>
    <w:rsid w:val="008E2817"/>
    <w:rsid w:val="009203E0"/>
    <w:rsid w:val="00947A5C"/>
    <w:rsid w:val="00950914"/>
    <w:rsid w:val="009536ED"/>
    <w:rsid w:val="009A193C"/>
    <w:rsid w:val="009C5565"/>
    <w:rsid w:val="009C75CC"/>
    <w:rsid w:val="009D661E"/>
    <w:rsid w:val="009F6014"/>
    <w:rsid w:val="00A05969"/>
    <w:rsid w:val="00A13D3B"/>
    <w:rsid w:val="00A53657"/>
    <w:rsid w:val="00AA4850"/>
    <w:rsid w:val="00B162BD"/>
    <w:rsid w:val="00B31EEE"/>
    <w:rsid w:val="00B40C7F"/>
    <w:rsid w:val="00B9081C"/>
    <w:rsid w:val="00BE5BAE"/>
    <w:rsid w:val="00C13629"/>
    <w:rsid w:val="00C2272D"/>
    <w:rsid w:val="00C22D46"/>
    <w:rsid w:val="00C2568B"/>
    <w:rsid w:val="00C3408E"/>
    <w:rsid w:val="00C61324"/>
    <w:rsid w:val="00C637C1"/>
    <w:rsid w:val="00C670F2"/>
    <w:rsid w:val="00C83661"/>
    <w:rsid w:val="00C84DD3"/>
    <w:rsid w:val="00C93EA3"/>
    <w:rsid w:val="00CC5FA8"/>
    <w:rsid w:val="00CE0006"/>
    <w:rsid w:val="00CE3E3C"/>
    <w:rsid w:val="00CF3193"/>
    <w:rsid w:val="00CF4ED2"/>
    <w:rsid w:val="00D023D0"/>
    <w:rsid w:val="00D05254"/>
    <w:rsid w:val="00D16F58"/>
    <w:rsid w:val="00D32C32"/>
    <w:rsid w:val="00D371D3"/>
    <w:rsid w:val="00DA5653"/>
    <w:rsid w:val="00DE18C3"/>
    <w:rsid w:val="00DF025C"/>
    <w:rsid w:val="00E05998"/>
    <w:rsid w:val="00E25D73"/>
    <w:rsid w:val="00E2621E"/>
    <w:rsid w:val="00E4516A"/>
    <w:rsid w:val="00E74BC4"/>
    <w:rsid w:val="00EB6617"/>
    <w:rsid w:val="00EC0FA4"/>
    <w:rsid w:val="00EC13D7"/>
    <w:rsid w:val="00EE3886"/>
    <w:rsid w:val="00F2129E"/>
    <w:rsid w:val="00F21448"/>
    <w:rsid w:val="00F437EB"/>
    <w:rsid w:val="00F641DF"/>
    <w:rsid w:val="00F950EC"/>
    <w:rsid w:val="00FA0609"/>
    <w:rsid w:val="00FC7401"/>
    <w:rsid w:val="00FD57F3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BC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2518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C0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C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5565"/>
  </w:style>
  <w:style w:type="paragraph" w:styleId="Footer">
    <w:name w:val="footer"/>
    <w:basedOn w:val="Normal"/>
    <w:link w:val="FooterChar"/>
    <w:uiPriority w:val="99"/>
    <w:rsid w:val="009C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5565"/>
  </w:style>
  <w:style w:type="paragraph" w:styleId="ListParagraph">
    <w:name w:val="List Paragraph"/>
    <w:basedOn w:val="Normal"/>
    <w:uiPriority w:val="99"/>
    <w:qFormat/>
    <w:rsid w:val="009C5565"/>
    <w:pPr>
      <w:ind w:left="720"/>
    </w:pPr>
  </w:style>
  <w:style w:type="paragraph" w:styleId="NoSpacing">
    <w:name w:val="No Spacing"/>
    <w:link w:val="NoSpacingChar"/>
    <w:uiPriority w:val="99"/>
    <w:qFormat/>
    <w:rsid w:val="00526201"/>
    <w:rPr>
      <w:rFonts w:eastAsia="Times New Roman"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26201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2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20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C0FA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2518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propisa1">
    <w:name w:val="naslovpropisa1"/>
    <w:rsid w:val="0025187D"/>
  </w:style>
  <w:style w:type="character" w:customStyle="1" w:styleId="naslovpropisa1a">
    <w:name w:val="naslovpropisa1a"/>
    <w:rsid w:val="0025187D"/>
  </w:style>
  <w:style w:type="table" w:styleId="TableGrid">
    <w:name w:val="Table Grid"/>
    <w:basedOn w:val="TableNormal"/>
    <w:locked/>
    <w:rsid w:val="00C93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locked/>
    <w:rsid w:val="00C93EA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93EA3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BC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2518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C0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C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5565"/>
  </w:style>
  <w:style w:type="paragraph" w:styleId="Footer">
    <w:name w:val="footer"/>
    <w:basedOn w:val="Normal"/>
    <w:link w:val="FooterChar"/>
    <w:uiPriority w:val="99"/>
    <w:rsid w:val="009C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5565"/>
  </w:style>
  <w:style w:type="paragraph" w:styleId="ListParagraph">
    <w:name w:val="List Paragraph"/>
    <w:basedOn w:val="Normal"/>
    <w:uiPriority w:val="99"/>
    <w:qFormat/>
    <w:rsid w:val="009C5565"/>
    <w:pPr>
      <w:ind w:left="720"/>
    </w:pPr>
  </w:style>
  <w:style w:type="paragraph" w:styleId="NoSpacing">
    <w:name w:val="No Spacing"/>
    <w:link w:val="NoSpacingChar"/>
    <w:uiPriority w:val="99"/>
    <w:qFormat/>
    <w:rsid w:val="00526201"/>
    <w:rPr>
      <w:rFonts w:eastAsia="Times New Roman"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26201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2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20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C0FA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2518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propisa1">
    <w:name w:val="naslovpropisa1"/>
    <w:rsid w:val="0025187D"/>
  </w:style>
  <w:style w:type="character" w:customStyle="1" w:styleId="naslovpropisa1a">
    <w:name w:val="naslovpropisa1a"/>
    <w:rsid w:val="0025187D"/>
  </w:style>
  <w:style w:type="table" w:styleId="TableGrid">
    <w:name w:val="Table Grid"/>
    <w:basedOn w:val="TableNormal"/>
    <w:locked/>
    <w:rsid w:val="00C93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locked/>
    <w:rsid w:val="00C93EA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93EA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16371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OUVB</dc:creator>
  <cp:lastModifiedBy>Snezana Miljevic</cp:lastModifiedBy>
  <cp:revision>2</cp:revision>
  <cp:lastPrinted>2022-12-20T11:01:00Z</cp:lastPrinted>
  <dcterms:created xsi:type="dcterms:W3CDTF">2022-12-20T12:11:00Z</dcterms:created>
  <dcterms:modified xsi:type="dcterms:W3CDTF">2022-12-20T12:11:00Z</dcterms:modified>
</cp:coreProperties>
</file>