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Vrnjačka Banja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100917981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Kruševačka 17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Vrnjačka 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09.11.2021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 xml:space="preserve">400-1944/21 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Vrnjačka Banja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400-1944/21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Izgradnja objekta za kolektivno stanovanje.  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F02-0032617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45211341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Izgradnja objekta za kolektivno stanovanje.  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56.178.055,00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Pravni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osnov</w:t>
      </w:r>
      <w:r>
        <w:rPr>
          <w:rFonts w:ascii="Calibri" w:hAnsi="Calibri" w:cs="Calibri"/>
          <w:sz w:val="20"/>
          <w:szCs w:val="20"/>
        </w:rPr>
        <w:t xml:space="preserve"> za </w:t>
      </w:r>
      <w:r>
        <w:rPr>
          <w:rFonts w:ascii="Calibri" w:hAnsi="Calibri" w:cs="Calibri"/>
          <w:sz w:val="20"/>
          <w:szCs w:val="20"/>
        </w:rPr>
        <w:t>obustavu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Član 147. stav 1. tač. 1) - postoje dokazivi razlozi, koji nisu mogli da se predvide u vreme pokretanja postupka i koji onemogućavaju da se započeti postupak okonča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Izgradnja objekta za kolektivno stanovanje.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400-1944/21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400-1944/21, 09.09.2021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56.178.055,00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45211341-Radovi na izgradnji stanova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Opština realizuje Projekat " Dostojanstven život - doprinos socijalnoj inkluziji Roma i drugih marginalizovanih grupa kroz unapređenje stanovanja i mere socijlane integracije u  opštini Vrnjačka Banja", a po osnovu  Ugovora o danaciji između ugovornih strana Kancelarije Ujedinjenih nacija za projektne usluge ( UNOPS) i Opštine Vrnjačka Banja, br. 110-199/21 od 02.07.2021.godine.</w:t>
                    <w:br/>
                    <w:t xml:space="preserve">Predmetna nabavka obuhvata radove  na izgradnji  stambenog objekta za kolektivno stanovanje,  Lamela 1 i Lamela 2.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F02-0032617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11.09.2021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11.10.2021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Saša Radisavljević,  dipl.pravnik, službenik za JN,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Suzana Crnoglavac, dipl.ek., službenik za JN,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Ružica Mitrović, dipl.ek.,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Nebojša Alimpić, dipl.ek., zamenik člana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Duško Magdelinić, dipl.inž.građ., član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Vojkan Nikolić, dipl.inž.građ., zamenik člana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Izgradnja objekta za kolektivno stanovanje. 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11.10.2021 12:30:00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11.10.2021 12:30:08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 PRODUKT DOO VRNJAČKA BANJA, Moravska, 298 c, 36210, VRNJAČKA BANJA, Srbija;KATIĆ DOO VRNJAČKA BANJA, PET HRASTOVA, 3, 36210, Vrnjačka Banja, Srbija;NENAD NIKOLIĆ PREDUZETNIK ZANATSKA GRAĐEVINSKA RADNJA PROJEKTOVANJE I INŽENJERING NIKOLIĆ MONT M VRNJAČKA BANJA, Desanke Maksimović, 13, 36215, Otroci,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9.10.2021. 12:14:54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SZTR LJUBA-INVEST BOGOLJUB MILENOVIĆ PR PARAĆIN, Knjaza Miloša, 75, 35250, Paraćin,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11.10.2021. 09:36:59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GRAĐING ALEKSANDROVAC, 29. Novembra, bb, 37230, Aleksandrovac,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11.10.2021. 11:24:49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GRAĐING ALEKSANDROVAC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55434538.00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66521445.60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u iznosu do 30% ponuđene cene bez PDV -a , a ostatak  po  ispostavljenim  situacijama  u  roku  od  45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 PRODUKT DOO VRNJAČKA BANJA;KATIĆ DOO VRNJAČKA BANJA;NENAD NIKOLIĆ PREDUZETNIK ZANATSKA GRAĐEVINSKA RADNJA PROJEKTOVANJE I INŽENJERING NIKOLIĆ MONT M VRNJAČKA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49601374.80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59521649.76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30% avansno, a ostalo u roku do 45 dana po ispostavljanju obračuna situacija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SZTR LJUBA-INVEST BOGOLJUB MILENOVIĆ PR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55994546.00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67193455.20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AVANSNA UPLATA U IZNOSU OD 30% PONUĐENE CENE BEZ PDV-a U ROKU NE DUŽEM OD 45 DANA OD DANA PRIJEMA SITUACIJE  ZA AVANSNO PLAĆANJE, PRIVREMENIM SITUACIJAMA U ROKU NE DUŽEM OD 45 DANA OD DANA PRIJEMA, OKONČANOM  SITUACIJOM U ROKU NE DUŽEM OD 45 DANA OD DANA PRIJEMA.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GRAĐING ALEKSANDROVAC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55434538.00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66521445.60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u iznosu do 30% ponuđene cene bez PDV -a , a ostatak  po  ispostavljenim  situacijama  u  roku  od  45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 PRODUKT DOO VRNJAČKA BANJA;KATIĆ DOO VRNJAČKA BANJA;NENAD NIKOLIĆ PREDUZETNIK ZANATSKA GRAĐEVINSKA RADNJA PROJEKTOVANJE I INŽENJERING NIKOLIĆ MONT M VRNJAČKA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49601374.80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59521649.76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30% avansno, a ostalo u roku do 45 dana po ispostavljanju obračuna situacija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SZTR LJUBA-INVEST BOGOLJUB MILENOVIĆ PR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55994546.00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67193455.20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AVANSNA UPLATA U IZNOSU OD 30% PONUĐENE CENE BEZ PDV-a U ROKU NE DUŽEM OD 45 DANA OD DANA PRIJEMA SITUACIJE  ZA AVANSNO PLAĆANJE, PRIVREMENIM SITUACIJAMA U ROKU NE DUŽEM OD 45 DANA OD DANA PRIJEMA, OKONČANOM  SITUACIJOM U ROKU NE DUŽEM OD 45 DANA OD DANA PRIJEMA.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 PRODUKT DOO VRNJAČKA BANJA;KATIĆ DOO VRNJAČKA BANJA;NENAD NIKOLIĆ PREDUZETNIK ZANATSKA GRAĐEVINSKA RADNJA PROJEKTOVANJE I INŽENJERING NIKOLIĆ MONT M VRNJAČKA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49.601.374,80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59.521.649,76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 skladu sa cl. 144. YJN, ponuda se odbija kao neprihvatljiva ponuda, jer nisu ispunjeni svi uslovi u vezi sa predmetom nabavke i tehnickom specihikacijom.</w:t>
                                <w:br/>
                                <w:t>Obrazac strukture cene nije popunjen u celosti, zbog cega nije moguce uporediti ponudu sa drugim ponudama.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SZTR LJUBA-INVEST BOGOLJUB MILENOVIĆ PR PARAĆIN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55.994.546,00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67.193.455,20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GRAĐING ALEKSANDROVAC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55.434.538,00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66.521.445,60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1) - postoje dokazivi razlozi, koji nisu mogli da se predvide u vreme pokretanja postupka i koji onemogućavaju da se započeti postupak okonča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Postoje dokazivi razlozi, koji nisu mogli da se predvide u vreme pokretanja postupka i koji onemogucavaju da se zapoceti postupak okonca.</w:t>
                                <w:br/>
                                <w:t>Dokazivi razlozi: Zahtev za obustavu svih projektnih aktivnosti br. 9-612/21 od strane donatora UNOPS-a upucen dana 09.11.2021.godine Opštini Vrnjačka banja, a na osnovu Ugovora o donaciji, br. 110-199/21 od 02.07.2021.godine.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bookmarkStart w:id="21" w:name="_Hlk32839505_0"/>
      <w:bookmarkStart w:id="22" w:name="1_0"/>
      <w:bookmarkEnd w:id="22"/>
      <w:r>
        <w:rPr>
          <w:rFonts w:ascii="Calibri" w:eastAsia="Calibri" w:hAnsi="Calibri" w:cs="Calibri"/>
        </w:rPr>
        <w:t>Postoje dokazivi razlozi, koji nisu mogli da se predvide u vreme pokretanja postupka i koji onemogucavaju da se zapoceti postupak okonca.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Dokazivi razlozi: Zahtev za obustavu svih projektnih aktivnosti br. 9-612/21 od strane donatora UNOPS-a upucen dana 09.11.2021.godine Opštini Vrnjačka banja, a na osnovu Ugovora o donaciji, br. 110-199/21 od 02.07.2021.godine.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