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AD" w:rsidRPr="00945C78" w:rsidRDefault="00945C78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bookmarkStart w:id="0" w:name="_GoBack"/>
      <w:bookmarkEnd w:id="0"/>
      <w:r w:rsidRPr="00945C78">
        <w:rPr>
          <w:rFonts w:ascii="Times New Roman" w:eastAsia="TimesNewRomanPSMT" w:hAnsi="Times New Roman" w:cs="Times New Roman"/>
          <w:sz w:val="20"/>
          <w:szCs w:val="20"/>
        </w:rPr>
        <w:t>К</w:t>
      </w:r>
      <w:r>
        <w:rPr>
          <w:rFonts w:ascii="Times New Roman" w:eastAsia="TimesNewRomanPSMT" w:hAnsi="Times New Roman" w:cs="Times New Roman"/>
          <w:sz w:val="20"/>
          <w:szCs w:val="20"/>
        </w:rPr>
        <w:t>омисија за грађевинско земљиште општине Врњачка Бања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0E48A7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 xml:space="preserve"> </w:t>
      </w:r>
      <w:r w:rsidRPr="00945C78">
        <w:rPr>
          <w:rFonts w:ascii="Times New Roman" w:eastAsia="TimesNewRomanPSMT" w:hAnsi="Times New Roman" w:cs="Times New Roman"/>
          <w:sz w:val="20"/>
          <w:szCs w:val="20"/>
        </w:rPr>
        <w:t>н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а основу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З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Latn-CS"/>
        </w:rPr>
        <w:t>акона о планирању и изградњи (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>„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Сл. Гласник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Latn-CS"/>
        </w:rPr>
        <w:t>Р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>С“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', бр.72/09, 81/09-испр, 64/10-Одлука УС,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24/11, 121/12, 42/2013-Одлука УС, 50/2013-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Одлука УС,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98/2013-Одлука УС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186CAD">
        <w:rPr>
          <w:rFonts w:ascii="Times New Roman" w:hAnsi="Times New Roman" w:cs="Times New Roman"/>
          <w:bCs/>
          <w:sz w:val="20"/>
          <w:lang w:val="sr-Cyrl-CS"/>
        </w:rPr>
        <w:t>132/2014</w:t>
      </w:r>
      <w:r w:rsidR="00186CAD">
        <w:rPr>
          <w:rFonts w:ascii="Times New Roman" w:hAnsi="Times New Roman" w:cs="Times New Roman"/>
          <w:bCs/>
          <w:sz w:val="20"/>
        </w:rPr>
        <w:t>,</w:t>
      </w:r>
      <w:r w:rsidR="00186CAD">
        <w:rPr>
          <w:rFonts w:ascii="Times New Roman" w:hAnsi="Times New Roman" w:cs="Times New Roman"/>
          <w:bCs/>
          <w:sz w:val="20"/>
          <w:lang w:val="sr-Cyrl-CS"/>
        </w:rPr>
        <w:t xml:space="preserve"> 145/2014</w:t>
      </w:r>
      <w:r w:rsidR="00186CAD">
        <w:rPr>
          <w:rFonts w:ascii="Times New Roman" w:hAnsi="Times New Roman" w:cs="Times New Roman"/>
          <w:bCs/>
          <w:sz w:val="20"/>
        </w:rPr>
        <w:t>, 83/18,31/19, 37/19 и 9/20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),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чл.21.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Одлуке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о грађевинском земљишту општине Врњачка Бања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(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>„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Сл.лист општине Врњачка Бања”,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бр.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72/20,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4/21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и 14/21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),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Одлуке о покретању поступка 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отуђења кп.бр.1238/6 поступком лицитације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>(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>„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Службени </w:t>
      </w:r>
      <w:r w:rsidR="0062659D">
        <w:rPr>
          <w:rFonts w:ascii="Times New Roman" w:eastAsia="TimesNewRomanPSMT" w:hAnsi="Times New Roman" w:cs="Times New Roman"/>
          <w:sz w:val="20"/>
          <w:szCs w:val="20"/>
        </w:rPr>
        <w:t>лист општине Врњачка Бања бр.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>58/21“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>)</w:t>
      </w:r>
      <w:r>
        <w:rPr>
          <w:rFonts w:ascii="Times New Roman" w:eastAsia="TimesNewRomanPSMT" w:hAnsi="Times New Roman" w:cs="Times New Roman"/>
          <w:sz w:val="20"/>
          <w:szCs w:val="20"/>
        </w:rPr>
        <w:t>,</w:t>
      </w:r>
      <w:r w:rsidR="000E48A7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расписује,</w:t>
      </w:r>
    </w:p>
    <w:p w:rsidR="006F2685" w:rsidRDefault="006F268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6F2685" w:rsidRPr="00945C78" w:rsidRDefault="005F300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О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Г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Л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А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С</w:t>
      </w:r>
    </w:p>
    <w:p w:rsidR="005F3005" w:rsidRDefault="005F300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                                 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О ЈАВНОМ </w:t>
      </w:r>
      <w:r w:rsidR="00AE6505">
        <w:rPr>
          <w:rFonts w:ascii="Times New Roman" w:eastAsia="TimesNewRomanPSMT" w:hAnsi="Times New Roman" w:cs="Times New Roman"/>
          <w:b/>
          <w:sz w:val="16"/>
          <w:szCs w:val="16"/>
          <w:lang w:val="sr-Cyrl-RS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>НАДМЕТАЊУ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РАДИ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>ОТУЂЕЊ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>А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</w:rPr>
        <w:t>ГРАЂЕВИНСКОГ ЗЕМЉИШТА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>У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ЈАВНОЈ СВОЈИНИ </w:t>
      </w:r>
    </w:p>
    <w:p w:rsidR="00186CAD" w:rsidRPr="006F2685" w:rsidRDefault="005F300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                                                                                               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</w:rPr>
        <w:t xml:space="preserve"> ОПШТИНЕ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ВРЊАЧКА БАЊА</w:t>
      </w:r>
    </w:p>
    <w:p w:rsidR="00186CAD" w:rsidRDefault="00186CAD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</w:pPr>
    </w:p>
    <w:p w:rsidR="00FC11DC" w:rsidRDefault="006F268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1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Подаци о </w:t>
      </w:r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грађевинском земљишту</w:t>
      </w:r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 и начину отуђења:</w:t>
      </w:r>
    </w:p>
    <w:p w:rsidR="00186CAD" w:rsidRPr="006F2685" w:rsidRDefault="00FC11DC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Отуђење грађевинског земљишта </w:t>
      </w:r>
      <w:r w:rsidR="00131D4D">
        <w:rPr>
          <w:rFonts w:ascii="Times New Roman" w:eastAsia="TimesNewRomanPSMT" w:hAnsi="Times New Roman" w:cs="Times New Roman"/>
          <w:sz w:val="20"/>
          <w:szCs w:val="20"/>
        </w:rPr>
        <w:t>спроводи се јавним оглашавањем</w:t>
      </w:r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, у поступку јавног надметања, а поступак спроводи </w:t>
      </w:r>
      <w:r w:rsidR="00AE6505">
        <w:rPr>
          <w:rFonts w:ascii="Times New Roman" w:eastAsia="TimesNewRomanPSMT" w:hAnsi="Times New Roman" w:cs="Times New Roman"/>
          <w:sz w:val="20"/>
          <w:szCs w:val="20"/>
        </w:rPr>
        <w:t xml:space="preserve">Комисија за грађевинско земљиште општине </w:t>
      </w:r>
      <w:r w:rsidR="00AE6505">
        <w:rPr>
          <w:rFonts w:ascii="Times New Roman" w:eastAsia="TimesNewRomanPSMT" w:hAnsi="Times New Roman" w:cs="Times New Roman"/>
          <w:sz w:val="20"/>
          <w:szCs w:val="20"/>
          <w:lang w:val="sr-Cyrl-RS"/>
        </w:rPr>
        <w:t>Врњачка Бања</w:t>
      </w:r>
      <w:r w:rsidR="00AE6505">
        <w:rPr>
          <w:rFonts w:ascii="Times New Roman" w:eastAsia="TimesNewRomanPSMT" w:hAnsi="Times New Roman" w:cs="Times New Roman"/>
          <w:sz w:val="20"/>
          <w:szCs w:val="20"/>
        </w:rPr>
        <w:t xml:space="preserve"> именована решењем </w:t>
      </w:r>
      <w:r w:rsidR="00AE6505">
        <w:rPr>
          <w:rFonts w:ascii="Times New Roman" w:eastAsia="TimesNewRomanPSMT" w:hAnsi="Times New Roman" w:cs="Times New Roman"/>
          <w:sz w:val="20"/>
          <w:szCs w:val="20"/>
          <w:lang w:val="sr-Cyrl-RS"/>
        </w:rPr>
        <w:t>С</w:t>
      </w:r>
      <w:r w:rsidR="00D4022A">
        <w:rPr>
          <w:rFonts w:ascii="Times New Roman" w:eastAsia="TimesNewRomanPSMT" w:hAnsi="Times New Roman" w:cs="Times New Roman"/>
          <w:sz w:val="20"/>
          <w:szCs w:val="20"/>
        </w:rPr>
        <w:t>купштине општине (</w:t>
      </w:r>
      <w:r w:rsidR="00AE6505">
        <w:rPr>
          <w:rFonts w:ascii="Times New Roman" w:eastAsia="TimesNewRomanPSMT" w:hAnsi="Times New Roman" w:cs="Times New Roman"/>
          <w:sz w:val="20"/>
          <w:szCs w:val="20"/>
          <w:lang w:val="sr-Cyrl-RS"/>
        </w:rPr>
        <w:t>„</w:t>
      </w:r>
      <w:r w:rsidR="00AE6505">
        <w:rPr>
          <w:rFonts w:ascii="Times New Roman" w:eastAsia="TimesNewRomanPSMT" w:hAnsi="Times New Roman" w:cs="Times New Roman"/>
          <w:sz w:val="20"/>
          <w:szCs w:val="20"/>
        </w:rPr>
        <w:t>Сл.лист општине Врњачка Бања</w:t>
      </w:r>
      <w:r w:rsidR="00AE6505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“, </w:t>
      </w:r>
      <w:r w:rsidR="00D4022A">
        <w:rPr>
          <w:rFonts w:ascii="Times New Roman" w:eastAsia="TimesNewRomanPSMT" w:hAnsi="Times New Roman" w:cs="Times New Roman"/>
          <w:sz w:val="20"/>
          <w:szCs w:val="20"/>
        </w:rPr>
        <w:t>бр.4/21</w:t>
      </w:r>
      <w:r w:rsidR="00AE6505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и </w:t>
      </w:r>
      <w:r w:rsidR="005F6CB3">
        <w:rPr>
          <w:rFonts w:ascii="Times New Roman" w:eastAsia="TimesNewRomanPSMT" w:hAnsi="Times New Roman" w:cs="Times New Roman"/>
          <w:sz w:val="20"/>
          <w:szCs w:val="20"/>
          <w:lang w:val="sr-Cyrl-RS"/>
        </w:rPr>
        <w:t>53/21</w:t>
      </w:r>
      <w:r w:rsidR="00D4022A">
        <w:rPr>
          <w:rFonts w:ascii="Times New Roman" w:eastAsia="TimesNewRomanPSMT" w:hAnsi="Times New Roman" w:cs="Times New Roman"/>
          <w:sz w:val="20"/>
          <w:szCs w:val="20"/>
        </w:rPr>
        <w:t>)</w:t>
      </w:r>
      <w:r w:rsidR="00F3294A">
        <w:rPr>
          <w:rFonts w:ascii="Times New Roman" w:eastAsia="TimesNewRomanPSMT" w:hAnsi="Times New Roman" w:cs="Times New Roman"/>
          <w:sz w:val="20"/>
          <w:szCs w:val="20"/>
        </w:rPr>
        <w:t>, у даљем тексту: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</w:t>
      </w:r>
      <w:r w:rsidR="00F3294A">
        <w:rPr>
          <w:rFonts w:ascii="Times New Roman" w:eastAsia="TimesNewRomanPSMT" w:hAnsi="Times New Roman" w:cs="Times New Roman"/>
          <w:sz w:val="20"/>
          <w:szCs w:val="20"/>
        </w:rPr>
        <w:t>Комисија.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ab/>
        <w:t xml:space="preserve"> </w:t>
      </w:r>
    </w:p>
    <w:p w:rsidR="00186CAD" w:rsidRDefault="00510CAC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Предмет отуђења је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 w:rsidRPr="005F03A7">
        <w:rPr>
          <w:rFonts w:ascii="Times New Roman" w:eastAsia="TimesNewRomanPSMT" w:hAnsi="Times New Roman" w:cs="Times New Roman"/>
          <w:sz w:val="20"/>
          <w:szCs w:val="20"/>
          <w:lang w:val="sr-Cyrl-CS"/>
        </w:rPr>
        <w:t>кп.бр.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1238/6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површине 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CS"/>
        </w:rPr>
        <w:t>390м2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КО Врњачка Бања, која је  уписана код Службе за катастар непокретности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Врњачка Бања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листу непокретности бр.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7305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КО Врњачка Бања, као јавна својина општине.</w:t>
      </w:r>
    </w:p>
    <w:p w:rsidR="007D1B14" w:rsidRDefault="00510CAC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R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п.бр.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1238/6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пов.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390м2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КО Врњачка Бања се налази се у обухвату ПГР Врњачке Бање (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„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Сл.лист општине В.Бања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“,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9C3F89">
        <w:rPr>
          <w:rFonts w:ascii="Times New Roman" w:eastAsia="TimesNewRomanPSMT" w:hAnsi="Times New Roman" w:cs="Times New Roman"/>
          <w:sz w:val="20"/>
          <w:szCs w:val="20"/>
          <w:lang w:val="sr-Cyrl-RS"/>
        </w:rPr>
        <w:t>бр.</w:t>
      </w:r>
      <w:r w:rsidR="00094010">
        <w:rPr>
          <w:rFonts w:ascii="Times New Roman" w:eastAsia="TimesNewRomanPSMT" w:hAnsi="Times New Roman" w:cs="Times New Roman"/>
          <w:sz w:val="20"/>
          <w:szCs w:val="20"/>
          <w:lang w:val="sr-Cyrl-RS"/>
        </w:rPr>
        <w:t>27/2016, 3/2019 и 20/2019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)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, у оквиру урбанистичке целине 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1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, зона  ''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АП2+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''; зона </w:t>
      </w:r>
      <w:r w:rsidR="00425560">
        <w:rPr>
          <w:rFonts w:ascii="Times New Roman" w:eastAsia="TimesNewRomanPSMT" w:hAnsi="Times New Roman" w:cs="Times New Roman"/>
          <w:sz w:val="20"/>
          <w:szCs w:val="20"/>
          <w:lang w:val="sr-Cyrl-RS"/>
        </w:rPr>
        <w:t>Апартмани и пансиони</w:t>
      </w:r>
      <w:r w:rsidR="001F5A21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2+ издвојена из зоне „АП2“ по основу веће густине постојеће урбанистичке структуре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, претежна намена – </w:t>
      </w:r>
      <w:r w:rsidR="001F5A21">
        <w:rPr>
          <w:rFonts w:ascii="Times New Roman" w:eastAsia="TimesNewRomanPSMT" w:hAnsi="Times New Roman" w:cs="Times New Roman"/>
          <w:sz w:val="20"/>
          <w:szCs w:val="20"/>
          <w:lang w:val="sr-Cyrl-RS"/>
        </w:rPr>
        <w:t>Апартмани и пансиони- заузетост парцеле макс.40%, а сви остали параметри као за зону „АП2“</w:t>
      </w:r>
      <w:r w:rsidR="005F03A7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1F5A21" w:rsidRPr="001F5A21" w:rsidRDefault="001F5A21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RS"/>
        </w:rPr>
      </w:pPr>
    </w:p>
    <w:p w:rsidR="005F03A7" w:rsidRDefault="005F03A7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2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Обавезе лица коме се отуђује грађевинско земљиште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је да о свом трошку изведе све радове на припремању и опремању грађевинског земљишта у оквиру своје парцеле</w:t>
      </w:r>
      <w:r w:rsidR="009B711F">
        <w:rPr>
          <w:rFonts w:ascii="Times New Roman" w:eastAsia="TimesNewRomanPSMT" w:hAnsi="Times New Roman" w:cs="Times New Roman"/>
          <w:sz w:val="20"/>
          <w:szCs w:val="20"/>
        </w:rPr>
        <w:t>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у циљу повезивања објекта са одговарајућим системом инфраструктуре, затим</w:t>
      </w:r>
      <w:r w:rsidR="009B711F">
        <w:rPr>
          <w:rFonts w:ascii="Times New Roman" w:eastAsia="TimesNewRomanPSMT" w:hAnsi="Times New Roman" w:cs="Times New Roman"/>
          <w:sz w:val="20"/>
          <w:szCs w:val="20"/>
        </w:rPr>
        <w:t>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изградњу саобраћајних површиана, пешачких комуникација, паркинг површина, извођење неопходних прикључака на јавну мрежу водовода и канализације, уређење слободних површина озелењавањем, извођење хидрантске мреже и јавне расвете у оквиру парцеле. </w:t>
      </w:r>
    </w:p>
    <w:p w:rsidR="005F03A7" w:rsidRDefault="005F03A7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Обавеза лица коме се отуђује грађевинско земљиште је и да са надлежним комуналним предузећима и другим правним лицима уговори и плати трошкове за електродистрибутивну мрежу и објекте, телекомуникациону мрежу и објекте</w:t>
      </w:r>
      <w:r w:rsidR="003C321A">
        <w:rPr>
          <w:rFonts w:ascii="Times New Roman" w:eastAsia="TimesNewRomanPSMT" w:hAnsi="Times New Roman" w:cs="Times New Roman"/>
          <w:sz w:val="20"/>
          <w:szCs w:val="20"/>
        </w:rPr>
        <w:t>, кабловске дистрибутивне системе, мреже и објекте гасификације и друго.</w:t>
      </w:r>
    </w:p>
    <w:p w:rsidR="00633F5E" w:rsidRPr="0080206F" w:rsidRDefault="00633F5E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Рок за привођење намени земљишта је 3 године, у противном стицалац плаћа општини уговорну казну у висини од 10% од купопродајне цене.</w:t>
      </w:r>
    </w:p>
    <w:p w:rsidR="003C321A" w:rsidRPr="005F03A7" w:rsidRDefault="003C321A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3C321A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3.П</w:t>
      </w:r>
      <w:r w:rsidR="00186CAD" w:rsidRPr="007D1B14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очетн</w:t>
      </w: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и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износ</w:t>
      </w:r>
      <w:r w:rsidR="00186CAD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цен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е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за отуђење грађевинског земљишта</w:t>
      </w:r>
      <w:r w:rsidR="00F36D3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износи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F5A21">
        <w:rPr>
          <w:rFonts w:ascii="Times New Roman" w:eastAsia="TimesNewRomanPSMT" w:hAnsi="Times New Roman" w:cs="Times New Roman"/>
          <w:sz w:val="20"/>
          <w:szCs w:val="20"/>
        </w:rPr>
        <w:t xml:space="preserve">10.079,50 </w:t>
      </w:r>
      <w:r w:rsidR="001F5A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дин/м2, што за површину од 390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м2 износи укупно </w:t>
      </w:r>
      <w:r w:rsidR="001F5A21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3.931.005,00 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дин., а лицитациони корак је 10% од</w:t>
      </w:r>
      <w:r w:rsidR="0062347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претходно излицитираног износа.</w:t>
      </w:r>
    </w:p>
    <w:p w:rsidR="00623479" w:rsidRDefault="00623479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У поступку јавног надметања, приоритет за отуђење грађевинског земљишта стиче учесник поступка који понуди највећи износ купопродајне цене.</w:t>
      </w:r>
    </w:p>
    <w:p w:rsidR="00B755B6" w:rsidRPr="00150316" w:rsidRDefault="00B755B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Лице коме се грађевинско земљиште отуђује, обавезно је да утврђену цену </w:t>
      </w:r>
      <w:r w:rsidRPr="0015031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плати </w:t>
      </w:r>
      <w:r w:rsidR="00101C88" w:rsidRPr="0015031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50316" w:rsidRPr="0015031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у року од </w:t>
      </w:r>
      <w:r w:rsidR="004F3282">
        <w:rPr>
          <w:rFonts w:ascii="Times New Roman" w:eastAsia="TimesNewRomanPSMT" w:hAnsi="Times New Roman" w:cs="Times New Roman"/>
          <w:sz w:val="20"/>
          <w:szCs w:val="20"/>
          <w:lang w:val="sr-Cyrl-CS"/>
        </w:rPr>
        <w:t>30</w:t>
      </w:r>
      <w:r w:rsidR="00150316" w:rsidRPr="0015031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дана од дана </w:t>
      </w:r>
      <w:r w:rsidR="004F3282">
        <w:rPr>
          <w:rFonts w:ascii="Times New Roman" w:eastAsia="TimesNewRomanPSMT" w:hAnsi="Times New Roman" w:cs="Times New Roman"/>
          <w:sz w:val="20"/>
          <w:szCs w:val="20"/>
          <w:lang w:val="sr-Cyrl-CS"/>
        </w:rPr>
        <w:t>достављања решења о отуђењу грађевинског земљишта</w:t>
      </w:r>
      <w:r w:rsidR="00150316" w:rsidRPr="00150316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F3294A" w:rsidRPr="00150316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4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Pr="00F3294A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Начин и рок закључења уговора</w:t>
      </w:r>
    </w:p>
    <w:p w:rsidR="00B755B6" w:rsidRDefault="00B755B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Скупштина општине на предлог Комисије доноси решење о отуђењу грађ.земљишту најповољнијем понуђачу, а Председник општине  на основу решења о отуђењу са купцем закључује уговор о отуђењу грађевинског земљишта у року од</w:t>
      </w:r>
      <w:r w:rsidR="007D1B14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30</w:t>
      </w:r>
      <w:r w:rsidR="00101C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дана од дана доношења решења.</w:t>
      </w: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Трошкове овере уговора, уписа права  и пореске обавезе по наведеном уговору сноси стицалац.</w:t>
      </w:r>
    </w:p>
    <w:p w:rsidR="00623479" w:rsidRPr="007D1B14" w:rsidRDefault="00A318D2" w:rsidP="007D1B14">
      <w:pPr>
        <w:autoSpaceDE w:val="0"/>
        <w:autoSpaceDN w:val="0"/>
        <w:adjustRightInd w:val="0"/>
        <w:spacing w:line="240" w:lineRule="auto"/>
        <w:ind w:right="71"/>
        <w:jc w:val="both"/>
        <w:rPr>
          <w:rFonts w:ascii="Calibri" w:eastAsia="Times New Roman" w:hAnsi="Calibri" w:cs="Times New Roman"/>
          <w:sz w:val="20"/>
          <w:szCs w:val="20"/>
        </w:rPr>
      </w:pPr>
      <w:r w:rsidRPr="00A318D2">
        <w:rPr>
          <w:rFonts w:ascii="Times New Roman" w:eastAsia="TimesNewRomanPSMT" w:hAnsi="Times New Roman" w:cs="Times New Roman"/>
          <w:sz w:val="20"/>
          <w:szCs w:val="20"/>
        </w:rPr>
        <w:t>У случају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да најповољнији понуђач не закљ</w:t>
      </w:r>
      <w:r w:rsidRPr="00A318D2">
        <w:rPr>
          <w:rFonts w:ascii="Times New Roman" w:eastAsia="TimesNewRomanPSMT" w:hAnsi="Times New Roman" w:cs="Times New Roman"/>
          <w:sz w:val="20"/>
          <w:szCs w:val="20"/>
        </w:rPr>
        <w:t xml:space="preserve">учи уговор или не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изврши уплату</w:t>
      </w:r>
      <w:r w:rsidRPr="00A318D2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купопродајне цене у наведеном року,</w:t>
      </w:r>
      <w:r w:rsidR="007B0593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318D2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одлука о отуђењу се ставља ван снаге а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понуђач-купац </w:t>
      </w:r>
      <w:r w:rsidRPr="00A318D2">
        <w:rPr>
          <w:rFonts w:ascii="Times New Roman" w:eastAsia="Times New Roman" w:hAnsi="Times New Roman" w:cs="Times New Roman"/>
          <w:sz w:val="20"/>
          <w:szCs w:val="20"/>
          <w:lang w:val="sr-Cyrl-CS"/>
        </w:rPr>
        <w:t>губи право на повраћај депозита</w:t>
      </w:r>
      <w:r w:rsidRPr="00A318D2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31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A318D2">
        <w:rPr>
          <w:rFonts w:ascii="Times New Roman" w:eastAsia="Times New Roman" w:hAnsi="Times New Roman" w:cs="Times New Roman"/>
          <w:sz w:val="20"/>
          <w:szCs w:val="20"/>
        </w:rPr>
        <w:t>сходно чл.31.Одлуке о грађевинском земљишту</w:t>
      </w:r>
      <w:r>
        <w:rPr>
          <w:rFonts w:ascii="Calibri" w:eastAsia="Times New Roman" w:hAnsi="Calibri" w:cs="Times New Roman"/>
          <w:sz w:val="20"/>
          <w:szCs w:val="20"/>
        </w:rPr>
        <w:t>.</w:t>
      </w:r>
    </w:p>
    <w:p w:rsidR="008C0E88" w:rsidRDefault="00335B1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A318D2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5</w:t>
      </w:r>
      <w:r w:rsidR="00623479" w:rsidRPr="00A318D2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.</w:t>
      </w:r>
      <w:r w:rsidR="00623479" w:rsidRPr="00623479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Депозит</w:t>
      </w:r>
      <w:r w:rsidR="008C0E88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учешће у поступку јавног надметања 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>је 10% од почетне цене,</w:t>
      </w:r>
      <w:r w:rsidR="0062659D">
        <w:rPr>
          <w:rFonts w:ascii="Times New Roman" w:eastAsia="TimesNewRomanPSMT" w:hAnsi="Times New Roman" w:cs="Times New Roman"/>
          <w:sz w:val="20"/>
          <w:szCs w:val="20"/>
        </w:rPr>
        <w:t xml:space="preserve"> одн.</w:t>
      </w:r>
      <w:r w:rsidR="00150316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393.100,5 </w:t>
      </w:r>
      <w:r w:rsidR="008C0E88">
        <w:rPr>
          <w:rFonts w:ascii="Times New Roman" w:eastAsia="TimesNewRomanPSMT" w:hAnsi="Times New Roman" w:cs="Times New Roman"/>
          <w:sz w:val="20"/>
          <w:szCs w:val="20"/>
        </w:rPr>
        <w:t>дин.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и уплаћује се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>на рачун 840-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8</w:t>
      </w:r>
      <w:r w:rsidR="008C0E88">
        <w:rPr>
          <w:rFonts w:ascii="Times New Roman" w:eastAsia="TimesNewRomanPSMT" w:hAnsi="Times New Roman" w:cs="Times New Roman"/>
          <w:sz w:val="20"/>
          <w:szCs w:val="20"/>
        </w:rPr>
        <w:t>41151843-84</w:t>
      </w:r>
      <w:r w:rsidR="008C0E88">
        <w:rPr>
          <w:rFonts w:ascii="Times New Roman" w:hAnsi="Times New Roman" w:cs="Times New Roman"/>
          <w:sz w:val="20"/>
          <w:szCs w:val="20"/>
          <w:lang w:val="sr-Cyrl-CS"/>
        </w:rPr>
        <w:t xml:space="preserve"> по моделу 97 с позивом на бр.44115 </w:t>
      </w:r>
      <w:r w:rsidR="008C0E88">
        <w:rPr>
          <w:rFonts w:ascii="Times New Roman" w:hAnsi="Times New Roman" w:cs="Times New Roman"/>
          <w:sz w:val="20"/>
          <w:szCs w:val="20"/>
        </w:rPr>
        <w:t>-П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римања од продаје </w:t>
      </w:r>
      <w:r w:rsidR="008C0E88"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корист нивоа општине, а доказ о уплати се доставља са пријавом за учешће у надметању.</w:t>
      </w:r>
    </w:p>
    <w:p w:rsidR="00FC11DC" w:rsidRDefault="00FC11DC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Уплаћени депозит од стране учесника у поступку којима је грађевинско земљиште није отуђено, враћа се најкасније у року од 8 дана од дана одржане седнице Комисије.</w:t>
      </w:r>
    </w:p>
    <w:p w:rsidR="00335B1D" w:rsidRDefault="00633F5E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lastRenderedPageBreak/>
        <w:t xml:space="preserve"> </w:t>
      </w:r>
    </w:p>
    <w:p w:rsidR="00335B1D" w:rsidRPr="00335B1D" w:rsidRDefault="00335B1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335B1D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6.Обавезан садржај пријаве и исправа које је неопходно доставити са пријавом</w:t>
      </w:r>
    </w:p>
    <w:p w:rsidR="00186CAD" w:rsidRDefault="00B6551F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П</w:t>
      </w:r>
      <w:r w:rsidRPr="00B6551F">
        <w:rPr>
          <w:rFonts w:ascii="Times New Roman" w:eastAsia="TimesNewRomanPSMT" w:hAnsi="Times New Roman" w:cs="Times New Roman"/>
          <w:sz w:val="20"/>
          <w:szCs w:val="20"/>
        </w:rPr>
        <w:t>ријава за учествовање у поступку јавног надметања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се доставља у затвореној коверти са видљивом</w:t>
      </w:r>
      <w:r w:rsidR="00D33E8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назнаком за коју локацију –бр.катастарске парцеле на коју се односи и ко је подносилац пријаве.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Пријава правног лица и предузетника мора да садржи пословно име, седиште, број телефона и мора бити потписана од стране овлашћеног лица и оверена печатом, а пријави де прилаже извод из регистра привредних субјеката надлежног органа, не старији од месец дана и потврда о пореском идентификационом броју.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Пријава физичког лица мора да садржи име, презиме, адресу, број личне карте, матични број и број телефона и мора бити потписана.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У случају да подносиоца пријаве заступа пуномоћник, пуномоћје за заступање мора бити специјално и оверено од стране надлежног органа.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Уз пријаву подноси се доказ о уплати депозита.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Уз пријаву мора да се достави изјава подносиоца пријаве да прихвата све услове из јавног огласа.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Пријава је непотпуна ако не садржи све што је прописано, ако нису приложене све исправе како је то напред наведено, односно ако не садржи све под</w:t>
      </w:r>
      <w:r w:rsidR="001C5697">
        <w:rPr>
          <w:rFonts w:ascii="Times New Roman" w:hAnsi="Times New Roman" w:cs="Times New Roman"/>
          <w:color w:val="000000"/>
          <w:sz w:val="20"/>
          <w:szCs w:val="20"/>
        </w:rPr>
        <w:t>атке предвиђене јавним огласом, и подносилац такве пријаве неће моћи да учествије у постуку јавног надметања</w:t>
      </w:r>
      <w:r w:rsidR="006C528A">
        <w:rPr>
          <w:rFonts w:ascii="Times New Roman" w:hAnsi="Times New Roman" w:cs="Times New Roman"/>
          <w:color w:val="000000"/>
          <w:sz w:val="20"/>
          <w:szCs w:val="20"/>
        </w:rPr>
        <w:t>. Непотпуне и неблаговремене пријаве биће одбачене.</w:t>
      </w:r>
    </w:p>
    <w:p w:rsidR="00186CAD" w:rsidRDefault="00D33E89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Пријаву не могу поднети председник нити било који члан Комисије или функционер јединице локалне самоуправе, именовано или постављено лице и са њима повезана лица. </w:t>
      </w:r>
      <w:r w:rsidR="00F3294A" w:rsidRPr="00D33E8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9D38C6" w:rsidRPr="009D38C6" w:rsidRDefault="009D38C6" w:rsidP="009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П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односиоци непотпуних и неблаговремених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пријава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мају право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 учествују у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поступку, одн. непотпуне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и неблаговремене п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ријаве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се одбацују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D33E89" w:rsidRDefault="00D33E89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D33E89" w:rsidRDefault="009D38C6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A318D2">
        <w:rPr>
          <w:rFonts w:ascii="Times New Roman" w:eastAsia="TimesNewRomanPSMT" w:hAnsi="Times New Roman" w:cs="Times New Roman"/>
          <w:b/>
          <w:sz w:val="20"/>
          <w:szCs w:val="20"/>
        </w:rPr>
        <w:t>7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>Рок за подношење пријава</w:t>
      </w:r>
    </w:p>
    <w:p w:rsidR="00186CAD" w:rsidRDefault="009D38C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Пријаве се достављају на адресу: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Општина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Врњачка Бања, Крушевачка 17. Врњачка Бања,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за Комисију за 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грађевинск</w:t>
      </w:r>
      <w:r>
        <w:rPr>
          <w:rFonts w:ascii="Times New Roman" w:eastAsia="TimesNewRomanPSMT" w:hAnsi="Times New Roman" w:cs="Times New Roman"/>
          <w:sz w:val="20"/>
          <w:szCs w:val="20"/>
        </w:rPr>
        <w:t>о земљиште општине Врњачка Бања, поштом или на писарницу у приземљу зграде, канц.бр.1.</w:t>
      </w:r>
    </w:p>
    <w:p w:rsidR="00B76965" w:rsidRPr="00780C02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Пријаве за учешће у поступку јавног надметања се достав</w:t>
      </w:r>
      <w:r w:rsidR="007D1B14">
        <w:rPr>
          <w:rFonts w:ascii="Times New Roman" w:eastAsia="TimesNewRomanPSMT" w:hAnsi="Times New Roman" w:cs="Times New Roman"/>
          <w:sz w:val="20"/>
          <w:szCs w:val="20"/>
        </w:rPr>
        <w:t xml:space="preserve">љају </w:t>
      </w:r>
      <w:r w:rsidR="002B0291" w:rsidRPr="00780C02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у року од 30 дана од дана јавног оглашавања</w:t>
      </w:r>
      <w:r w:rsidR="00780C02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 xml:space="preserve">, а који рок почиње да тече наредног дана од дана </w:t>
      </w:r>
      <w:r w:rsidR="004C516A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објављивања огласа у дневном листу „Политика“.</w:t>
      </w:r>
    </w:p>
    <w:p w:rsidR="00B76965" w:rsidRPr="00780C02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</w:p>
    <w:p w:rsidR="00B76965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8.Место и време одржавања јавног надметања </w:t>
      </w:r>
    </w:p>
    <w:p w:rsidR="001C5697" w:rsidRDefault="001C569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A87537">
        <w:rPr>
          <w:rFonts w:ascii="Times New Roman" w:eastAsia="TimesNewRomanPSMT" w:hAnsi="Times New Roman" w:cs="Times New Roman"/>
          <w:b/>
          <w:sz w:val="20"/>
          <w:szCs w:val="20"/>
        </w:rPr>
        <w:t>Јавно надметање ће</w:t>
      </w:r>
      <w:r w:rsidR="00F36D35" w:rsidRPr="00A87537">
        <w:rPr>
          <w:rFonts w:ascii="Times New Roman" w:eastAsia="TimesNewRomanPSMT" w:hAnsi="Times New Roman" w:cs="Times New Roman"/>
          <w:b/>
          <w:sz w:val="20"/>
          <w:szCs w:val="20"/>
        </w:rPr>
        <w:t xml:space="preserve"> се одржати</w:t>
      </w:r>
      <w:r w:rsidR="00790500" w:rsidRPr="00A87537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 xml:space="preserve"> 8.-ог дана од дана окончања јавног оглашавања</w:t>
      </w:r>
      <w:r w:rsidRPr="00A8753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945C78" w:rsidRPr="00A87537">
        <w:rPr>
          <w:rFonts w:ascii="Times New Roman" w:eastAsia="TimesNewRomanPSMT" w:hAnsi="Times New Roman" w:cs="Times New Roman"/>
          <w:b/>
          <w:sz w:val="20"/>
          <w:szCs w:val="20"/>
        </w:rPr>
        <w:t xml:space="preserve">са почетком у 12 </w:t>
      </w:r>
      <w:r w:rsidRPr="00A87537">
        <w:rPr>
          <w:rFonts w:ascii="Times New Roman" w:eastAsia="TimesNewRomanPSMT" w:hAnsi="Times New Roman" w:cs="Times New Roman"/>
          <w:b/>
          <w:sz w:val="20"/>
          <w:szCs w:val="20"/>
        </w:rPr>
        <w:t>часова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="005D4C85">
        <w:rPr>
          <w:rFonts w:ascii="Times New Roman" w:eastAsia="TimesNewRomanPSMT" w:hAnsi="Times New Roman" w:cs="Times New Roman"/>
          <w:sz w:val="20"/>
          <w:szCs w:val="20"/>
        </w:rPr>
        <w:t>у згради Општине Врња</w:t>
      </w:r>
      <w:r>
        <w:rPr>
          <w:rFonts w:ascii="Times New Roman" w:eastAsia="TimesNewRomanPSMT" w:hAnsi="Times New Roman" w:cs="Times New Roman"/>
          <w:sz w:val="20"/>
          <w:szCs w:val="20"/>
        </w:rPr>
        <w:t>чка Бања, скупштинска сала.</w:t>
      </w:r>
    </w:p>
    <w:p w:rsidR="001C5697" w:rsidRDefault="001C569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Јавном надметању је дужан да присуствује подносилац пријаве, односно лице које поседује уредно овлашћење подносиоца пријаве</w:t>
      </w:r>
      <w:r w:rsidR="006C528A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1C5697" w:rsidRDefault="006C528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Овај оглас се нал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ази на сајту општине Врњачка Бања </w:t>
      </w:r>
      <w:r>
        <w:rPr>
          <w:rFonts w:ascii="Times New Roman" w:eastAsia="TimesNewRomanPSMT" w:hAnsi="Times New Roman" w:cs="Times New Roman"/>
          <w:sz w:val="20"/>
          <w:szCs w:val="20"/>
        </w:rPr>
        <w:t>на а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дреси www.vrnjackabanja.gov.rs</w:t>
      </w:r>
      <w:r w:rsidR="005F3005">
        <w:rPr>
          <w:rFonts w:ascii="Times New Roman" w:eastAsia="TimesNewRomanPSMT" w:hAnsi="Times New Roman" w:cs="Times New Roman"/>
          <w:sz w:val="20"/>
          <w:szCs w:val="20"/>
        </w:rPr>
        <w:t>,,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детаљне информације у вези са овим огласом се могу добити на </w:t>
      </w:r>
      <w:r w:rsidR="005D4C85">
        <w:rPr>
          <w:rFonts w:ascii="Times New Roman" w:eastAsia="TimesNewRomanPSMT" w:hAnsi="Times New Roman" w:cs="Times New Roman"/>
          <w:sz w:val="20"/>
          <w:szCs w:val="20"/>
        </w:rPr>
        <w:t>телефон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036</w:t>
      </w:r>
      <w:r w:rsidR="005F3005">
        <w:rPr>
          <w:rFonts w:ascii="Times New Roman" w:eastAsia="TimesNewRomanPSMT" w:hAnsi="Times New Roman" w:cs="Times New Roman"/>
          <w:sz w:val="20"/>
          <w:szCs w:val="20"/>
        </w:rPr>
        <w:t>/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612626.</w:t>
      </w:r>
    </w:p>
    <w:p w:rsidR="00186CAD" w:rsidRPr="005F3005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945C78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45C78">
        <w:rPr>
          <w:rFonts w:ascii="Times New Roman" w:eastAsia="TimesNewRomanPSMT" w:hAnsi="Times New Roman" w:cs="Times New Roman"/>
          <w:b/>
          <w:sz w:val="20"/>
          <w:szCs w:val="20"/>
        </w:rPr>
        <w:t>КОМИСИЈА ЗА ГРАЂЕВИНСКО ЗЕМЉИШТЕ ОПШТИНЕ ВРЊАЧКА БАЊА</w:t>
      </w:r>
    </w:p>
    <w:p w:rsidR="00945C78" w:rsidRDefault="00945C78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>Број:</w:t>
      </w:r>
      <w:r w:rsidR="005872FA">
        <w:rPr>
          <w:rFonts w:ascii="Times New Roman" w:eastAsia="TimesNewRomanPSMT" w:hAnsi="Times New Roman" w:cs="Times New Roman"/>
          <w:b/>
          <w:sz w:val="20"/>
          <w:szCs w:val="20"/>
        </w:rPr>
        <w:t>46-</w:t>
      </w:r>
      <w:r w:rsidR="003A0B8D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74</w:t>
      </w:r>
      <w:r w:rsidR="00506A66">
        <w:rPr>
          <w:rFonts w:ascii="Times New Roman" w:eastAsia="TimesNewRomanPSMT" w:hAnsi="Times New Roman" w:cs="Times New Roman"/>
          <w:b/>
          <w:sz w:val="20"/>
          <w:szCs w:val="20"/>
        </w:rPr>
        <w:t xml:space="preserve">/21 од  </w:t>
      </w:r>
      <w:r w:rsidR="00CE5B95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19.1</w:t>
      </w:r>
      <w:r w:rsidR="00506A66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r w:rsidR="005872FA">
        <w:rPr>
          <w:rFonts w:ascii="Times New Roman" w:eastAsia="TimesNewRomanPSMT" w:hAnsi="Times New Roman" w:cs="Times New Roman"/>
          <w:b/>
          <w:sz w:val="20"/>
          <w:szCs w:val="20"/>
        </w:rPr>
        <w:t>202</w:t>
      </w:r>
      <w:r w:rsidR="003A0B8D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2</w:t>
      </w:r>
      <w:r w:rsidR="005872FA">
        <w:rPr>
          <w:rFonts w:ascii="Times New Roman" w:eastAsia="TimesNewRomanPSMT" w:hAnsi="Times New Roman" w:cs="Times New Roman"/>
          <w:b/>
          <w:sz w:val="20"/>
          <w:szCs w:val="20"/>
        </w:rPr>
        <w:t>.год.</w:t>
      </w:r>
    </w:p>
    <w:p w:rsidR="005F3005" w:rsidRPr="005F3005" w:rsidRDefault="005F300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</w:p>
    <w:p w:rsidR="005872FA" w:rsidRPr="00CE5B95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1.Гордана Кнежевић,председник</w:t>
      </w:r>
      <w:r w:rsidR="00CE5B95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, с.р.</w:t>
      </w:r>
    </w:p>
    <w:p w:rsidR="005872FA" w:rsidRPr="00CE5B95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2.</w:t>
      </w:r>
      <w:r w:rsidR="003F7859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Оливер Милић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,члан</w:t>
      </w:r>
      <w:r w:rsidR="00CE5B95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, с.р.</w:t>
      </w:r>
    </w:p>
    <w:p w:rsidR="005872FA" w:rsidRPr="00945C78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CE5B95"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</w:t>
      </w:r>
      <w:r w:rsidR="00CE5B95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3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.Тијана Богдановић,члан</w:t>
      </w: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186CAD" w:rsidRPr="001C5697" w:rsidRDefault="001C5697" w:rsidP="00186CAD">
      <w:pPr>
        <w:pStyle w:val="Default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6CAD" w:rsidRDefault="00186CAD" w:rsidP="00186CAD">
      <w:pPr>
        <w:pStyle w:val="Default"/>
        <w:rPr>
          <w:b/>
          <w:color w:val="auto"/>
          <w:sz w:val="20"/>
          <w:szCs w:val="20"/>
          <w:lang w:val="sr-Cyrl-CS"/>
        </w:rPr>
      </w:pPr>
    </w:p>
    <w:p w:rsidR="00186CAD" w:rsidRPr="007D1B14" w:rsidRDefault="001C5697" w:rsidP="007D1B1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186CAD" w:rsidRPr="001C5697" w:rsidRDefault="001C5697" w:rsidP="00186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86CAD" w:rsidRPr="001C5697" w:rsidRDefault="001C5697" w:rsidP="00186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B2FA0" w:rsidRPr="00044BBB" w:rsidRDefault="001C5697" w:rsidP="008B2F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8B2FA0" w:rsidRPr="00044BBB" w:rsidSect="00CB1E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A61"/>
    <w:multiLevelType w:val="hybridMultilevel"/>
    <w:tmpl w:val="8C3EA2A4"/>
    <w:lvl w:ilvl="0" w:tplc="B0343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443A3"/>
    <w:multiLevelType w:val="hybridMultilevel"/>
    <w:tmpl w:val="52DE8870"/>
    <w:lvl w:ilvl="0" w:tplc="59FA5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62309"/>
    <w:multiLevelType w:val="hybridMultilevel"/>
    <w:tmpl w:val="2788E636"/>
    <w:lvl w:ilvl="0" w:tplc="DCB6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D"/>
    <w:rsid w:val="000106F1"/>
    <w:rsid w:val="00011CE1"/>
    <w:rsid w:val="00015C65"/>
    <w:rsid w:val="00036AA2"/>
    <w:rsid w:val="00044BBB"/>
    <w:rsid w:val="0005047C"/>
    <w:rsid w:val="00060DC4"/>
    <w:rsid w:val="00071AC7"/>
    <w:rsid w:val="00077869"/>
    <w:rsid w:val="000831F6"/>
    <w:rsid w:val="00094010"/>
    <w:rsid w:val="000A3309"/>
    <w:rsid w:val="000E48A7"/>
    <w:rsid w:val="00101C88"/>
    <w:rsid w:val="00104743"/>
    <w:rsid w:val="00111950"/>
    <w:rsid w:val="00131D4D"/>
    <w:rsid w:val="00150316"/>
    <w:rsid w:val="00173BC7"/>
    <w:rsid w:val="00186CAD"/>
    <w:rsid w:val="00195530"/>
    <w:rsid w:val="001C1374"/>
    <w:rsid w:val="001C5697"/>
    <w:rsid w:val="001F5A21"/>
    <w:rsid w:val="002159E1"/>
    <w:rsid w:val="00223AA9"/>
    <w:rsid w:val="002441B9"/>
    <w:rsid w:val="002B0291"/>
    <w:rsid w:val="002E3249"/>
    <w:rsid w:val="00317437"/>
    <w:rsid w:val="00324B4F"/>
    <w:rsid w:val="00335B1D"/>
    <w:rsid w:val="003819DF"/>
    <w:rsid w:val="003A0B8D"/>
    <w:rsid w:val="003C321A"/>
    <w:rsid w:val="003F7859"/>
    <w:rsid w:val="00425560"/>
    <w:rsid w:val="004C516A"/>
    <w:rsid w:val="004F3282"/>
    <w:rsid w:val="00506A66"/>
    <w:rsid w:val="00510CAC"/>
    <w:rsid w:val="0052735A"/>
    <w:rsid w:val="005872FA"/>
    <w:rsid w:val="005D4C85"/>
    <w:rsid w:val="005E18A9"/>
    <w:rsid w:val="005F03A7"/>
    <w:rsid w:val="005F3005"/>
    <w:rsid w:val="005F6CB3"/>
    <w:rsid w:val="00623479"/>
    <w:rsid w:val="0062659D"/>
    <w:rsid w:val="006328F9"/>
    <w:rsid w:val="00633F5E"/>
    <w:rsid w:val="00651672"/>
    <w:rsid w:val="00662F00"/>
    <w:rsid w:val="00685B8E"/>
    <w:rsid w:val="006C528A"/>
    <w:rsid w:val="006E3C23"/>
    <w:rsid w:val="006E7D5F"/>
    <w:rsid w:val="006F2685"/>
    <w:rsid w:val="00774DB9"/>
    <w:rsid w:val="00780C02"/>
    <w:rsid w:val="00790500"/>
    <w:rsid w:val="007B0593"/>
    <w:rsid w:val="007D1B14"/>
    <w:rsid w:val="0086421B"/>
    <w:rsid w:val="008644E6"/>
    <w:rsid w:val="00866DC7"/>
    <w:rsid w:val="00890C07"/>
    <w:rsid w:val="008B2FA0"/>
    <w:rsid w:val="008B3D3F"/>
    <w:rsid w:val="008B6BD8"/>
    <w:rsid w:val="008C0E88"/>
    <w:rsid w:val="008C19D5"/>
    <w:rsid w:val="008D1667"/>
    <w:rsid w:val="00915C5D"/>
    <w:rsid w:val="00945C78"/>
    <w:rsid w:val="00956E74"/>
    <w:rsid w:val="00980FFF"/>
    <w:rsid w:val="00986C3A"/>
    <w:rsid w:val="00993DBA"/>
    <w:rsid w:val="009B711F"/>
    <w:rsid w:val="009C02A1"/>
    <w:rsid w:val="009C3F89"/>
    <w:rsid w:val="009D38C6"/>
    <w:rsid w:val="00A1483A"/>
    <w:rsid w:val="00A30086"/>
    <w:rsid w:val="00A318D2"/>
    <w:rsid w:val="00A46EA0"/>
    <w:rsid w:val="00A87537"/>
    <w:rsid w:val="00A91C17"/>
    <w:rsid w:val="00AD320E"/>
    <w:rsid w:val="00AE6505"/>
    <w:rsid w:val="00B03A57"/>
    <w:rsid w:val="00B6551F"/>
    <w:rsid w:val="00B65583"/>
    <w:rsid w:val="00B755B6"/>
    <w:rsid w:val="00B76965"/>
    <w:rsid w:val="00BA10B4"/>
    <w:rsid w:val="00C06374"/>
    <w:rsid w:val="00C4718E"/>
    <w:rsid w:val="00CB1E7C"/>
    <w:rsid w:val="00CC1668"/>
    <w:rsid w:val="00CD37D8"/>
    <w:rsid w:val="00CE5B95"/>
    <w:rsid w:val="00CF4F29"/>
    <w:rsid w:val="00D04FAD"/>
    <w:rsid w:val="00D33E89"/>
    <w:rsid w:val="00D4022A"/>
    <w:rsid w:val="00D81E54"/>
    <w:rsid w:val="00E4468F"/>
    <w:rsid w:val="00E450FB"/>
    <w:rsid w:val="00E568AC"/>
    <w:rsid w:val="00E63697"/>
    <w:rsid w:val="00E82B48"/>
    <w:rsid w:val="00E83217"/>
    <w:rsid w:val="00E90B0D"/>
    <w:rsid w:val="00EA4271"/>
    <w:rsid w:val="00EA5B9C"/>
    <w:rsid w:val="00EB5A4E"/>
    <w:rsid w:val="00EC7B8F"/>
    <w:rsid w:val="00ED4387"/>
    <w:rsid w:val="00ED7927"/>
    <w:rsid w:val="00EF5212"/>
    <w:rsid w:val="00F13595"/>
    <w:rsid w:val="00F3294A"/>
    <w:rsid w:val="00F36D35"/>
    <w:rsid w:val="00F44D06"/>
    <w:rsid w:val="00F91FF1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6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clan">
    <w:name w:val="clan"/>
    <w:basedOn w:val="Normal"/>
    <w:rsid w:val="00D04FA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customStyle="1" w:styleId="Normal1">
    <w:name w:val="Normal1"/>
    <w:basedOn w:val="Normal"/>
    <w:rsid w:val="00D04FA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Title">
    <w:name w:val="Title"/>
    <w:basedOn w:val="Normal"/>
    <w:link w:val="TitleChar"/>
    <w:qFormat/>
    <w:rsid w:val="00D04FAD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4FAD"/>
    <w:rPr>
      <w:rFonts w:ascii="CTimesRoman" w:eastAsia="Times New Roman" w:hAnsi="CTimes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04FAD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BodyText2Char">
    <w:name w:val="Body Text 2 Char"/>
    <w:basedOn w:val="DefaultParagraphFont"/>
    <w:link w:val="BodyText2"/>
    <w:rsid w:val="00D04FAD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8B6B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6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clan">
    <w:name w:val="clan"/>
    <w:basedOn w:val="Normal"/>
    <w:rsid w:val="00D04FA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customStyle="1" w:styleId="Normal1">
    <w:name w:val="Normal1"/>
    <w:basedOn w:val="Normal"/>
    <w:rsid w:val="00D04FA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Title">
    <w:name w:val="Title"/>
    <w:basedOn w:val="Normal"/>
    <w:link w:val="TitleChar"/>
    <w:qFormat/>
    <w:rsid w:val="00D04FAD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4FAD"/>
    <w:rPr>
      <w:rFonts w:ascii="CTimesRoman" w:eastAsia="Times New Roman" w:hAnsi="CTimes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04FAD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BodyText2Char">
    <w:name w:val="Body Text 2 Char"/>
    <w:basedOn w:val="DefaultParagraphFont"/>
    <w:link w:val="BodyText2"/>
    <w:rsid w:val="00D04FAD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8B6B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Lj.Blagojevic</dc:creator>
  <cp:lastModifiedBy>Sanja Djurdjevic</cp:lastModifiedBy>
  <cp:revision>2</cp:revision>
  <cp:lastPrinted>2021-07-08T07:48:00Z</cp:lastPrinted>
  <dcterms:created xsi:type="dcterms:W3CDTF">2022-03-01T11:49:00Z</dcterms:created>
  <dcterms:modified xsi:type="dcterms:W3CDTF">2022-03-01T11:49:00Z</dcterms:modified>
</cp:coreProperties>
</file>