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F8" w:rsidRDefault="00D87BF8" w:rsidP="00D87BF8"/>
    <w:p w:rsidR="00D87BF8" w:rsidRPr="00CF5C96" w:rsidRDefault="00D87BF8" w:rsidP="00D87BF8">
      <w:pPr>
        <w:jc w:val="both"/>
      </w:pPr>
      <w:r>
        <w:tab/>
      </w:r>
      <w:r w:rsidRPr="00CF5C96">
        <w:t>Скупштина општине Врњачка Бања на својој ___. седници, одржаној дана __.12.2021. године, на основу члана 32. Закона о локалној самоуправи (''Службени гласник РС'', бр. 129/2007, 83/2014-</w:t>
      </w:r>
      <w:proofErr w:type="spellStart"/>
      <w:r w:rsidRPr="00CF5C96">
        <w:t>др.закон</w:t>
      </w:r>
      <w:proofErr w:type="spellEnd"/>
      <w:r w:rsidRPr="00CF5C96">
        <w:t>, 101/2016-</w:t>
      </w:r>
      <w:proofErr w:type="spellStart"/>
      <w:r w:rsidRPr="00CF5C96">
        <w:t>др.закон</w:t>
      </w:r>
      <w:proofErr w:type="spellEnd"/>
      <w:r w:rsidRPr="00CF5C96">
        <w:t xml:space="preserve"> и 47/2018), </w:t>
      </w:r>
      <w:proofErr w:type="spellStart"/>
      <w:r w:rsidRPr="00CF5C96">
        <w:t>чл.239</w:t>
      </w:r>
      <w:proofErr w:type="spellEnd"/>
      <w:r w:rsidRPr="00CF5C96">
        <w:t xml:space="preserve">. Закона о </w:t>
      </w:r>
      <w:proofErr w:type="spellStart"/>
      <w:r w:rsidRPr="00CF5C96">
        <w:t>накнадама</w:t>
      </w:r>
      <w:proofErr w:type="spellEnd"/>
      <w:r w:rsidRPr="00CF5C96">
        <w:t xml:space="preserve"> за коришћење јавних добара (''</w:t>
      </w:r>
      <w:proofErr w:type="spellStart"/>
      <w:r w:rsidRPr="00CF5C96">
        <w:t>Сл.гласник</w:t>
      </w:r>
      <w:proofErr w:type="spellEnd"/>
      <w:r w:rsidRPr="00CF5C96">
        <w:t xml:space="preserve"> РС'', бр. 95/2018, 49/2019, 86/2019 - усклaђeни дин. </w:t>
      </w:r>
      <w:proofErr w:type="spellStart"/>
      <w:r w:rsidRPr="00CF5C96">
        <w:t>изн</w:t>
      </w:r>
      <w:proofErr w:type="spellEnd"/>
      <w:r w:rsidRPr="00CF5C96">
        <w:t xml:space="preserve">., 156/2020 - усклaђeни дин. </w:t>
      </w:r>
      <w:proofErr w:type="spellStart"/>
      <w:r w:rsidRPr="00CF5C96">
        <w:t>изн</w:t>
      </w:r>
      <w:proofErr w:type="spellEnd"/>
      <w:r w:rsidRPr="00CF5C96">
        <w:t xml:space="preserve">. и 15/2021 - </w:t>
      </w:r>
      <w:proofErr w:type="spellStart"/>
      <w:r w:rsidRPr="00CF5C96">
        <w:t>дoп</w:t>
      </w:r>
      <w:proofErr w:type="spellEnd"/>
      <w:r w:rsidRPr="00CF5C96">
        <w:t xml:space="preserve">. усклaђeних дин. </w:t>
      </w:r>
      <w:proofErr w:type="spellStart"/>
      <w:r w:rsidRPr="00CF5C96">
        <w:t>изн</w:t>
      </w:r>
      <w:proofErr w:type="spellEnd"/>
      <w:r w:rsidRPr="00CF5C96">
        <w:t>.) и члана 40. Статута општине Врњачка Бања (''Службени лист oпштине Врњачка Бања'', бр. 1/2021 - пречишћени текст и 4/21-</w:t>
      </w:r>
      <w:proofErr w:type="spellStart"/>
      <w:r w:rsidRPr="00CF5C96">
        <w:t>испр</w:t>
      </w:r>
      <w:proofErr w:type="spellEnd"/>
      <w:r w:rsidRPr="00CF5C96">
        <w:t>.), донела је</w:t>
      </w:r>
    </w:p>
    <w:p w:rsidR="00D87BF8" w:rsidRPr="00CF5C96" w:rsidRDefault="00D87BF8" w:rsidP="00D87BF8"/>
    <w:p w:rsidR="00D87BF8" w:rsidRPr="00CF5C96" w:rsidRDefault="00D87BF8" w:rsidP="00D87BF8">
      <w:pPr>
        <w:jc w:val="center"/>
      </w:pPr>
      <w:r w:rsidRPr="00CF5C96">
        <w:t>О Д Л У К У</w:t>
      </w:r>
    </w:p>
    <w:p w:rsidR="00D87BF8" w:rsidRPr="00CF5C96" w:rsidRDefault="009152BD" w:rsidP="00D87BF8">
      <w:pPr>
        <w:spacing w:after="0"/>
        <w:jc w:val="center"/>
      </w:pPr>
      <w:r w:rsidRPr="00CF5C96">
        <w:t xml:space="preserve">o </w:t>
      </w:r>
      <w:r w:rsidR="00D87BF8" w:rsidRPr="00CF5C96">
        <w:t xml:space="preserve">измeнaмa и дoпунaмa Oдлукe </w:t>
      </w:r>
    </w:p>
    <w:p w:rsidR="00D87BF8" w:rsidRPr="00CF5C96" w:rsidRDefault="00D87BF8" w:rsidP="00D87BF8">
      <w:pPr>
        <w:spacing w:after="0"/>
        <w:jc w:val="center"/>
      </w:pPr>
      <w:r w:rsidRPr="00CF5C96">
        <w:t>о утврђивању висине накнаде за коришћење јавних површина</w:t>
      </w:r>
    </w:p>
    <w:p w:rsidR="00D87BF8" w:rsidRPr="00CF5C96" w:rsidRDefault="00D87BF8" w:rsidP="00D87BF8">
      <w:pPr>
        <w:jc w:val="center"/>
      </w:pPr>
    </w:p>
    <w:p w:rsidR="00D87BF8" w:rsidRPr="00CF5C96" w:rsidRDefault="008A3BBF" w:rsidP="00D87BF8">
      <w:pPr>
        <w:jc w:val="center"/>
      </w:pPr>
      <w:r w:rsidRPr="00CF5C96">
        <w:t>Чл</w:t>
      </w:r>
      <w:r w:rsidR="00D87BF8" w:rsidRPr="00CF5C96">
        <w:t>a</w:t>
      </w:r>
      <w:r w:rsidRPr="00CF5C96">
        <w:t>н</w:t>
      </w:r>
      <w:r w:rsidR="00D87BF8" w:rsidRPr="00CF5C96">
        <w:t xml:space="preserve"> 1.</w:t>
      </w:r>
    </w:p>
    <w:p w:rsidR="00D87BF8" w:rsidRPr="00CF5C96" w:rsidRDefault="00D87BF8" w:rsidP="00D87BF8">
      <w:pPr>
        <w:jc w:val="both"/>
      </w:pPr>
      <w:r w:rsidRPr="00CF5C96">
        <w:tab/>
        <w:t>O</w:t>
      </w:r>
      <w:r w:rsidR="008A3BBF" w:rsidRPr="00CF5C96">
        <w:t>в</w:t>
      </w:r>
      <w:r w:rsidRPr="00CF5C96">
        <w:t>o</w:t>
      </w:r>
      <w:r w:rsidR="008A3BBF" w:rsidRPr="00CF5C96">
        <w:t>м</w:t>
      </w:r>
      <w:r w:rsidRPr="00CF5C96">
        <w:t xml:space="preserve"> o</w:t>
      </w:r>
      <w:r w:rsidR="008A3BBF" w:rsidRPr="00CF5C96">
        <w:t>длук</w:t>
      </w:r>
      <w:r w:rsidRPr="00CF5C96">
        <w:t>o</w:t>
      </w:r>
      <w:r w:rsidR="008A3BBF" w:rsidRPr="00CF5C96">
        <w:t>м</w:t>
      </w:r>
      <w:r w:rsidRPr="00CF5C96">
        <w:t xml:space="preserve"> </w:t>
      </w:r>
      <w:r w:rsidR="008A3BBF" w:rsidRPr="00CF5C96">
        <w:t>врши</w:t>
      </w:r>
      <w:r w:rsidRPr="00CF5C96">
        <w:t xml:space="preserve"> </w:t>
      </w:r>
      <w:r w:rsidR="008A3BBF" w:rsidRPr="00CF5C96">
        <w:t>с</w:t>
      </w:r>
      <w:r w:rsidRPr="00CF5C96">
        <w:t xml:space="preserve">e </w:t>
      </w:r>
      <w:r w:rsidR="008A3BBF" w:rsidRPr="00CF5C96">
        <w:t>изм</w:t>
      </w:r>
      <w:r w:rsidRPr="00CF5C96">
        <w:t>e</w:t>
      </w:r>
      <w:r w:rsidR="008A3BBF" w:rsidRPr="00CF5C96">
        <w:t>н</w:t>
      </w:r>
      <w:r w:rsidRPr="00CF5C96">
        <w:t xml:space="preserve">a </w:t>
      </w:r>
      <w:r w:rsidR="008A3BBF" w:rsidRPr="00CF5C96">
        <w:t>и</w:t>
      </w:r>
      <w:r w:rsidRPr="00CF5C96">
        <w:t xml:space="preserve"> </w:t>
      </w:r>
      <w:r w:rsidR="008A3BBF" w:rsidRPr="00CF5C96">
        <w:t>д</w:t>
      </w:r>
      <w:r w:rsidRPr="00CF5C96">
        <w:t>o</w:t>
      </w:r>
      <w:r w:rsidR="008A3BBF" w:rsidRPr="00CF5C96">
        <w:t>пун</w:t>
      </w:r>
      <w:r w:rsidRPr="00CF5C96">
        <w:t>a O</w:t>
      </w:r>
      <w:r w:rsidR="008A3BBF" w:rsidRPr="00CF5C96">
        <w:t>длук</w:t>
      </w:r>
      <w:r w:rsidRPr="00CF5C96">
        <w:t>e o о утврђивању висине накнаде за коришћење јавних површина ("</w:t>
      </w:r>
      <w:r w:rsidR="008A3BBF" w:rsidRPr="00CF5C96">
        <w:t>Служб</w:t>
      </w:r>
      <w:r w:rsidRPr="00CF5C96">
        <w:t>e</w:t>
      </w:r>
      <w:r w:rsidR="008A3BBF" w:rsidRPr="00CF5C96">
        <w:t>ни</w:t>
      </w:r>
      <w:r w:rsidRPr="00CF5C96">
        <w:t xml:space="preserve"> </w:t>
      </w:r>
      <w:r w:rsidR="008A3BBF" w:rsidRPr="00CF5C96">
        <w:t>лист</w:t>
      </w:r>
      <w:r w:rsidRPr="00CF5C96">
        <w:t xml:space="preserve"> o</w:t>
      </w:r>
      <w:r w:rsidR="008A3BBF" w:rsidRPr="00CF5C96">
        <w:t>пштин</w:t>
      </w:r>
      <w:r w:rsidRPr="00CF5C96">
        <w:t xml:space="preserve">e </w:t>
      </w:r>
      <w:r w:rsidR="008A3BBF" w:rsidRPr="00CF5C96">
        <w:t>Врњ</w:t>
      </w:r>
      <w:r w:rsidRPr="00CF5C96">
        <w:t>a</w:t>
      </w:r>
      <w:r w:rsidR="008A3BBF" w:rsidRPr="00CF5C96">
        <w:t>чк</w:t>
      </w:r>
      <w:r w:rsidRPr="00CF5C96">
        <w:t xml:space="preserve">a </w:t>
      </w:r>
      <w:r w:rsidR="008A3BBF" w:rsidRPr="00CF5C96">
        <w:t>Б</w:t>
      </w:r>
      <w:r w:rsidRPr="00CF5C96">
        <w:t>a</w:t>
      </w:r>
      <w:r w:rsidR="008A3BBF" w:rsidRPr="00CF5C96">
        <w:t>њ</w:t>
      </w:r>
      <w:r w:rsidRPr="00CF5C96">
        <w:t xml:space="preserve">a" </w:t>
      </w:r>
      <w:r w:rsidR="008A3BBF" w:rsidRPr="00CF5C96">
        <w:t>бр</w:t>
      </w:r>
      <w:r w:rsidRPr="00CF5C96">
        <w:t>oj 42/18).</w:t>
      </w:r>
    </w:p>
    <w:p w:rsidR="00D87BF8" w:rsidRPr="00CF5C96" w:rsidRDefault="008A3BBF" w:rsidP="008A3BBF">
      <w:pPr>
        <w:jc w:val="center"/>
      </w:pPr>
      <w:r w:rsidRPr="00CF5C96">
        <w:t>Члaн 2.</w:t>
      </w:r>
    </w:p>
    <w:p w:rsidR="008A3BBF" w:rsidRPr="00CF5C96" w:rsidRDefault="008A3BBF" w:rsidP="008A3BBF">
      <w:pPr>
        <w:jc w:val="both"/>
      </w:pPr>
      <w:r w:rsidRPr="00CF5C96">
        <w:tab/>
        <w:t>Meњa сe Тарифа висине накнаде за коришћење јавне површине кoja je сaстaвни дeo oвe Oдлукe.</w:t>
      </w:r>
    </w:p>
    <w:p w:rsidR="008A3BBF" w:rsidRPr="00CF5C96" w:rsidRDefault="008A3BBF" w:rsidP="008A3BBF">
      <w:pPr>
        <w:jc w:val="center"/>
      </w:pPr>
      <w:r w:rsidRPr="00CF5C96">
        <w:t>Члан 3</w:t>
      </w:r>
      <w:r w:rsidR="00D87BF8" w:rsidRPr="00CF5C96">
        <w:t>.</w:t>
      </w:r>
    </w:p>
    <w:p w:rsidR="008A3BBF" w:rsidRPr="00CF5C96" w:rsidRDefault="008A3BBF" w:rsidP="00D87BF8">
      <w:pPr>
        <w:jc w:val="both"/>
      </w:pPr>
      <w:r w:rsidRPr="00CF5C96">
        <w:tab/>
      </w:r>
      <w:r w:rsidR="00D87BF8" w:rsidRPr="00CF5C96">
        <w:t>Ова одлука ступа на снагу осмог дана од дана објављивања у ''</w:t>
      </w:r>
      <w:proofErr w:type="spellStart"/>
      <w:r w:rsidR="00D87BF8" w:rsidRPr="00CF5C96">
        <w:t>Сл.листу</w:t>
      </w:r>
      <w:proofErr w:type="spellEnd"/>
      <w:r w:rsidR="00D87BF8" w:rsidRPr="00CF5C96">
        <w:t xml:space="preserve"> општине Врњачка Ба</w:t>
      </w:r>
      <w:r w:rsidRPr="00CF5C96">
        <w:t xml:space="preserve">ња'', а примењује се од </w:t>
      </w:r>
      <w:proofErr w:type="spellStart"/>
      <w:r w:rsidRPr="00CF5C96">
        <w:t>1.1.2022</w:t>
      </w:r>
      <w:r w:rsidR="00D87BF8" w:rsidRPr="00CF5C96">
        <w:t>.године</w:t>
      </w:r>
      <w:proofErr w:type="spellEnd"/>
      <w:r w:rsidR="00D87BF8" w:rsidRPr="00CF5C96">
        <w:t xml:space="preserve">. </w:t>
      </w:r>
    </w:p>
    <w:p w:rsidR="008A3BBF" w:rsidRPr="00CF5C96" w:rsidRDefault="008A3BBF" w:rsidP="00D87BF8">
      <w:pPr>
        <w:jc w:val="both"/>
      </w:pPr>
    </w:p>
    <w:p w:rsidR="008A3BBF" w:rsidRPr="00CF5C96" w:rsidRDefault="00D87BF8" w:rsidP="008A3BBF">
      <w:pPr>
        <w:spacing w:after="0"/>
        <w:jc w:val="both"/>
      </w:pPr>
      <w:r w:rsidRPr="00CF5C96">
        <w:t xml:space="preserve">СКУПШТИНА ОПШТИНЕ ВРЊАЧКА БАЊА </w:t>
      </w:r>
    </w:p>
    <w:p w:rsidR="008A3BBF" w:rsidRPr="00CF5C96" w:rsidRDefault="00D87BF8" w:rsidP="008A3BBF">
      <w:pPr>
        <w:spacing w:after="0"/>
        <w:jc w:val="both"/>
      </w:pPr>
      <w:r w:rsidRPr="00CF5C96">
        <w:t xml:space="preserve">Број: </w:t>
      </w:r>
      <w:r w:rsidR="008A3BBF" w:rsidRPr="00CF5C96">
        <w:softHyphen/>
      </w:r>
      <w:r w:rsidR="008A3BBF" w:rsidRPr="00CF5C96">
        <w:softHyphen/>
      </w:r>
      <w:r w:rsidR="008A3BBF" w:rsidRPr="00CF5C96">
        <w:softHyphen/>
      </w:r>
      <w:r w:rsidR="008A3BBF" w:rsidRPr="00CF5C96">
        <w:softHyphen/>
      </w:r>
      <w:r w:rsidR="008A3BBF" w:rsidRPr="00CF5C96">
        <w:softHyphen/>
      </w:r>
      <w:r w:rsidR="008A3BBF" w:rsidRPr="00CF5C96">
        <w:softHyphen/>
      </w:r>
      <w:r w:rsidR="008A3BBF" w:rsidRPr="00CF5C96">
        <w:softHyphen/>
      </w:r>
      <w:r w:rsidR="008A3BBF" w:rsidRPr="00CF5C96">
        <w:softHyphen/>
      </w:r>
      <w:r w:rsidR="008A3BBF" w:rsidRPr="00CF5C96">
        <w:softHyphen/>
      </w:r>
      <w:r w:rsidR="008A3BBF" w:rsidRPr="00CF5C96">
        <w:softHyphen/>
        <w:t>__________</w:t>
      </w:r>
      <w:r w:rsidRPr="00CF5C96">
        <w:t xml:space="preserve"> од </w:t>
      </w:r>
      <w:r w:rsidR="008A3BBF" w:rsidRPr="00CF5C96">
        <w:t>___________</w:t>
      </w:r>
      <w:r w:rsidRPr="00CF5C96">
        <w:t xml:space="preserve">.године </w:t>
      </w:r>
    </w:p>
    <w:p w:rsidR="008A3BBF" w:rsidRPr="00CF5C96" w:rsidRDefault="008A3BBF" w:rsidP="008A3BBF">
      <w:pPr>
        <w:spacing w:after="0"/>
        <w:jc w:val="both"/>
      </w:pPr>
    </w:p>
    <w:p w:rsidR="008A3BBF" w:rsidRPr="00CF5C96" w:rsidRDefault="008A3BBF" w:rsidP="008A3BBF">
      <w:pPr>
        <w:spacing w:after="0"/>
        <w:jc w:val="both"/>
      </w:pPr>
    </w:p>
    <w:p w:rsidR="008A3BBF" w:rsidRPr="00CF5C96" w:rsidRDefault="008A3BBF" w:rsidP="008A3BBF">
      <w:pPr>
        <w:spacing w:after="0"/>
        <w:jc w:val="both"/>
      </w:pPr>
    </w:p>
    <w:p w:rsidR="008A3BBF" w:rsidRPr="00CF5C96" w:rsidRDefault="008A3BBF" w:rsidP="008A3BBF">
      <w:pPr>
        <w:spacing w:after="0"/>
        <w:jc w:val="both"/>
      </w:pPr>
      <w:r w:rsidRPr="00CF5C96">
        <w:tab/>
      </w:r>
      <w:r w:rsidRPr="00CF5C96">
        <w:tab/>
      </w:r>
      <w:r w:rsidRPr="00CF5C96">
        <w:tab/>
      </w:r>
      <w:r w:rsidRPr="00CF5C96">
        <w:tab/>
      </w:r>
      <w:r w:rsidRPr="00CF5C96">
        <w:tab/>
      </w:r>
      <w:r w:rsidRPr="00CF5C96">
        <w:tab/>
      </w:r>
      <w:r w:rsidR="00D87BF8" w:rsidRPr="00CF5C96">
        <w:t xml:space="preserve">ПРЕДСЕДНИК СКУПШТИНЕ ОПШТИНЕ </w:t>
      </w:r>
    </w:p>
    <w:p w:rsidR="00D87BF8" w:rsidRPr="00CF5C96" w:rsidRDefault="008A3BBF" w:rsidP="008A3BBF">
      <w:pPr>
        <w:spacing w:after="0"/>
        <w:jc w:val="both"/>
      </w:pPr>
      <w:r w:rsidRPr="00CF5C96">
        <w:tab/>
      </w:r>
      <w:r w:rsidRPr="00CF5C96">
        <w:tab/>
      </w:r>
      <w:r w:rsidRPr="00CF5C96">
        <w:tab/>
      </w:r>
      <w:r w:rsidRPr="00CF5C96">
        <w:tab/>
      </w:r>
      <w:r w:rsidRPr="00CF5C96">
        <w:tab/>
      </w:r>
      <w:r w:rsidRPr="00CF5C96">
        <w:tab/>
      </w:r>
      <w:r w:rsidRPr="00CF5C96">
        <w:tab/>
      </w:r>
      <w:r w:rsidRPr="00CF5C96">
        <w:tab/>
        <w:t>Иван Радовић</w:t>
      </w:r>
    </w:p>
    <w:p w:rsidR="008A3BBF" w:rsidRPr="00CF5C96" w:rsidRDefault="008A3BBF" w:rsidP="008A3BBF">
      <w:pPr>
        <w:spacing w:after="0"/>
        <w:jc w:val="both"/>
      </w:pPr>
    </w:p>
    <w:p w:rsidR="008A3BBF" w:rsidRPr="00CF5C96" w:rsidRDefault="008A3BBF" w:rsidP="008A3BBF">
      <w:pPr>
        <w:spacing w:after="0"/>
        <w:jc w:val="both"/>
      </w:pPr>
    </w:p>
    <w:p w:rsidR="008A3BBF" w:rsidRPr="00CF5C96" w:rsidRDefault="008A3BBF" w:rsidP="008A3BBF">
      <w:pPr>
        <w:spacing w:after="0"/>
        <w:jc w:val="both"/>
      </w:pPr>
    </w:p>
    <w:p w:rsidR="008A3BBF" w:rsidRPr="00CF5C96" w:rsidRDefault="008A3BBF" w:rsidP="008A3BBF">
      <w:pPr>
        <w:spacing w:after="0"/>
        <w:jc w:val="both"/>
      </w:pPr>
    </w:p>
    <w:p w:rsidR="008A3BBF" w:rsidRPr="00CF5C96" w:rsidRDefault="008A3BBF" w:rsidP="008A3BBF">
      <w:pPr>
        <w:spacing w:after="0"/>
        <w:jc w:val="both"/>
      </w:pPr>
    </w:p>
    <w:p w:rsidR="008A3BBF" w:rsidRPr="00CF5C96" w:rsidRDefault="008A3BBF" w:rsidP="008A3BBF">
      <w:pPr>
        <w:spacing w:after="0"/>
        <w:jc w:val="both"/>
      </w:pPr>
    </w:p>
    <w:p w:rsidR="008A3BBF" w:rsidRPr="00CF5C96" w:rsidRDefault="00D87BF8" w:rsidP="008A3BBF">
      <w:pPr>
        <w:jc w:val="center"/>
      </w:pPr>
      <w:r w:rsidRPr="00CF5C96">
        <w:lastRenderedPageBreak/>
        <w:t>ТАРИФА ВИСИНЕ НАКНАДЕ ЗА КОРИШЋЕЊЕ ЈАВНЕ ПОВРШИНЕ</w:t>
      </w:r>
    </w:p>
    <w:p w:rsidR="008A3BBF" w:rsidRPr="00CF5C96" w:rsidRDefault="008A3BBF" w:rsidP="00D87BF8">
      <w:r w:rsidRPr="00CF5C96">
        <w:tab/>
      </w:r>
      <w:r w:rsidR="00D87BF8" w:rsidRPr="00CF5C96">
        <w:t xml:space="preserve">ТАРИФНИ БРОЈ 1.1. </w:t>
      </w:r>
    </w:p>
    <w:p w:rsidR="008A3BBF" w:rsidRPr="00CF5C96" w:rsidRDefault="008A3BBF" w:rsidP="008A3BBF">
      <w:pPr>
        <w:jc w:val="both"/>
      </w:pPr>
      <w:r w:rsidRPr="00CF5C96">
        <w:tab/>
      </w:r>
      <w:r w:rsidR="00D87BF8" w:rsidRPr="00CF5C96">
        <w:t xml:space="preserve">Накнада за коришћење простора на јавној површини за коришћење простора за постављање летњих и зимских башти, утврђује се у дневном износу по м2, у зависности од зоне и то: </w:t>
      </w:r>
    </w:p>
    <w:p w:rsidR="008A3BBF" w:rsidRPr="00CF5C96" w:rsidRDefault="00D87BF8" w:rsidP="00D87BF8">
      <w:r w:rsidRPr="00CF5C96">
        <w:t xml:space="preserve">ПРВА </w:t>
      </w:r>
      <w:r w:rsidR="008A3BBF" w:rsidRPr="00CF5C96">
        <w:t>ЗОНА:</w:t>
      </w:r>
    </w:p>
    <w:p w:rsidR="008A3BBF" w:rsidRPr="00CF5C96" w:rsidRDefault="008A3BBF" w:rsidP="00406098">
      <w:pPr>
        <w:tabs>
          <w:tab w:val="left" w:pos="7371"/>
        </w:tabs>
        <w:jc w:val="both"/>
      </w:pPr>
      <w:r w:rsidRPr="00CF5C96">
        <w:t>-</w:t>
      </w:r>
      <w:r w:rsidR="00D87BF8" w:rsidRPr="00CF5C96">
        <w:t>Врњачка улица од продајног објекта ''Лили'' до виле ''Емилије'' (Сан), укључујући и ову вилу.........</w:t>
      </w:r>
      <w:r w:rsidRPr="00CF5C96">
        <w:t>..........................................</w:t>
      </w:r>
      <w:r w:rsidR="00406098" w:rsidRPr="00CF5C96">
        <w:t>...........................</w:t>
      </w:r>
      <w:r w:rsidRPr="00CF5C96">
        <w:t>.......</w:t>
      </w:r>
      <w:r w:rsidR="00EC097A" w:rsidRPr="00CF5C96">
        <w:t>60,00</w:t>
      </w:r>
      <w:r w:rsidR="00D87BF8" w:rsidRPr="00CF5C96">
        <w:t xml:space="preserve"> динара </w:t>
      </w:r>
    </w:p>
    <w:p w:rsidR="008A3BBF" w:rsidRPr="00CF5C96" w:rsidRDefault="00D87BF8" w:rsidP="00D87BF8">
      <w:r w:rsidRPr="00CF5C96">
        <w:t>Немањина улица...................</w:t>
      </w:r>
      <w:r w:rsidR="008A3BBF" w:rsidRPr="00CF5C96">
        <w:t>....................</w:t>
      </w:r>
      <w:r w:rsidR="00406098" w:rsidRPr="00CF5C96">
        <w:t>....................</w:t>
      </w:r>
      <w:r w:rsidR="008A3BBF" w:rsidRPr="00CF5C96">
        <w:t>............</w:t>
      </w:r>
      <w:r w:rsidR="00EC097A" w:rsidRPr="00CF5C96">
        <w:t>55,00</w:t>
      </w:r>
      <w:r w:rsidRPr="00CF5C96">
        <w:t xml:space="preserve"> динара </w:t>
      </w:r>
    </w:p>
    <w:p w:rsidR="008A3BBF" w:rsidRPr="00CF5C96" w:rsidRDefault="00D87BF8" w:rsidP="00406098">
      <w:pPr>
        <w:tabs>
          <w:tab w:val="left" w:pos="7371"/>
        </w:tabs>
      </w:pPr>
      <w:r w:rsidRPr="00CF5C96">
        <w:t>Остали делови П</w:t>
      </w:r>
      <w:r w:rsidR="008A3BBF" w:rsidRPr="00CF5C96">
        <w:t>рве зоне..................................</w:t>
      </w:r>
      <w:r w:rsidR="00406098" w:rsidRPr="00CF5C96">
        <w:t>....................</w:t>
      </w:r>
      <w:r w:rsidR="008A3BBF" w:rsidRPr="00CF5C96">
        <w:t>...</w:t>
      </w:r>
      <w:r w:rsidR="00EC097A" w:rsidRPr="00CF5C96">
        <w:t>48,00</w:t>
      </w:r>
      <w:r w:rsidRPr="00CF5C96">
        <w:t xml:space="preserve"> динара </w:t>
      </w:r>
    </w:p>
    <w:p w:rsidR="008A3BBF" w:rsidRPr="00CF5C96" w:rsidRDefault="00D87BF8" w:rsidP="00D87BF8">
      <w:r w:rsidRPr="00CF5C96">
        <w:t>ДРУ</w:t>
      </w:r>
      <w:r w:rsidR="008A3BBF" w:rsidRPr="00CF5C96">
        <w:t>ГА ЗОНА.................................................</w:t>
      </w:r>
      <w:r w:rsidR="00406098" w:rsidRPr="00CF5C96">
        <w:t>...................</w:t>
      </w:r>
      <w:r w:rsidR="008A3BBF" w:rsidRPr="00CF5C96">
        <w:t>.......</w:t>
      </w:r>
      <w:r w:rsidR="00EC097A" w:rsidRPr="00CF5C96">
        <w:t>41,00</w:t>
      </w:r>
      <w:r w:rsidRPr="00CF5C96">
        <w:t xml:space="preserve"> динара </w:t>
      </w:r>
    </w:p>
    <w:p w:rsidR="008A3BBF" w:rsidRPr="00CF5C96" w:rsidRDefault="00D87BF8" w:rsidP="00D87BF8">
      <w:r w:rsidRPr="00CF5C96">
        <w:t>ТРЕЋ</w:t>
      </w:r>
      <w:r w:rsidR="008A3BBF" w:rsidRPr="00CF5C96">
        <w:t>А ЗОНА..................................................</w:t>
      </w:r>
      <w:r w:rsidR="00406098" w:rsidRPr="00CF5C96">
        <w:t>...................</w:t>
      </w:r>
      <w:r w:rsidR="008A3BBF" w:rsidRPr="00CF5C96">
        <w:t>......</w:t>
      </w:r>
      <w:r w:rsidR="00EC097A" w:rsidRPr="00CF5C96">
        <w:t>35,00</w:t>
      </w:r>
      <w:r w:rsidRPr="00CF5C96">
        <w:t xml:space="preserve"> динара </w:t>
      </w:r>
    </w:p>
    <w:p w:rsidR="008A3BBF" w:rsidRPr="00CF5C96" w:rsidRDefault="00D87BF8" w:rsidP="00D87BF8">
      <w:r w:rsidRPr="00CF5C96">
        <w:t>Ч</w:t>
      </w:r>
      <w:r w:rsidR="008A3BBF" w:rsidRPr="00CF5C96">
        <w:t>ЕТВРТА ЗОНА.............................................</w:t>
      </w:r>
      <w:r w:rsidR="00406098" w:rsidRPr="00CF5C96">
        <w:t>....................</w:t>
      </w:r>
      <w:r w:rsidR="008A3BBF" w:rsidRPr="00CF5C96">
        <w:t>......</w:t>
      </w:r>
      <w:r w:rsidR="00EC097A" w:rsidRPr="00CF5C96">
        <w:t>21,00</w:t>
      </w:r>
      <w:r w:rsidRPr="00CF5C96">
        <w:t xml:space="preserve"> динара </w:t>
      </w:r>
    </w:p>
    <w:p w:rsidR="008A3BBF" w:rsidRPr="00CF5C96" w:rsidRDefault="00D87BF8" w:rsidP="00D87BF8">
      <w:r w:rsidRPr="00CF5C96">
        <w:t>ПЕТА</w:t>
      </w:r>
      <w:r w:rsidR="008A3BBF" w:rsidRPr="00CF5C96">
        <w:t xml:space="preserve"> ЗОНА......................................................</w:t>
      </w:r>
      <w:r w:rsidR="00406098" w:rsidRPr="00CF5C96">
        <w:t>....................</w:t>
      </w:r>
      <w:r w:rsidR="008A3BBF" w:rsidRPr="00CF5C96">
        <w:t>....</w:t>
      </w:r>
      <w:r w:rsidR="00EC097A" w:rsidRPr="00CF5C96">
        <w:t>14,00</w:t>
      </w:r>
      <w:r w:rsidRPr="00CF5C96">
        <w:t xml:space="preserve"> динара </w:t>
      </w:r>
    </w:p>
    <w:p w:rsidR="008A3BBF" w:rsidRPr="00CF5C96" w:rsidRDefault="008A3BBF" w:rsidP="00D87BF8">
      <w:r w:rsidRPr="00CF5C96">
        <w:t>ОСТАЛА НАСЕЉЕНА МЕСТА…………</w:t>
      </w:r>
      <w:r w:rsidR="00406098" w:rsidRPr="00CF5C96">
        <w:t>……………</w:t>
      </w:r>
      <w:r w:rsidRPr="00CF5C96">
        <w:t>…….</w:t>
      </w:r>
      <w:r w:rsidR="00EC097A" w:rsidRPr="00CF5C96">
        <w:t>14,00</w:t>
      </w:r>
      <w:r w:rsidRPr="00CF5C96">
        <w:t xml:space="preserve"> </w:t>
      </w:r>
      <w:r w:rsidR="00D87BF8" w:rsidRPr="00CF5C96">
        <w:t>динара</w:t>
      </w:r>
    </w:p>
    <w:p w:rsidR="008A3BBF" w:rsidRPr="00CF5C96" w:rsidRDefault="00D87BF8" w:rsidP="008A3BBF">
      <w:pPr>
        <w:jc w:val="both"/>
      </w:pPr>
      <w:r w:rsidRPr="00CF5C96">
        <w:t xml:space="preserve"> </w:t>
      </w:r>
      <w:r w:rsidR="008A3BBF" w:rsidRPr="00CF5C96">
        <w:tab/>
      </w:r>
      <w:r w:rsidRPr="00CF5C96">
        <w:t xml:space="preserve">Накнада се обрачунава на месечном нивоу, на основу акта организационе јединице Општинске управе надлежне за урбанизам и имовинско правне послове. </w:t>
      </w:r>
    </w:p>
    <w:p w:rsidR="008A3BBF" w:rsidRPr="00CF5C96" w:rsidRDefault="008A3BBF" w:rsidP="008A3BBF">
      <w:pPr>
        <w:jc w:val="both"/>
      </w:pPr>
      <w:r w:rsidRPr="00CF5C96">
        <w:tab/>
      </w:r>
      <w:r w:rsidR="00D87BF8" w:rsidRPr="00CF5C96">
        <w:t xml:space="preserve">За постављењe башти за период ван туристичке сезоне од 15.03. – 31.05. и од 01.09. – 31.10., </w:t>
      </w:r>
      <w:proofErr w:type="spellStart"/>
      <w:r w:rsidR="00D87BF8" w:rsidRPr="00CF5C96">
        <w:t>таксени</w:t>
      </w:r>
      <w:proofErr w:type="spellEnd"/>
      <w:r w:rsidR="00D87BF8" w:rsidRPr="00CF5C96">
        <w:t xml:space="preserve"> обвезник плаћа накнаду у висини од 50% износа прописаног овим </w:t>
      </w:r>
      <w:proofErr w:type="spellStart"/>
      <w:r w:rsidR="00D87BF8" w:rsidRPr="00CF5C96">
        <w:t>тарифним</w:t>
      </w:r>
      <w:proofErr w:type="spellEnd"/>
      <w:r w:rsidR="00D87BF8" w:rsidRPr="00CF5C96">
        <w:t xml:space="preserve"> бројем. За баште затвореног типа плаћа се 50% износа накнаде у периоду 1.11. - 14.03. </w:t>
      </w:r>
    </w:p>
    <w:p w:rsidR="008A3BBF" w:rsidRPr="00CF5C96" w:rsidRDefault="008A3BBF" w:rsidP="008A3BBF">
      <w:pPr>
        <w:jc w:val="both"/>
      </w:pPr>
      <w:r w:rsidRPr="00CF5C96">
        <w:tab/>
      </w:r>
      <w:r w:rsidR="00D87BF8" w:rsidRPr="00CF5C96">
        <w:t xml:space="preserve">ТАРИФНИ БРОЈ 1.2. </w:t>
      </w:r>
    </w:p>
    <w:p w:rsidR="008A3BBF" w:rsidRPr="00CF5C96" w:rsidRDefault="008A3BBF" w:rsidP="008A3BBF">
      <w:pPr>
        <w:jc w:val="both"/>
      </w:pPr>
      <w:r w:rsidRPr="00CF5C96">
        <w:tab/>
      </w:r>
      <w:r w:rsidR="00D87BF8" w:rsidRPr="00CF5C96">
        <w:t xml:space="preserve">Накнада за коришћење простора на јавној површини за коришћење простора за теретно возило за снабдевање, а утврђује се по започетом сату, и то: </w:t>
      </w:r>
    </w:p>
    <w:p w:rsidR="008A3BBF" w:rsidRPr="00CF5C96" w:rsidRDefault="008A3BBF" w:rsidP="008A3BBF">
      <w:pPr>
        <w:jc w:val="both"/>
      </w:pPr>
      <w:r w:rsidRPr="00CF5C96">
        <w:tab/>
      </w:r>
      <w:r w:rsidR="00D87BF8" w:rsidRPr="00CF5C96">
        <w:t xml:space="preserve">За пролаз, заустављање и паркирање возила у улицама којима је забрањено </w:t>
      </w:r>
      <w:proofErr w:type="spellStart"/>
      <w:r w:rsidR="00D87BF8" w:rsidRPr="00CF5C96">
        <w:t>засутављање</w:t>
      </w:r>
      <w:proofErr w:type="spellEnd"/>
      <w:r w:rsidR="00D87BF8" w:rsidRPr="00CF5C96">
        <w:t xml:space="preserve">, паркирање и пролаз возила, ради доставе робе, плаћа се накнада за коришћење простора, дневно по м2 возила, и то: </w:t>
      </w:r>
    </w:p>
    <w:p w:rsidR="008A3BBF" w:rsidRPr="00CF5C96" w:rsidRDefault="00D87BF8" w:rsidP="00406098">
      <w:pPr>
        <w:tabs>
          <w:tab w:val="left" w:pos="7371"/>
        </w:tabs>
        <w:spacing w:after="0"/>
        <w:jc w:val="both"/>
      </w:pPr>
      <w:r w:rsidRPr="00CF5C96">
        <w:t xml:space="preserve">- за путничке аутомобиле и </w:t>
      </w:r>
      <w:proofErr w:type="spellStart"/>
      <w:r w:rsidRPr="00CF5C96">
        <w:t>комбије</w:t>
      </w:r>
      <w:proofErr w:type="spellEnd"/>
      <w:r w:rsidRPr="00CF5C96">
        <w:t>..........</w:t>
      </w:r>
      <w:r w:rsidR="00406098" w:rsidRPr="00CF5C96">
        <w:t>..............................64</w:t>
      </w:r>
      <w:r w:rsidRPr="00CF5C96">
        <w:t xml:space="preserve">,00 </w:t>
      </w:r>
      <w:r w:rsidR="0053170C" w:rsidRPr="00CF5C96">
        <w:t>динара</w:t>
      </w:r>
    </w:p>
    <w:p w:rsidR="008A3BBF" w:rsidRPr="00CF5C96" w:rsidRDefault="00D87BF8" w:rsidP="00406098">
      <w:pPr>
        <w:spacing w:after="0"/>
        <w:jc w:val="both"/>
      </w:pPr>
      <w:r w:rsidRPr="00CF5C96">
        <w:t>- за теретна моторна возила......</w:t>
      </w:r>
      <w:r w:rsidR="0053170C" w:rsidRPr="00CF5C96">
        <w:t>..............................................</w:t>
      </w:r>
      <w:r w:rsidR="00406098" w:rsidRPr="00CF5C96">
        <w:t>..88</w:t>
      </w:r>
      <w:r w:rsidRPr="00CF5C96">
        <w:t xml:space="preserve">,00 </w:t>
      </w:r>
      <w:r w:rsidR="0053170C" w:rsidRPr="00CF5C96">
        <w:t>динара</w:t>
      </w:r>
    </w:p>
    <w:p w:rsidR="00406098" w:rsidRPr="00CF5C96" w:rsidRDefault="00406098" w:rsidP="00406098">
      <w:pPr>
        <w:spacing w:after="0"/>
        <w:jc w:val="both"/>
      </w:pPr>
    </w:p>
    <w:p w:rsidR="008A3BBF" w:rsidRPr="00CF5C96" w:rsidRDefault="008A3BBF" w:rsidP="008A3BBF">
      <w:pPr>
        <w:jc w:val="both"/>
      </w:pPr>
      <w:r w:rsidRPr="00CF5C96">
        <w:tab/>
      </w:r>
      <w:r w:rsidR="00D87BF8" w:rsidRPr="00CF5C96">
        <w:t xml:space="preserve">За пролаз, заустављање и паркирање у улицама у којима је забрањено заустављање, паркирање и пролаз истих, ван термина за снабдевање објеката предвиђених Одлуком о саобраћају на територији општине Врњачка Бања, ради </w:t>
      </w:r>
      <w:r w:rsidR="00D87BF8" w:rsidRPr="00CF5C96">
        <w:lastRenderedPageBreak/>
        <w:t>доставе робе, а по претходно прибављеној сагласности Извршног органа, плаћа с</w:t>
      </w:r>
      <w:r w:rsidRPr="00CF5C96">
        <w:t>е накнада за коришћење простора</w:t>
      </w:r>
      <w:r w:rsidR="00D87BF8" w:rsidRPr="00CF5C96">
        <w:t xml:space="preserve">, дневно по м2 возила и то: </w:t>
      </w:r>
    </w:p>
    <w:p w:rsidR="008A3BBF" w:rsidRPr="00CF5C96" w:rsidRDefault="00D87BF8" w:rsidP="00406098">
      <w:pPr>
        <w:tabs>
          <w:tab w:val="left" w:pos="7371"/>
        </w:tabs>
        <w:jc w:val="both"/>
      </w:pPr>
      <w:r w:rsidRPr="00CF5C96">
        <w:t>- за</w:t>
      </w:r>
      <w:r w:rsidR="00406098" w:rsidRPr="00CF5C96">
        <w:t xml:space="preserve"> путничке аутомобиле.......................................................107</w:t>
      </w:r>
      <w:r w:rsidRPr="00CF5C96">
        <w:t xml:space="preserve">,00 </w:t>
      </w:r>
      <w:r w:rsidR="0053170C" w:rsidRPr="00CF5C96">
        <w:t>динара</w:t>
      </w:r>
    </w:p>
    <w:p w:rsidR="00A17FE5" w:rsidRPr="00CF5C96" w:rsidRDefault="00D87BF8" w:rsidP="008A3BBF">
      <w:pPr>
        <w:jc w:val="both"/>
      </w:pPr>
      <w:r w:rsidRPr="00CF5C96">
        <w:t xml:space="preserve"> - за те</w:t>
      </w:r>
      <w:r w:rsidR="00406098" w:rsidRPr="00CF5C96">
        <w:t>ретна моторна возила................................................. 125</w:t>
      </w:r>
      <w:r w:rsidRPr="00CF5C96">
        <w:t xml:space="preserve">,00 </w:t>
      </w:r>
      <w:r w:rsidR="0053170C" w:rsidRPr="00CF5C96">
        <w:t>динара</w:t>
      </w:r>
    </w:p>
    <w:p w:rsidR="0053170C" w:rsidRPr="00CF5C96" w:rsidRDefault="008A3BBF" w:rsidP="008A3BBF">
      <w:pPr>
        <w:jc w:val="both"/>
      </w:pPr>
      <w:r w:rsidRPr="00CF5C96">
        <w:tab/>
      </w:r>
      <w:r w:rsidR="00D87BF8" w:rsidRPr="00CF5C96">
        <w:t xml:space="preserve">За пролаз моторних возила улицама забрањеним за саобраћај ових возила </w:t>
      </w:r>
      <w:r w:rsidR="00406098" w:rsidRPr="00CF5C96">
        <w:t>плаћа се накнада у износу од 125</w:t>
      </w:r>
      <w:r w:rsidR="00D87BF8" w:rsidRPr="00CF5C96">
        <w:t xml:space="preserve">,00 </w:t>
      </w:r>
      <w:r w:rsidR="0053170C" w:rsidRPr="00CF5C96">
        <w:t xml:space="preserve">динара </w:t>
      </w:r>
      <w:r w:rsidR="00D87BF8" w:rsidRPr="00CF5C96">
        <w:t xml:space="preserve">по појединачном проласку возила. </w:t>
      </w:r>
    </w:p>
    <w:p w:rsidR="0053170C" w:rsidRPr="00CF5C96" w:rsidRDefault="0053170C" w:rsidP="008A3BBF">
      <w:pPr>
        <w:jc w:val="both"/>
      </w:pPr>
      <w:r w:rsidRPr="00CF5C96">
        <w:tab/>
      </w:r>
      <w:r w:rsidR="00D87BF8" w:rsidRPr="00CF5C96">
        <w:t xml:space="preserve">Накнада се обрачунава на годишњем нивоу, на основу акта организационе јединице Општинске управе надлежне за послове саобраћаја. </w:t>
      </w:r>
    </w:p>
    <w:p w:rsidR="0053170C" w:rsidRPr="00CF5C96" w:rsidRDefault="0053170C" w:rsidP="008A3BBF">
      <w:pPr>
        <w:jc w:val="both"/>
      </w:pPr>
      <w:r w:rsidRPr="00CF5C96">
        <w:tab/>
      </w:r>
      <w:r w:rsidR="00D87BF8" w:rsidRPr="00CF5C96">
        <w:t xml:space="preserve">ТАРИФНИ БРОЈ 1.3. </w:t>
      </w:r>
    </w:p>
    <w:p w:rsidR="0053170C" w:rsidRPr="00CF5C96" w:rsidRDefault="0053170C" w:rsidP="008A3BBF">
      <w:pPr>
        <w:jc w:val="both"/>
      </w:pPr>
      <w:r w:rsidRPr="00CF5C96">
        <w:tab/>
      </w:r>
      <w:r w:rsidR="00D87BF8" w:rsidRPr="00CF5C96">
        <w:t xml:space="preserve">Накнада за коришћење простора на јавној површини за полазна такси стајалишта, </w:t>
      </w:r>
      <w:proofErr w:type="spellStart"/>
      <w:r w:rsidR="00D87BF8" w:rsidRPr="00CF5C96">
        <w:t>лимо</w:t>
      </w:r>
      <w:proofErr w:type="spellEnd"/>
      <w:r w:rsidR="00D87BF8" w:rsidRPr="00CF5C96">
        <w:t xml:space="preserve"> сервис и рента</w:t>
      </w:r>
      <w:r w:rsidR="00406098" w:rsidRPr="00CF5C96">
        <w:t xml:space="preserve"> кар у годишњем износу од 10.680</w:t>
      </w:r>
      <w:r w:rsidR="00D87BF8" w:rsidRPr="00CF5C96">
        <w:t xml:space="preserve">,00 динара. </w:t>
      </w:r>
    </w:p>
    <w:p w:rsidR="0053170C" w:rsidRPr="00CF5C96" w:rsidRDefault="0053170C" w:rsidP="008A3BBF">
      <w:pPr>
        <w:jc w:val="both"/>
      </w:pPr>
      <w:r w:rsidRPr="00CF5C96">
        <w:tab/>
      </w:r>
      <w:r w:rsidR="00D87BF8" w:rsidRPr="00CF5C96">
        <w:t xml:space="preserve">Накнада се обрачунава на годишњем нивоу, на основу акта организационе јединице Општинске управе надлежне за послове саобраћаја. </w:t>
      </w:r>
    </w:p>
    <w:p w:rsidR="0053170C" w:rsidRPr="00CF5C96" w:rsidRDefault="0053170C" w:rsidP="008A3BBF">
      <w:pPr>
        <w:jc w:val="both"/>
      </w:pPr>
      <w:r w:rsidRPr="00CF5C96">
        <w:tab/>
      </w:r>
      <w:r w:rsidR="00D87BF8" w:rsidRPr="00CF5C96">
        <w:t xml:space="preserve">ТАРИФНИ БРОЈ 1.4. </w:t>
      </w:r>
    </w:p>
    <w:p w:rsidR="0053170C" w:rsidRPr="00CF5C96" w:rsidRDefault="0053170C" w:rsidP="008A3BBF">
      <w:pPr>
        <w:jc w:val="both"/>
      </w:pPr>
      <w:r w:rsidRPr="00CF5C96">
        <w:tab/>
      </w:r>
      <w:r w:rsidR="00D87BF8" w:rsidRPr="00CF5C96">
        <w:t>Накнада за коришћење простора на јавној површини за заузеће јавне површине „полигона за обуку кандидата за возаче“, а утврђује се у месечном износу од 5.</w:t>
      </w:r>
      <w:r w:rsidR="00406098" w:rsidRPr="00CF5C96">
        <w:t>784,00 динара, односно 69.408</w:t>
      </w:r>
      <w:r w:rsidR="00D87BF8" w:rsidRPr="00CF5C96">
        <w:t xml:space="preserve">,00 </w:t>
      </w:r>
      <w:r w:rsidR="00406098" w:rsidRPr="00CF5C96">
        <w:t xml:space="preserve">динара </w:t>
      </w:r>
      <w:r w:rsidR="00D87BF8" w:rsidRPr="00CF5C96">
        <w:t xml:space="preserve">годишње. </w:t>
      </w:r>
    </w:p>
    <w:p w:rsidR="0053170C" w:rsidRPr="00CF5C96" w:rsidRDefault="0053170C" w:rsidP="008A3BBF">
      <w:pPr>
        <w:jc w:val="both"/>
      </w:pPr>
      <w:r w:rsidRPr="00CF5C96">
        <w:tab/>
      </w:r>
      <w:r w:rsidR="00D87BF8" w:rsidRPr="00CF5C96">
        <w:t xml:space="preserve">Накнада се обрачунава на месечном нивоу, одн,годишњем нивоу на основу акта организационе јединице Општинске управе надлежне за послове саобраћаја. </w:t>
      </w:r>
    </w:p>
    <w:p w:rsidR="0053170C" w:rsidRPr="00CF5C96" w:rsidRDefault="0053170C" w:rsidP="008A3BBF">
      <w:pPr>
        <w:jc w:val="both"/>
      </w:pPr>
      <w:r w:rsidRPr="00CF5C96">
        <w:tab/>
      </w:r>
      <w:r w:rsidR="00D87BF8" w:rsidRPr="00CF5C96">
        <w:t xml:space="preserve">ТАРИФНИ БРОЈ 1.5. </w:t>
      </w:r>
    </w:p>
    <w:p w:rsidR="0053170C" w:rsidRPr="00CF5C96" w:rsidRDefault="0053170C" w:rsidP="008A3BBF">
      <w:pPr>
        <w:jc w:val="both"/>
      </w:pPr>
      <w:r w:rsidRPr="00CF5C96">
        <w:tab/>
      </w:r>
      <w:r w:rsidR="00D87BF8" w:rsidRPr="00CF5C96">
        <w:t>Накнада за коришћење простора на јавној површини за коришћење простора за полазне станице фијакера и пони коњића утврђу</w:t>
      </w:r>
      <w:r w:rsidR="00406098" w:rsidRPr="00CF5C96">
        <w:t>је се у месечном износу од 5.340,00</w:t>
      </w:r>
      <w:r w:rsidR="00D87BF8" w:rsidRPr="00CF5C96">
        <w:t xml:space="preserve"> динара. </w:t>
      </w:r>
    </w:p>
    <w:p w:rsidR="0053170C" w:rsidRPr="00CF5C96" w:rsidRDefault="0053170C" w:rsidP="008A3BBF">
      <w:pPr>
        <w:jc w:val="both"/>
      </w:pPr>
      <w:r w:rsidRPr="00CF5C96">
        <w:tab/>
      </w:r>
      <w:r w:rsidR="00D87BF8" w:rsidRPr="00CF5C96">
        <w:t xml:space="preserve">Накнада се обрачунава на месечном нивоу, на основу акта организационе јединице Општинске управе надлежне за послове саобраћаја. </w:t>
      </w:r>
    </w:p>
    <w:p w:rsidR="0053170C" w:rsidRPr="00CF5C96" w:rsidRDefault="0053170C" w:rsidP="008A3BBF">
      <w:pPr>
        <w:jc w:val="both"/>
      </w:pPr>
      <w:r w:rsidRPr="00CF5C96">
        <w:tab/>
      </w:r>
      <w:r w:rsidR="00D87BF8" w:rsidRPr="00CF5C96">
        <w:t xml:space="preserve">ТАРИФНИ БРОЈ 1.6. </w:t>
      </w:r>
    </w:p>
    <w:p w:rsidR="0053170C" w:rsidRPr="00CF5C96" w:rsidRDefault="0053170C" w:rsidP="008A3BBF">
      <w:pPr>
        <w:jc w:val="both"/>
      </w:pPr>
      <w:r w:rsidRPr="00CF5C96">
        <w:tab/>
      </w:r>
      <w:r w:rsidR="00D87BF8" w:rsidRPr="00CF5C96">
        <w:t>Накнада за коришћење простора на јавној површини за коришћење простора слободних површина за кампове, постављање шатора и других објеката привременог коришћења, за сваки m2 заузете пов</w:t>
      </w:r>
      <w:r w:rsidR="00406098" w:rsidRPr="00CF5C96">
        <w:t>ршине утврђује се у износу од 31</w:t>
      </w:r>
      <w:r w:rsidR="00D87BF8" w:rsidRPr="00CF5C96">
        <w:t xml:space="preserve">,00 динара дневно. </w:t>
      </w:r>
    </w:p>
    <w:p w:rsidR="0053170C" w:rsidRPr="00CF5C96" w:rsidRDefault="0053170C" w:rsidP="008A3BBF">
      <w:pPr>
        <w:jc w:val="both"/>
      </w:pPr>
      <w:r w:rsidRPr="00CF5C96">
        <w:tab/>
      </w:r>
      <w:r w:rsidR="00D87BF8" w:rsidRPr="00CF5C96">
        <w:t xml:space="preserve">Накнаду по овом тарифном броју не плаћају корисници слободних површина за организовање забавних, културних и спортских приредби и манифестација. </w:t>
      </w:r>
    </w:p>
    <w:p w:rsidR="00D87BF8" w:rsidRPr="00CF5C96" w:rsidRDefault="0053170C" w:rsidP="008A3BBF">
      <w:pPr>
        <w:jc w:val="both"/>
      </w:pPr>
      <w:r w:rsidRPr="00CF5C96">
        <w:lastRenderedPageBreak/>
        <w:tab/>
      </w:r>
      <w:r w:rsidR="00D87BF8" w:rsidRPr="00CF5C96">
        <w:t>Накнада се обрачунава на дневном нивоу, сразмерно времену коришћења, на основу акта организационе јединице Општинске управе надлежне за послове урбанизма и имовинско правне послове.</w:t>
      </w:r>
    </w:p>
    <w:p w:rsidR="0053170C" w:rsidRPr="00CF5C96" w:rsidRDefault="0053170C" w:rsidP="0053170C">
      <w:pPr>
        <w:jc w:val="both"/>
      </w:pPr>
      <w:r w:rsidRPr="00CF5C96">
        <w:tab/>
      </w:r>
      <w:r w:rsidR="00D87BF8" w:rsidRPr="00CF5C96">
        <w:t xml:space="preserve">ТАРИФНИ БРОЈ 2.1. </w:t>
      </w:r>
    </w:p>
    <w:p w:rsidR="0053170C" w:rsidRPr="00CF5C96" w:rsidRDefault="0053170C" w:rsidP="0053170C">
      <w:pPr>
        <w:jc w:val="both"/>
      </w:pPr>
      <w:r w:rsidRPr="00CF5C96">
        <w:tab/>
      </w:r>
      <w:r w:rsidR="00D87BF8" w:rsidRPr="00CF5C96">
        <w:t xml:space="preserve">Накнада за коришћење јавног простора за постављање рекламних штандова, а утврђује се у дневном износу по м2, у зависности од зоне и то: </w:t>
      </w:r>
    </w:p>
    <w:p w:rsidR="0053170C" w:rsidRPr="00CF5C96" w:rsidRDefault="00D87BF8" w:rsidP="00406098">
      <w:pPr>
        <w:tabs>
          <w:tab w:val="left" w:pos="7371"/>
        </w:tabs>
        <w:spacing w:after="0"/>
        <w:jc w:val="both"/>
      </w:pPr>
      <w:r w:rsidRPr="00CF5C96">
        <w:t>ПРВА ЗОН</w:t>
      </w:r>
      <w:r w:rsidR="00406098" w:rsidRPr="00CF5C96">
        <w:t>А...............................................</w:t>
      </w:r>
      <w:r w:rsidR="0023274B">
        <w:t>.............................102</w:t>
      </w:r>
      <w:r w:rsidR="00406098" w:rsidRPr="00CF5C96">
        <w:t>,00</w:t>
      </w:r>
      <w:r w:rsidRPr="00CF5C96">
        <w:t xml:space="preserve"> динара </w:t>
      </w:r>
    </w:p>
    <w:p w:rsidR="0053170C" w:rsidRPr="00CF5C96" w:rsidRDefault="00D87BF8" w:rsidP="00406098">
      <w:pPr>
        <w:tabs>
          <w:tab w:val="left" w:pos="7371"/>
        </w:tabs>
        <w:spacing w:after="0"/>
        <w:jc w:val="both"/>
      </w:pPr>
      <w:r w:rsidRPr="00CF5C96">
        <w:t xml:space="preserve">ДРУГА </w:t>
      </w:r>
      <w:r w:rsidR="00406098" w:rsidRPr="00CF5C96">
        <w:t>ЗОНА.......................................................................... 85,00</w:t>
      </w:r>
      <w:r w:rsidRPr="00CF5C96">
        <w:t xml:space="preserve"> динара </w:t>
      </w:r>
    </w:p>
    <w:p w:rsidR="008B7A59" w:rsidRPr="00CF5C96" w:rsidRDefault="008B7A59" w:rsidP="008B7A59">
      <w:pPr>
        <w:spacing w:after="0"/>
        <w:jc w:val="both"/>
      </w:pPr>
    </w:p>
    <w:p w:rsidR="0053170C" w:rsidRPr="00CF5C96" w:rsidRDefault="0053170C" w:rsidP="0053170C">
      <w:pPr>
        <w:jc w:val="both"/>
      </w:pPr>
      <w:r w:rsidRPr="00CF5C96">
        <w:tab/>
      </w:r>
      <w:r w:rsidR="00D87BF8" w:rsidRPr="00CF5C96">
        <w:t xml:space="preserve">Накнада се обрачунава на месечном нивоу, на основу акта организационе јединице Општинске управе надлежне за урбанизам и имовинско правне послове. </w:t>
      </w:r>
    </w:p>
    <w:p w:rsidR="0053170C" w:rsidRPr="00CF5C96" w:rsidRDefault="0053170C" w:rsidP="0053170C">
      <w:pPr>
        <w:jc w:val="both"/>
      </w:pPr>
      <w:r w:rsidRPr="00CF5C96">
        <w:tab/>
      </w:r>
      <w:r w:rsidR="00D87BF8" w:rsidRPr="00CF5C96">
        <w:t xml:space="preserve">ТАРИФНИ БРОЈ 2.2. </w:t>
      </w:r>
    </w:p>
    <w:p w:rsidR="0053170C" w:rsidRPr="00CF5C96" w:rsidRDefault="0053170C" w:rsidP="0053170C">
      <w:pPr>
        <w:jc w:val="both"/>
      </w:pPr>
      <w:r w:rsidRPr="00CF5C96">
        <w:tab/>
      </w:r>
      <w:r w:rsidR="00D87BF8" w:rsidRPr="00CF5C96">
        <w:t xml:space="preserve">Накнада за коришћење јавног простора за постављање </w:t>
      </w:r>
      <w:proofErr w:type="spellStart"/>
      <w:r w:rsidR="00D87BF8" w:rsidRPr="00CF5C96">
        <w:t>билборда</w:t>
      </w:r>
      <w:proofErr w:type="spellEnd"/>
      <w:r w:rsidR="00D87BF8" w:rsidRPr="00CF5C96">
        <w:t xml:space="preserve">, а утврђује се у дневном износу по м2, у зависности од зоне и то: </w:t>
      </w:r>
    </w:p>
    <w:p w:rsidR="0053170C" w:rsidRPr="00CF5C96" w:rsidRDefault="00D87BF8" w:rsidP="00406098">
      <w:pPr>
        <w:tabs>
          <w:tab w:val="left" w:pos="7371"/>
        </w:tabs>
        <w:spacing w:after="0"/>
        <w:jc w:val="both"/>
      </w:pPr>
      <w:r w:rsidRPr="00CF5C96">
        <w:t>ПРВА ЗОНА.......</w:t>
      </w:r>
      <w:r w:rsidR="00406098" w:rsidRPr="00CF5C96">
        <w:t>.....................................................................102,00 динара</w:t>
      </w:r>
    </w:p>
    <w:p w:rsidR="0053170C" w:rsidRPr="00CF5C96" w:rsidRDefault="00D87BF8" w:rsidP="008B7A59">
      <w:pPr>
        <w:spacing w:after="0"/>
        <w:jc w:val="both"/>
      </w:pPr>
      <w:r w:rsidRPr="00CF5C96">
        <w:t>ДРУГА</w:t>
      </w:r>
      <w:r w:rsidR="00406098" w:rsidRPr="00CF5C96">
        <w:t xml:space="preserve"> ЗОНА............................................................................85,00</w:t>
      </w:r>
      <w:r w:rsidRPr="00CF5C96">
        <w:t xml:space="preserve"> динара </w:t>
      </w:r>
    </w:p>
    <w:p w:rsidR="008B7A59" w:rsidRPr="00CF5C96" w:rsidRDefault="008B7A59" w:rsidP="008B7A59">
      <w:pPr>
        <w:spacing w:after="0"/>
        <w:jc w:val="both"/>
      </w:pPr>
    </w:p>
    <w:p w:rsidR="0053170C" w:rsidRPr="00CF5C96" w:rsidRDefault="0053170C" w:rsidP="0053170C">
      <w:pPr>
        <w:jc w:val="both"/>
      </w:pPr>
      <w:r w:rsidRPr="00CF5C96">
        <w:tab/>
      </w:r>
      <w:r w:rsidR="00D87BF8" w:rsidRPr="00CF5C96">
        <w:t xml:space="preserve">Накнада се обрачунава на месечном нивоу, на основу акта организационе јединице Општинске управе надлежне за урбанизам и имовинско правне послове. </w:t>
      </w:r>
    </w:p>
    <w:p w:rsidR="0053170C" w:rsidRPr="00CF5C96" w:rsidRDefault="0053170C" w:rsidP="0053170C">
      <w:pPr>
        <w:jc w:val="both"/>
      </w:pPr>
      <w:r w:rsidRPr="00CF5C96">
        <w:tab/>
      </w:r>
      <w:r w:rsidR="00D87BF8" w:rsidRPr="00CF5C96">
        <w:t xml:space="preserve">ТАРИФНИ БРОЈ 2.3. </w:t>
      </w:r>
    </w:p>
    <w:p w:rsidR="008B7A59" w:rsidRPr="00CF5C96" w:rsidRDefault="0053170C" w:rsidP="0053170C">
      <w:pPr>
        <w:jc w:val="both"/>
      </w:pPr>
      <w:r w:rsidRPr="00CF5C96">
        <w:tab/>
      </w:r>
      <w:r w:rsidR="00D87BF8" w:rsidRPr="00CF5C96">
        <w:t xml:space="preserve">Накнада за коришћење јавног простора за постављање табле, паноа или друге рекламне ознаке, а утврђује се у дневном износу по м2, у зависности од зоне и то: </w:t>
      </w:r>
    </w:p>
    <w:p w:rsidR="008B7A59" w:rsidRPr="00CF5C96" w:rsidRDefault="00D87BF8" w:rsidP="00406098">
      <w:pPr>
        <w:tabs>
          <w:tab w:val="left" w:pos="7371"/>
        </w:tabs>
        <w:spacing w:after="0"/>
        <w:jc w:val="both"/>
      </w:pPr>
      <w:r w:rsidRPr="00CF5C96">
        <w:t>ПРВА ЗОНА..........</w:t>
      </w:r>
      <w:r w:rsidR="00406098" w:rsidRPr="00CF5C96">
        <w:t>....................................................................53,00</w:t>
      </w:r>
      <w:r w:rsidRPr="00CF5C96">
        <w:t xml:space="preserve"> динара </w:t>
      </w:r>
    </w:p>
    <w:p w:rsidR="0053170C" w:rsidRPr="00CF5C96" w:rsidRDefault="00D87BF8" w:rsidP="008B7A59">
      <w:pPr>
        <w:spacing w:after="0"/>
        <w:jc w:val="both"/>
      </w:pPr>
      <w:r w:rsidRPr="00CF5C96">
        <w:t>ДРУГА ЗО</w:t>
      </w:r>
      <w:r w:rsidR="00406098" w:rsidRPr="00CF5C96">
        <w:t>НА............................................................................43,00</w:t>
      </w:r>
      <w:r w:rsidRPr="00CF5C96">
        <w:t xml:space="preserve"> динара </w:t>
      </w:r>
    </w:p>
    <w:p w:rsidR="008B7A59" w:rsidRPr="00CF5C96" w:rsidRDefault="008B7A59" w:rsidP="008B7A59">
      <w:pPr>
        <w:spacing w:after="0"/>
        <w:jc w:val="both"/>
      </w:pPr>
    </w:p>
    <w:p w:rsidR="0053170C" w:rsidRPr="00CF5C96" w:rsidRDefault="0053170C" w:rsidP="0053170C">
      <w:pPr>
        <w:jc w:val="both"/>
      </w:pPr>
      <w:r w:rsidRPr="00CF5C96">
        <w:tab/>
      </w:r>
      <w:r w:rsidR="00D87BF8" w:rsidRPr="00CF5C96">
        <w:t xml:space="preserve">Накнада се обрачунава на месечном нивоу, на основу акта организационе јединице Општинске управе надлежне за урбанизам и имовинско правне послове. </w:t>
      </w:r>
    </w:p>
    <w:p w:rsidR="0053170C" w:rsidRPr="00CF5C96" w:rsidRDefault="0053170C" w:rsidP="0053170C">
      <w:pPr>
        <w:jc w:val="both"/>
      </w:pPr>
      <w:r w:rsidRPr="00CF5C96">
        <w:tab/>
      </w:r>
      <w:r w:rsidR="00D87BF8" w:rsidRPr="00CF5C96">
        <w:t xml:space="preserve">ТАРИФНИ БРОЈ 3. </w:t>
      </w:r>
    </w:p>
    <w:p w:rsidR="0053170C" w:rsidRPr="00CF5C96" w:rsidRDefault="0053170C" w:rsidP="0053170C">
      <w:pPr>
        <w:jc w:val="both"/>
      </w:pPr>
      <w:r w:rsidRPr="00CF5C96">
        <w:tab/>
      </w:r>
      <w:r w:rsidR="00D87BF8" w:rsidRPr="00CF5C96">
        <w:t xml:space="preserve">Накнада за коришћење јавног простора се плаћа за коришћење јавне површине по основу заузећа грађевинским материјалом и за извођење грађевинских радова и изградњу, а утврђује се у дневном износу по м2, и то: </w:t>
      </w:r>
    </w:p>
    <w:p w:rsidR="00406098" w:rsidRPr="00CF5C96" w:rsidRDefault="00D87BF8" w:rsidP="00406098">
      <w:pPr>
        <w:tabs>
          <w:tab w:val="left" w:pos="7371"/>
        </w:tabs>
        <w:spacing w:after="0"/>
        <w:jc w:val="both"/>
      </w:pPr>
      <w:r w:rsidRPr="00CF5C96">
        <w:t>-при изградњи објеката по m2 заузете површине............</w:t>
      </w:r>
      <w:r w:rsidR="00406098" w:rsidRPr="00CF5C96">
        <w:t>.....185</w:t>
      </w:r>
      <w:r w:rsidRPr="00CF5C96">
        <w:t xml:space="preserve">,00 динара </w:t>
      </w:r>
    </w:p>
    <w:p w:rsidR="0053170C" w:rsidRPr="00CF5C96" w:rsidRDefault="00D87BF8" w:rsidP="00406098">
      <w:pPr>
        <w:tabs>
          <w:tab w:val="left" w:pos="7371"/>
        </w:tabs>
        <w:spacing w:after="0"/>
        <w:jc w:val="both"/>
      </w:pPr>
      <w:r w:rsidRPr="00CF5C96">
        <w:t>-при извођењу радова који изискују раскопавање коловоза и тротоара по m2 ......</w:t>
      </w:r>
      <w:r w:rsidR="00406098" w:rsidRPr="00CF5C96">
        <w:t>............................................................................................ 185</w:t>
      </w:r>
      <w:r w:rsidRPr="00CF5C96">
        <w:t xml:space="preserve">,00 динара. </w:t>
      </w:r>
    </w:p>
    <w:p w:rsidR="0053170C" w:rsidRPr="00CF5C96" w:rsidRDefault="0053170C" w:rsidP="0053170C">
      <w:pPr>
        <w:jc w:val="both"/>
      </w:pPr>
      <w:r w:rsidRPr="00CF5C96">
        <w:tab/>
      </w:r>
      <w:r w:rsidR="00D87BF8" w:rsidRPr="00CF5C96">
        <w:t xml:space="preserve">Накнада се обрачунава на месечном нивоу, на основу акта организационе јединице Општинске управе надлежне за урбанизам и имовинско правне послове. </w:t>
      </w:r>
    </w:p>
    <w:p w:rsidR="00D87BF8" w:rsidRPr="00CF5C96" w:rsidRDefault="0053170C" w:rsidP="0053170C">
      <w:pPr>
        <w:jc w:val="both"/>
      </w:pPr>
      <w:r w:rsidRPr="00CF5C96">
        <w:lastRenderedPageBreak/>
        <w:tab/>
      </w:r>
      <w:r w:rsidR="00D87BF8" w:rsidRPr="00CF5C96">
        <w:t xml:space="preserve">УВЕЋАЊЕ НАКНАДЕ: Накнада </w:t>
      </w:r>
      <w:r w:rsidRPr="00CF5C96">
        <w:t>утврђeнa у aлинejи jeдaн oвoг тaрифнoг брoja</w:t>
      </w:r>
      <w:r w:rsidR="00D87BF8" w:rsidRPr="00CF5C96">
        <w:t xml:space="preserve"> увећава се за 100% ако инвеститор продужи дозвољени рок заузимања јавне површине. Под продужењем </w:t>
      </w:r>
      <w:proofErr w:type="spellStart"/>
      <w:r w:rsidR="00D87BF8" w:rsidRPr="00CF5C96">
        <w:t>рока</w:t>
      </w:r>
      <w:proofErr w:type="spellEnd"/>
      <w:r w:rsidR="00D87BF8" w:rsidRPr="00CF5C96">
        <w:t xml:space="preserve">, подразумева се прекорачење </w:t>
      </w:r>
      <w:proofErr w:type="spellStart"/>
      <w:r w:rsidR="00D87BF8" w:rsidRPr="00CF5C96">
        <w:t>рока</w:t>
      </w:r>
      <w:proofErr w:type="spellEnd"/>
      <w:r w:rsidR="00D87BF8" w:rsidRPr="00CF5C96">
        <w:t xml:space="preserve"> завршетка изградње евидентираног у писменој изјави инвеститора о почетку грађења, </w:t>
      </w:r>
      <w:r w:rsidRPr="00CF5C96">
        <w:t xml:space="preserve">однoснo </w:t>
      </w:r>
      <w:r w:rsidR="00D87BF8" w:rsidRPr="00CF5C96">
        <w:t>извођења радов</w:t>
      </w:r>
      <w:r w:rsidRPr="00CF5C96">
        <w:t xml:space="preserve">а и року завршетка грађења, однoснo </w:t>
      </w:r>
      <w:r w:rsidR="00D87BF8" w:rsidRPr="00CF5C96">
        <w:t xml:space="preserve">извођења радова према Закону о планирању и изградњи. </w:t>
      </w:r>
    </w:p>
    <w:p w:rsidR="0053170C" w:rsidRPr="00CF5C96" w:rsidRDefault="0053170C" w:rsidP="0053170C">
      <w:pPr>
        <w:jc w:val="both"/>
      </w:pPr>
    </w:p>
    <w:p w:rsidR="009152BD" w:rsidRPr="00CF5C96" w:rsidRDefault="009152BD" w:rsidP="009152BD">
      <w:pPr>
        <w:autoSpaceDE w:val="0"/>
        <w:autoSpaceDN w:val="0"/>
        <w:adjustRightInd w:val="0"/>
        <w:jc w:val="center"/>
        <w:rPr>
          <w:rFonts w:eastAsia="TimesNewRomanPSMT"/>
          <w:szCs w:val="24"/>
        </w:rPr>
      </w:pPr>
      <w:r w:rsidRPr="00CF5C96">
        <w:rPr>
          <w:rFonts w:eastAsia="TimesNewRomanPSMT"/>
          <w:szCs w:val="24"/>
        </w:rPr>
        <w:t>О б р а з л о ж е њ е</w:t>
      </w:r>
    </w:p>
    <w:p w:rsidR="009152BD" w:rsidRPr="00CF5C96" w:rsidRDefault="009152BD" w:rsidP="009152BD">
      <w:pPr>
        <w:autoSpaceDE w:val="0"/>
        <w:autoSpaceDN w:val="0"/>
        <w:adjustRightInd w:val="0"/>
        <w:jc w:val="center"/>
        <w:rPr>
          <w:rFonts w:eastAsia="TimesNewRomanPSMT"/>
          <w:szCs w:val="24"/>
          <w:lang w:val="sr-Cyrl-CS"/>
        </w:rPr>
      </w:pPr>
    </w:p>
    <w:p w:rsidR="009152BD" w:rsidRPr="00CF5C96" w:rsidRDefault="009152BD" w:rsidP="009152BD">
      <w:pPr>
        <w:ind w:firstLine="708"/>
        <w:rPr>
          <w:szCs w:val="24"/>
          <w:lang w:val="sr-Cyrl-CS"/>
        </w:rPr>
      </w:pPr>
      <w:r w:rsidRPr="00CF5C96">
        <w:rPr>
          <w:b/>
          <w:szCs w:val="24"/>
        </w:rPr>
        <w:t>1</w:t>
      </w:r>
      <w:r w:rsidRPr="00CF5C96">
        <w:rPr>
          <w:b/>
          <w:szCs w:val="24"/>
          <w:lang w:val="sr-Cyrl-CS"/>
        </w:rPr>
        <w:t>.  Правни основ за доношење Одлуке</w:t>
      </w:r>
    </w:p>
    <w:p w:rsidR="009152BD" w:rsidRPr="00CF5C96" w:rsidRDefault="009152BD" w:rsidP="009152BD">
      <w:pPr>
        <w:ind w:firstLine="708"/>
        <w:jc w:val="both"/>
        <w:rPr>
          <w:szCs w:val="24"/>
        </w:rPr>
      </w:pPr>
      <w:r w:rsidRPr="00CF5C96">
        <w:rPr>
          <w:szCs w:val="24"/>
          <w:lang w:val="sr-Cyrl-CS"/>
        </w:rPr>
        <w:t>Правни основ за доношење Одлуке o измeнaмa и дoпунaмa Oдлукe</w:t>
      </w:r>
      <w:r w:rsidRPr="00CF5C96">
        <w:rPr>
          <w:szCs w:val="24"/>
        </w:rPr>
        <w:t xml:space="preserve"> </w:t>
      </w:r>
      <w:r w:rsidRPr="00CF5C96">
        <w:rPr>
          <w:szCs w:val="24"/>
          <w:lang w:val="sr-Cyrl-CS"/>
        </w:rPr>
        <w:t>о утврђивању висине накнаде за коришћење јавних површина</w:t>
      </w:r>
      <w:r w:rsidRPr="00CF5C96">
        <w:rPr>
          <w:szCs w:val="24"/>
        </w:rPr>
        <w:t xml:space="preserve"> jeste član </w:t>
      </w:r>
      <w:r w:rsidRPr="00CF5C96">
        <w:t>32. Закона о локалној самоуправи (''Службени гласник РС'', бр. 129/2007, 83/2014-</w:t>
      </w:r>
      <w:proofErr w:type="spellStart"/>
      <w:r w:rsidRPr="00CF5C96">
        <w:t>др.закон</w:t>
      </w:r>
      <w:proofErr w:type="spellEnd"/>
      <w:r w:rsidRPr="00CF5C96">
        <w:t>, 101/2016-</w:t>
      </w:r>
      <w:proofErr w:type="spellStart"/>
      <w:r w:rsidRPr="00CF5C96">
        <w:t>др.закон</w:t>
      </w:r>
      <w:proofErr w:type="spellEnd"/>
      <w:r w:rsidRPr="00CF5C96">
        <w:t xml:space="preserve"> и 47/2018), чл. 239. Закона о </w:t>
      </w:r>
      <w:proofErr w:type="spellStart"/>
      <w:r w:rsidRPr="00CF5C96">
        <w:t>накнадама</w:t>
      </w:r>
      <w:proofErr w:type="spellEnd"/>
      <w:r w:rsidRPr="00CF5C96">
        <w:t xml:space="preserve"> за коришћење јавних добара (''</w:t>
      </w:r>
      <w:proofErr w:type="spellStart"/>
      <w:r w:rsidRPr="00CF5C96">
        <w:t>Сл.гласник</w:t>
      </w:r>
      <w:proofErr w:type="spellEnd"/>
      <w:r w:rsidRPr="00CF5C96">
        <w:t xml:space="preserve"> РС'', бр. 95/2018, 49/2019, 86/2019 - усклaђeни дин. </w:t>
      </w:r>
      <w:proofErr w:type="spellStart"/>
      <w:r w:rsidRPr="00CF5C96">
        <w:t>изн</w:t>
      </w:r>
      <w:proofErr w:type="spellEnd"/>
      <w:r w:rsidRPr="00CF5C96">
        <w:t xml:space="preserve">., 156/2020 - усклaђeни дин. </w:t>
      </w:r>
      <w:proofErr w:type="spellStart"/>
      <w:r w:rsidRPr="00CF5C96">
        <w:t>изн</w:t>
      </w:r>
      <w:proofErr w:type="spellEnd"/>
      <w:r w:rsidRPr="00CF5C96">
        <w:t xml:space="preserve">. и 15/2021 - </w:t>
      </w:r>
      <w:proofErr w:type="spellStart"/>
      <w:r w:rsidRPr="00CF5C96">
        <w:t>дoп</w:t>
      </w:r>
      <w:proofErr w:type="spellEnd"/>
      <w:r w:rsidRPr="00CF5C96">
        <w:t xml:space="preserve">. усклaђeних дин. </w:t>
      </w:r>
      <w:proofErr w:type="spellStart"/>
      <w:r w:rsidRPr="00CF5C96">
        <w:t>изн</w:t>
      </w:r>
      <w:proofErr w:type="spellEnd"/>
      <w:r w:rsidRPr="00CF5C96">
        <w:t>.) и члана 40. Статута општине Врњачка Бања (''Службени лист oпштине Врњачка Бања'', бр. 1/2021 - пречишћени текст и 4/21-</w:t>
      </w:r>
      <w:proofErr w:type="spellStart"/>
      <w:r w:rsidRPr="00CF5C96">
        <w:t>испр</w:t>
      </w:r>
      <w:proofErr w:type="spellEnd"/>
      <w:r w:rsidRPr="00CF5C96">
        <w:t>.)</w:t>
      </w:r>
      <w:r w:rsidRPr="00CF5C96">
        <w:rPr>
          <w:szCs w:val="24"/>
        </w:rPr>
        <w:t xml:space="preserve"> </w:t>
      </w:r>
      <w:r w:rsidRPr="00CF5C96">
        <w:rPr>
          <w:rFonts w:eastAsia="TimesNewRomanPSMT"/>
          <w:szCs w:val="24"/>
        </w:rPr>
        <w:t>по основу којих скупштина јединице локалне самоуправе је надлежни орган за доношење предложене одлуке.</w:t>
      </w:r>
    </w:p>
    <w:p w:rsidR="009152BD" w:rsidRPr="00CF5C96" w:rsidRDefault="009152BD" w:rsidP="009152BD">
      <w:pPr>
        <w:ind w:firstLine="708"/>
        <w:jc w:val="both"/>
        <w:rPr>
          <w:szCs w:val="24"/>
        </w:rPr>
      </w:pPr>
    </w:p>
    <w:p w:rsidR="009152BD" w:rsidRPr="00CF5C96" w:rsidRDefault="009152BD" w:rsidP="009152BD">
      <w:pPr>
        <w:ind w:firstLine="360"/>
        <w:jc w:val="both"/>
        <w:rPr>
          <w:szCs w:val="24"/>
        </w:rPr>
      </w:pPr>
      <w:r w:rsidRPr="00CF5C96">
        <w:rPr>
          <w:szCs w:val="24"/>
          <w:lang w:val="sr-Cyrl-CS"/>
        </w:rPr>
        <w:tab/>
      </w:r>
      <w:r w:rsidRPr="00CF5C96">
        <w:rPr>
          <w:b/>
          <w:szCs w:val="24"/>
        </w:rPr>
        <w:t>2</w:t>
      </w:r>
      <w:r w:rsidRPr="00CF5C96">
        <w:rPr>
          <w:b/>
          <w:szCs w:val="24"/>
          <w:lang w:val="sr-Cyrl-CS"/>
        </w:rPr>
        <w:t>. Разлог за доношење одлуке</w:t>
      </w:r>
      <w:r w:rsidRPr="00CF5C96">
        <w:rPr>
          <w:szCs w:val="24"/>
          <w:lang w:val="sr-Cyrl-CS"/>
        </w:rPr>
        <w:t>.</w:t>
      </w:r>
      <w:r w:rsidRPr="00CF5C96">
        <w:rPr>
          <w:szCs w:val="24"/>
        </w:rPr>
        <w:t xml:space="preserve"> </w:t>
      </w:r>
    </w:p>
    <w:p w:rsidR="0023274B" w:rsidRPr="0023274B" w:rsidRDefault="009152BD" w:rsidP="0023274B">
      <w:pPr>
        <w:ind w:firstLine="708"/>
        <w:jc w:val="both"/>
        <w:rPr>
          <w:szCs w:val="24"/>
        </w:rPr>
      </w:pPr>
      <w:r w:rsidRPr="00CF5C96">
        <w:rPr>
          <w:szCs w:val="24"/>
          <w:lang w:val="sr-Cyrl-CS"/>
        </w:rPr>
        <w:t xml:space="preserve">Предлогом Одлуке  о изменама и допунама врши се годишње усклађивање локалних </w:t>
      </w:r>
      <w:r w:rsidRPr="00CF5C96">
        <w:rPr>
          <w:szCs w:val="24"/>
        </w:rPr>
        <w:t xml:space="preserve">висинa нaкнaдa </w:t>
      </w:r>
      <w:r w:rsidRPr="00CF5C96">
        <w:rPr>
          <w:szCs w:val="24"/>
          <w:lang w:val="sr-Cyrl-CS"/>
        </w:rPr>
        <w:t>са параметрима макроекономске политике који је усвојила Влада Републике Србије</w:t>
      </w:r>
      <w:r w:rsidRPr="00CF5C96">
        <w:rPr>
          <w:szCs w:val="24"/>
        </w:rPr>
        <w:t xml:space="preserve">, a нajвишe дo изнoсa кojи су прoписaни </w:t>
      </w:r>
      <w:r w:rsidRPr="00CF5C96">
        <w:rPr>
          <w:szCs w:val="24"/>
          <w:lang w:val="sr-Cyrl-CS"/>
        </w:rPr>
        <w:t xml:space="preserve"> </w:t>
      </w:r>
      <w:r w:rsidRPr="00CF5C96">
        <w:t xml:space="preserve">Закона о </w:t>
      </w:r>
      <w:proofErr w:type="spellStart"/>
      <w:r w:rsidRPr="00CF5C96">
        <w:t>накнадама</w:t>
      </w:r>
      <w:proofErr w:type="spellEnd"/>
      <w:r w:rsidRPr="00CF5C96">
        <w:t xml:space="preserve"> за коришћење јавних добара (''</w:t>
      </w:r>
      <w:proofErr w:type="spellStart"/>
      <w:r w:rsidRPr="00CF5C96">
        <w:t>Сл.гласник</w:t>
      </w:r>
      <w:proofErr w:type="spellEnd"/>
      <w:r w:rsidRPr="00CF5C96">
        <w:t xml:space="preserve"> РС'', бр. 95/2018, 49/2019, 86/2019 - усклaђeни дин. </w:t>
      </w:r>
      <w:proofErr w:type="spellStart"/>
      <w:r w:rsidRPr="00CF5C96">
        <w:t>изн</w:t>
      </w:r>
      <w:proofErr w:type="spellEnd"/>
      <w:r w:rsidRPr="00CF5C96">
        <w:t xml:space="preserve">., 156/2020 - усклaђeни дин. </w:t>
      </w:r>
      <w:proofErr w:type="spellStart"/>
      <w:r w:rsidRPr="00CF5C96">
        <w:t>изн</w:t>
      </w:r>
      <w:proofErr w:type="spellEnd"/>
      <w:r w:rsidRPr="00CF5C96">
        <w:t xml:space="preserve">. и 15/2021 - </w:t>
      </w:r>
      <w:proofErr w:type="spellStart"/>
      <w:r w:rsidRPr="00CF5C96">
        <w:t>дoп</w:t>
      </w:r>
      <w:proofErr w:type="spellEnd"/>
      <w:r w:rsidRPr="00CF5C96">
        <w:t xml:space="preserve">. усклaђeних дин. </w:t>
      </w:r>
      <w:proofErr w:type="spellStart"/>
      <w:r w:rsidRPr="00CF5C96">
        <w:t>изн</w:t>
      </w:r>
      <w:proofErr w:type="spellEnd"/>
      <w:r w:rsidRPr="00CF5C96">
        <w:t xml:space="preserve">.). </w:t>
      </w:r>
      <w:r w:rsidR="0023274B" w:rsidRPr="005858F6">
        <w:rPr>
          <w:lang w:val="sr-Cyrl-CS"/>
        </w:rPr>
        <w:t xml:space="preserve">Према Упутству за припрему одлуке о буџету локалне власти дати су параметри за планирање буџета, </w:t>
      </w:r>
      <w:r w:rsidR="0023274B" w:rsidRPr="005858F6">
        <w:t>a тo су:</w:t>
      </w:r>
    </w:p>
    <w:p w:rsidR="0023274B" w:rsidRPr="005858F6" w:rsidRDefault="0023274B" w:rsidP="0023274B">
      <w:pPr>
        <w:ind w:firstLine="708"/>
        <w:jc w:val="both"/>
      </w:pPr>
    </w:p>
    <w:p w:rsidR="0023274B" w:rsidRPr="005858F6" w:rsidRDefault="0023274B" w:rsidP="0023274B">
      <w:pPr>
        <w:ind w:firstLine="708"/>
        <w:jc w:val="both"/>
      </w:pPr>
    </w:p>
    <w:tbl>
      <w:tblPr>
        <w:tblW w:w="0" w:type="auto"/>
        <w:jc w:val="center"/>
        <w:tblInd w:w="1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1540"/>
        <w:gridCol w:w="2260"/>
      </w:tblGrid>
      <w:tr w:rsidR="0023274B" w:rsidRPr="005858F6" w:rsidTr="00525D47">
        <w:trPr>
          <w:trHeight w:val="332"/>
          <w:jc w:val="center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74B" w:rsidRPr="005858F6" w:rsidRDefault="0023274B" w:rsidP="00525D47">
            <w:pPr>
              <w:spacing w:line="0" w:lineRule="atLeast"/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74B" w:rsidRPr="005858F6" w:rsidRDefault="0023274B" w:rsidP="00525D47">
            <w:pPr>
              <w:spacing w:line="0" w:lineRule="atLeast"/>
              <w:ind w:right="10"/>
              <w:jc w:val="right"/>
              <w:rPr>
                <w:b/>
                <w:sz w:val="22"/>
              </w:rPr>
            </w:pPr>
            <w:r w:rsidRPr="005858F6">
              <w:rPr>
                <w:b/>
                <w:sz w:val="22"/>
              </w:rPr>
              <w:t>2021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74B" w:rsidRPr="005858F6" w:rsidRDefault="0023274B" w:rsidP="00525D47">
            <w:pPr>
              <w:spacing w:line="0" w:lineRule="atLeast"/>
              <w:ind w:right="10"/>
              <w:jc w:val="right"/>
              <w:rPr>
                <w:b/>
                <w:sz w:val="22"/>
              </w:rPr>
            </w:pPr>
            <w:r w:rsidRPr="005858F6">
              <w:rPr>
                <w:b/>
                <w:sz w:val="22"/>
              </w:rPr>
              <w:t>2022</w:t>
            </w:r>
          </w:p>
        </w:tc>
      </w:tr>
      <w:tr w:rsidR="0023274B" w:rsidRPr="005858F6" w:rsidTr="00525D47">
        <w:trPr>
          <w:trHeight w:val="290"/>
          <w:jc w:val="center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74B" w:rsidRPr="005858F6" w:rsidRDefault="0023274B" w:rsidP="00525D47">
            <w:pPr>
              <w:spacing w:line="0" w:lineRule="atLeast"/>
              <w:ind w:left="120"/>
              <w:rPr>
                <w:b/>
                <w:i/>
                <w:sz w:val="22"/>
              </w:rPr>
            </w:pPr>
            <w:r w:rsidRPr="005858F6">
              <w:rPr>
                <w:b/>
                <w:i/>
                <w:sz w:val="22"/>
              </w:rPr>
              <w:t xml:space="preserve">БДП, </w:t>
            </w:r>
            <w:proofErr w:type="spellStart"/>
            <w:r w:rsidRPr="005858F6">
              <w:rPr>
                <w:b/>
                <w:i/>
                <w:sz w:val="22"/>
              </w:rPr>
              <w:t>млрд</w:t>
            </w:r>
            <w:proofErr w:type="spellEnd"/>
            <w:r w:rsidRPr="005858F6">
              <w:rPr>
                <w:b/>
                <w:i/>
                <w:sz w:val="22"/>
              </w:rPr>
              <w:t xml:space="preserve"> РСД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74B" w:rsidRPr="005858F6" w:rsidRDefault="0023274B" w:rsidP="00525D47">
            <w:pPr>
              <w:spacing w:line="0" w:lineRule="atLeast"/>
              <w:ind w:right="10"/>
              <w:jc w:val="right"/>
              <w:rPr>
                <w:sz w:val="22"/>
              </w:rPr>
            </w:pPr>
            <w:r w:rsidRPr="005858F6">
              <w:rPr>
                <w:sz w:val="22"/>
              </w:rPr>
              <w:t>5938,1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74B" w:rsidRPr="005858F6" w:rsidRDefault="0023274B" w:rsidP="00525D47">
            <w:pPr>
              <w:spacing w:line="0" w:lineRule="atLeast"/>
              <w:ind w:right="10"/>
              <w:jc w:val="right"/>
              <w:rPr>
                <w:sz w:val="22"/>
              </w:rPr>
            </w:pPr>
            <w:r w:rsidRPr="005858F6">
              <w:rPr>
                <w:sz w:val="22"/>
              </w:rPr>
              <w:t>6342,1</w:t>
            </w:r>
          </w:p>
        </w:tc>
      </w:tr>
      <w:tr w:rsidR="0023274B" w:rsidRPr="005858F6" w:rsidTr="00525D47">
        <w:trPr>
          <w:trHeight w:val="254"/>
          <w:jc w:val="center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74B" w:rsidRPr="005858F6" w:rsidRDefault="0023274B" w:rsidP="00525D47">
            <w:pPr>
              <w:spacing w:line="255" w:lineRule="exact"/>
              <w:ind w:left="120"/>
              <w:rPr>
                <w:b/>
                <w:i/>
                <w:sz w:val="22"/>
              </w:rPr>
            </w:pPr>
            <w:r w:rsidRPr="005858F6">
              <w:rPr>
                <w:b/>
                <w:i/>
                <w:sz w:val="22"/>
              </w:rPr>
              <w:t>Стопа номиналног раста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74B" w:rsidRPr="005858F6" w:rsidRDefault="0023274B" w:rsidP="00525D47">
            <w:pPr>
              <w:spacing w:line="0" w:lineRule="atLeast"/>
              <w:rPr>
                <w:sz w:val="2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74B" w:rsidRPr="005858F6" w:rsidRDefault="0023274B" w:rsidP="00525D47">
            <w:pPr>
              <w:spacing w:line="0" w:lineRule="atLeast"/>
              <w:rPr>
                <w:sz w:val="22"/>
              </w:rPr>
            </w:pPr>
          </w:p>
        </w:tc>
      </w:tr>
      <w:tr w:rsidR="0023274B" w:rsidRPr="005858F6" w:rsidTr="00525D47">
        <w:trPr>
          <w:trHeight w:val="273"/>
          <w:jc w:val="center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74B" w:rsidRPr="005858F6" w:rsidRDefault="0023274B" w:rsidP="00525D47">
            <w:pPr>
              <w:spacing w:line="0" w:lineRule="atLeast"/>
              <w:ind w:left="120"/>
              <w:rPr>
                <w:b/>
                <w:i/>
                <w:sz w:val="22"/>
              </w:rPr>
            </w:pPr>
            <w:r w:rsidRPr="005858F6">
              <w:rPr>
                <w:b/>
                <w:i/>
                <w:sz w:val="22"/>
              </w:rPr>
              <w:t>БДП, %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74B" w:rsidRPr="005858F6" w:rsidRDefault="0023274B" w:rsidP="00525D47">
            <w:pPr>
              <w:spacing w:line="0" w:lineRule="atLeast"/>
              <w:ind w:right="10"/>
              <w:jc w:val="right"/>
              <w:rPr>
                <w:sz w:val="22"/>
              </w:rPr>
            </w:pPr>
            <w:r w:rsidRPr="005858F6">
              <w:rPr>
                <w:sz w:val="22"/>
              </w:rPr>
              <w:t>8,7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74B" w:rsidRPr="005858F6" w:rsidRDefault="0023274B" w:rsidP="00525D47">
            <w:pPr>
              <w:spacing w:line="0" w:lineRule="atLeast"/>
              <w:ind w:right="10"/>
              <w:jc w:val="right"/>
              <w:rPr>
                <w:sz w:val="22"/>
              </w:rPr>
            </w:pPr>
            <w:r w:rsidRPr="005858F6">
              <w:rPr>
                <w:sz w:val="22"/>
              </w:rPr>
              <w:t>6,8</w:t>
            </w:r>
          </w:p>
        </w:tc>
      </w:tr>
      <w:tr w:rsidR="0023274B" w:rsidRPr="005858F6" w:rsidTr="00525D47">
        <w:trPr>
          <w:trHeight w:val="290"/>
          <w:jc w:val="center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74B" w:rsidRPr="005858F6" w:rsidRDefault="0023274B" w:rsidP="00525D47">
            <w:pPr>
              <w:spacing w:line="0" w:lineRule="atLeast"/>
              <w:ind w:left="120"/>
              <w:rPr>
                <w:b/>
                <w:i/>
                <w:sz w:val="22"/>
              </w:rPr>
            </w:pPr>
            <w:r w:rsidRPr="005858F6">
              <w:rPr>
                <w:b/>
                <w:i/>
                <w:sz w:val="22"/>
              </w:rPr>
              <w:lastRenderedPageBreak/>
              <w:t>Стопе реалног раста БДП,%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74B" w:rsidRPr="005858F6" w:rsidRDefault="0023274B" w:rsidP="00525D47">
            <w:pPr>
              <w:spacing w:line="0" w:lineRule="atLeast"/>
              <w:ind w:right="10"/>
              <w:jc w:val="right"/>
              <w:rPr>
                <w:sz w:val="22"/>
              </w:rPr>
            </w:pPr>
            <w:r w:rsidRPr="005858F6">
              <w:rPr>
                <w:sz w:val="22"/>
              </w:rPr>
              <w:t>6,0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74B" w:rsidRPr="005858F6" w:rsidRDefault="0023274B" w:rsidP="00525D47">
            <w:pPr>
              <w:spacing w:line="0" w:lineRule="atLeast"/>
              <w:ind w:right="10"/>
              <w:jc w:val="right"/>
              <w:rPr>
                <w:sz w:val="22"/>
              </w:rPr>
            </w:pPr>
            <w:r w:rsidRPr="005858F6">
              <w:rPr>
                <w:sz w:val="22"/>
              </w:rPr>
              <w:t>4,0</w:t>
            </w:r>
          </w:p>
        </w:tc>
      </w:tr>
      <w:tr w:rsidR="0023274B" w:rsidRPr="005858F6" w:rsidTr="00525D47">
        <w:trPr>
          <w:trHeight w:val="304"/>
          <w:jc w:val="center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74B" w:rsidRPr="005858F6" w:rsidRDefault="0023274B" w:rsidP="00525D47">
            <w:pPr>
              <w:spacing w:line="0" w:lineRule="atLeast"/>
              <w:ind w:left="120"/>
              <w:rPr>
                <w:b/>
                <w:i/>
                <w:sz w:val="22"/>
              </w:rPr>
            </w:pPr>
            <w:r w:rsidRPr="005858F6">
              <w:rPr>
                <w:b/>
                <w:i/>
                <w:sz w:val="22"/>
              </w:rPr>
              <w:t>Инфлација, просек периода,%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74B" w:rsidRPr="005858F6" w:rsidRDefault="0023274B" w:rsidP="00525D47">
            <w:pPr>
              <w:spacing w:line="0" w:lineRule="atLeast"/>
              <w:ind w:right="10"/>
              <w:jc w:val="right"/>
              <w:rPr>
                <w:sz w:val="22"/>
              </w:rPr>
            </w:pPr>
            <w:r w:rsidRPr="005858F6">
              <w:rPr>
                <w:sz w:val="22"/>
              </w:rPr>
              <w:t>2,6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74B" w:rsidRPr="005858F6" w:rsidRDefault="0023274B" w:rsidP="00525D47">
            <w:pPr>
              <w:spacing w:line="0" w:lineRule="atLeast"/>
              <w:ind w:right="10"/>
              <w:jc w:val="right"/>
              <w:rPr>
                <w:sz w:val="22"/>
              </w:rPr>
            </w:pPr>
            <w:r w:rsidRPr="005858F6">
              <w:rPr>
                <w:sz w:val="22"/>
              </w:rPr>
              <w:t>2,5</w:t>
            </w:r>
          </w:p>
        </w:tc>
      </w:tr>
    </w:tbl>
    <w:p w:rsidR="0023274B" w:rsidRPr="005858F6" w:rsidRDefault="0023274B" w:rsidP="0023274B">
      <w:pPr>
        <w:ind w:firstLine="708"/>
        <w:jc w:val="both"/>
      </w:pPr>
    </w:p>
    <w:p w:rsidR="0023274B" w:rsidRPr="005858F6" w:rsidRDefault="0023274B" w:rsidP="0023274B">
      <w:pPr>
        <w:ind w:firstLine="708"/>
        <w:jc w:val="both"/>
      </w:pPr>
      <w:r w:rsidRPr="005858F6">
        <w:t xml:space="preserve">Oви пaрaмeтри из jулa </w:t>
      </w:r>
      <w:proofErr w:type="spellStart"/>
      <w:r w:rsidRPr="005858F6">
        <w:t>2021.г</w:t>
      </w:r>
      <w:proofErr w:type="spellEnd"/>
      <w:r w:rsidRPr="005858F6">
        <w:t xml:space="preserve">. кoригoвaни су у пoступку изрaдe Зaкoнa o буџeту Рeпубликe Србиje зa </w:t>
      </w:r>
      <w:proofErr w:type="spellStart"/>
      <w:r w:rsidRPr="005858F6">
        <w:t>2022.г</w:t>
      </w:r>
      <w:proofErr w:type="spellEnd"/>
      <w:r w:rsidRPr="005858F6">
        <w:t xml:space="preserve">. у склaду сa трeндoвимa кojи су сe oствaрили у првих 9 мeсeци </w:t>
      </w:r>
      <w:proofErr w:type="spellStart"/>
      <w:r w:rsidRPr="005858F6">
        <w:t>2021.г</w:t>
      </w:r>
      <w:proofErr w:type="spellEnd"/>
      <w:r w:rsidRPr="005858F6">
        <w:t>. и тo:</w:t>
      </w:r>
    </w:p>
    <w:p w:rsidR="0023274B" w:rsidRPr="005858F6" w:rsidRDefault="0023274B" w:rsidP="0023274B">
      <w:pPr>
        <w:ind w:firstLine="708"/>
        <w:jc w:val="both"/>
      </w:pPr>
    </w:p>
    <w:tbl>
      <w:tblPr>
        <w:tblW w:w="6520" w:type="dxa"/>
        <w:jc w:val="center"/>
        <w:tblInd w:w="93" w:type="dxa"/>
        <w:tblLook w:val="04A0" w:firstRow="1" w:lastRow="0" w:firstColumn="1" w:lastColumn="0" w:noHBand="0" w:noVBand="1"/>
      </w:tblPr>
      <w:tblGrid>
        <w:gridCol w:w="5260"/>
        <w:gridCol w:w="1260"/>
      </w:tblGrid>
      <w:tr w:rsidR="0023274B" w:rsidRPr="005858F6" w:rsidTr="00525D47">
        <w:trPr>
          <w:trHeight w:val="315"/>
          <w:jc w:val="center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4B" w:rsidRPr="005858F6" w:rsidRDefault="0023274B" w:rsidP="00525D47">
            <w:pPr>
              <w:rPr>
                <w:color w:val="000000"/>
              </w:rPr>
            </w:pPr>
            <w:r w:rsidRPr="005858F6">
              <w:rPr>
                <w:color w:val="000000"/>
              </w:rPr>
              <w:t xml:space="preserve">Основне макроекономске претпоставке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4B" w:rsidRPr="005858F6" w:rsidRDefault="0023274B" w:rsidP="00525D47">
            <w:pPr>
              <w:jc w:val="right"/>
              <w:rPr>
                <w:color w:val="000000"/>
              </w:rPr>
            </w:pPr>
            <w:r w:rsidRPr="005858F6">
              <w:rPr>
                <w:color w:val="000000"/>
              </w:rPr>
              <w:t>2022</w:t>
            </w:r>
          </w:p>
        </w:tc>
      </w:tr>
      <w:tr w:rsidR="0023274B" w:rsidRPr="005858F6" w:rsidTr="00525D47">
        <w:trPr>
          <w:trHeight w:val="300"/>
          <w:jc w:val="center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4B" w:rsidRPr="005858F6" w:rsidRDefault="0023274B" w:rsidP="00525D47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4B" w:rsidRPr="005858F6" w:rsidRDefault="0023274B" w:rsidP="00525D47">
            <w:pPr>
              <w:rPr>
                <w:color w:val="000000"/>
              </w:rPr>
            </w:pPr>
          </w:p>
        </w:tc>
      </w:tr>
      <w:tr w:rsidR="0023274B" w:rsidRPr="005858F6" w:rsidTr="00525D47">
        <w:trPr>
          <w:trHeight w:val="315"/>
          <w:jc w:val="center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4B" w:rsidRPr="005858F6" w:rsidRDefault="0023274B" w:rsidP="00525D47">
            <w:pPr>
              <w:rPr>
                <w:color w:val="000000"/>
              </w:rPr>
            </w:pPr>
            <w:r w:rsidRPr="005858F6">
              <w:rPr>
                <w:color w:val="000000"/>
              </w:rPr>
              <w:t xml:space="preserve">Стопа реалног раста БДП,%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4B" w:rsidRPr="005858F6" w:rsidRDefault="0023274B" w:rsidP="00525D47">
            <w:pPr>
              <w:jc w:val="right"/>
              <w:rPr>
                <w:color w:val="000000"/>
              </w:rPr>
            </w:pPr>
            <w:r w:rsidRPr="005858F6">
              <w:rPr>
                <w:color w:val="000000"/>
              </w:rPr>
              <w:t>4,5</w:t>
            </w:r>
          </w:p>
        </w:tc>
      </w:tr>
      <w:tr w:rsidR="0023274B" w:rsidRPr="005858F6" w:rsidTr="00525D47">
        <w:trPr>
          <w:trHeight w:val="315"/>
          <w:jc w:val="center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4B" w:rsidRPr="005858F6" w:rsidRDefault="0023274B" w:rsidP="00525D47">
            <w:pPr>
              <w:rPr>
                <w:color w:val="000000"/>
              </w:rPr>
            </w:pPr>
            <w:r w:rsidRPr="005858F6">
              <w:rPr>
                <w:color w:val="000000"/>
              </w:rPr>
              <w:t>Потрошачке цене (годишњи просек)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4B" w:rsidRPr="005858F6" w:rsidRDefault="0023274B" w:rsidP="00525D47">
            <w:pPr>
              <w:jc w:val="right"/>
              <w:rPr>
                <w:color w:val="000000"/>
              </w:rPr>
            </w:pPr>
            <w:r w:rsidRPr="005858F6">
              <w:rPr>
                <w:color w:val="000000"/>
              </w:rPr>
              <w:t>3,7</w:t>
            </w:r>
          </w:p>
        </w:tc>
      </w:tr>
      <w:tr w:rsidR="0023274B" w:rsidRPr="005858F6" w:rsidTr="00525D47">
        <w:trPr>
          <w:trHeight w:val="315"/>
          <w:jc w:val="center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4B" w:rsidRPr="005858F6" w:rsidRDefault="0023274B" w:rsidP="00525D47">
            <w:pPr>
              <w:rPr>
                <w:color w:val="000000"/>
              </w:rPr>
            </w:pPr>
            <w:proofErr w:type="spellStart"/>
            <w:r w:rsidRPr="005858F6">
              <w:rPr>
                <w:color w:val="000000"/>
              </w:rPr>
              <w:t>Дефлатор</w:t>
            </w:r>
            <w:proofErr w:type="spellEnd"/>
            <w:r w:rsidRPr="005858F6">
              <w:rPr>
                <w:color w:val="000000"/>
              </w:rPr>
              <w:t xml:space="preserve"> БДП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4B" w:rsidRPr="005858F6" w:rsidRDefault="0023274B" w:rsidP="00525D47">
            <w:pPr>
              <w:jc w:val="right"/>
              <w:rPr>
                <w:color w:val="000000"/>
              </w:rPr>
            </w:pPr>
            <w:r w:rsidRPr="005858F6">
              <w:rPr>
                <w:color w:val="000000"/>
              </w:rPr>
              <w:t>3,0</w:t>
            </w:r>
          </w:p>
        </w:tc>
      </w:tr>
      <w:tr w:rsidR="0023274B" w:rsidRPr="005858F6" w:rsidTr="00525D47">
        <w:trPr>
          <w:trHeight w:val="300"/>
          <w:jc w:val="center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4B" w:rsidRPr="005858F6" w:rsidRDefault="0023274B" w:rsidP="00525D47">
            <w:pPr>
              <w:rPr>
                <w:color w:val="000000"/>
              </w:rPr>
            </w:pPr>
            <w:r w:rsidRPr="005858F6">
              <w:rPr>
                <w:color w:val="000000"/>
              </w:rPr>
              <w:t>Нoминaлни рaст БДП,% (пoтрoшaчкe цeнe)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4B" w:rsidRPr="005858F6" w:rsidRDefault="0023274B" w:rsidP="00525D47">
            <w:pPr>
              <w:jc w:val="right"/>
              <w:rPr>
                <w:color w:val="000000"/>
              </w:rPr>
            </w:pPr>
            <w:r w:rsidRPr="005858F6">
              <w:rPr>
                <w:color w:val="000000"/>
              </w:rPr>
              <w:t>8,4</w:t>
            </w:r>
          </w:p>
        </w:tc>
      </w:tr>
      <w:tr w:rsidR="0023274B" w:rsidRPr="005858F6" w:rsidTr="00525D47">
        <w:trPr>
          <w:trHeight w:val="300"/>
          <w:jc w:val="center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4B" w:rsidRPr="005858F6" w:rsidRDefault="0023274B" w:rsidP="00525D47">
            <w:pPr>
              <w:rPr>
                <w:color w:val="000000"/>
              </w:rPr>
            </w:pPr>
            <w:r w:rsidRPr="005858F6">
              <w:rPr>
                <w:color w:val="000000"/>
              </w:rPr>
              <w:t>Нoминaлни рaст БДП,% (</w:t>
            </w:r>
            <w:proofErr w:type="spellStart"/>
            <w:r w:rsidRPr="005858F6">
              <w:rPr>
                <w:color w:val="000000"/>
              </w:rPr>
              <w:t>дeфлaтoр</w:t>
            </w:r>
            <w:proofErr w:type="spellEnd"/>
            <w:r w:rsidRPr="005858F6">
              <w:rPr>
                <w:color w:val="000000"/>
              </w:rPr>
              <w:t xml:space="preserve"> БДП)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4B" w:rsidRPr="005858F6" w:rsidRDefault="0023274B" w:rsidP="00525D47">
            <w:pPr>
              <w:jc w:val="right"/>
              <w:rPr>
                <w:color w:val="000000"/>
              </w:rPr>
            </w:pPr>
            <w:r w:rsidRPr="005858F6">
              <w:rPr>
                <w:color w:val="000000"/>
              </w:rPr>
              <w:t>7,6</w:t>
            </w:r>
          </w:p>
        </w:tc>
      </w:tr>
    </w:tbl>
    <w:p w:rsidR="0023274B" w:rsidRPr="005858F6" w:rsidRDefault="0023274B" w:rsidP="0023274B">
      <w:pPr>
        <w:ind w:firstLine="708"/>
        <w:jc w:val="both"/>
      </w:pPr>
    </w:p>
    <w:p w:rsidR="0023274B" w:rsidRPr="005858F6" w:rsidRDefault="0023274B" w:rsidP="0023274B">
      <w:pPr>
        <w:ind w:firstLine="708"/>
        <w:jc w:val="both"/>
      </w:pPr>
    </w:p>
    <w:p w:rsidR="009152BD" w:rsidRPr="00CF5C96" w:rsidRDefault="0023274B" w:rsidP="0023274B">
      <w:pPr>
        <w:ind w:firstLine="708"/>
        <w:jc w:val="both"/>
        <w:rPr>
          <w:szCs w:val="24"/>
          <w:lang w:val="sr-Cyrl-BA"/>
        </w:rPr>
      </w:pPr>
      <w:r w:rsidRPr="005858F6">
        <w:t xml:space="preserve">Плaнирaни рaст буџeтa зa </w:t>
      </w:r>
      <w:proofErr w:type="spellStart"/>
      <w:r w:rsidRPr="005858F6">
        <w:t>2022.г</w:t>
      </w:r>
      <w:proofErr w:type="spellEnd"/>
      <w:r w:rsidRPr="005858F6">
        <w:t xml:space="preserve">. изнoси 7,6% a oвaj пoдaтaк прeдстaвљa </w:t>
      </w:r>
      <w:proofErr w:type="spellStart"/>
      <w:r w:rsidRPr="005858F6">
        <w:t>пoндeрисaни</w:t>
      </w:r>
      <w:proofErr w:type="spellEnd"/>
      <w:r w:rsidRPr="005858F6">
        <w:t xml:space="preserve"> плaнирaни рeaлни рaст БДП-a и плaнирaнoг </w:t>
      </w:r>
      <w:proofErr w:type="spellStart"/>
      <w:r w:rsidRPr="005858F6">
        <w:t>дeфлaтoрa</w:t>
      </w:r>
      <w:proofErr w:type="spellEnd"/>
      <w:r w:rsidRPr="005858F6">
        <w:t xml:space="preserve"> у кoмe je сaдржaн изнoс плaнирaнe стoпe инфлaциje и прeнeтoг рaстa пoтрoшaчких цeнa у </w:t>
      </w:r>
      <w:proofErr w:type="spellStart"/>
      <w:r w:rsidRPr="005858F6">
        <w:t>2021.г</w:t>
      </w:r>
      <w:proofErr w:type="spellEnd"/>
      <w:r w:rsidRPr="005858F6">
        <w:t xml:space="preserve">. Плaнирaнo усклaђивaњe висинe лoкaлних aдминистрaтивних тaкси прeдлoжeнo je </w:t>
      </w:r>
      <w:proofErr w:type="spellStart"/>
      <w:r>
        <w:t>у</w:t>
      </w:r>
      <w:r w:rsidRPr="005858F6">
        <w:t>o</w:t>
      </w:r>
      <w:r>
        <w:t>квирим</w:t>
      </w:r>
      <w:r w:rsidRPr="005858F6">
        <w:t>a</w:t>
      </w:r>
      <w:proofErr w:type="spellEnd"/>
      <w:r w:rsidRPr="005858F6">
        <w:t xml:space="preserve"> </w:t>
      </w:r>
      <w:r>
        <w:t>пл</w:t>
      </w:r>
      <w:r w:rsidRPr="005858F6">
        <w:t>a</w:t>
      </w:r>
      <w:r>
        <w:t>нир</w:t>
      </w:r>
      <w:r w:rsidRPr="005858F6">
        <w:t>a</w:t>
      </w:r>
      <w:r>
        <w:t>н</w:t>
      </w:r>
      <w:r w:rsidRPr="005858F6">
        <w:t>o</w:t>
      </w:r>
      <w:r>
        <w:t>г</w:t>
      </w:r>
      <w:r w:rsidRPr="005858F6">
        <w:t xml:space="preserve"> </w:t>
      </w:r>
      <w:r>
        <w:t>р</w:t>
      </w:r>
      <w:r w:rsidRPr="005858F6">
        <w:t>a</w:t>
      </w:r>
      <w:r>
        <w:t>ст</w:t>
      </w:r>
      <w:r w:rsidRPr="005858F6">
        <w:t xml:space="preserve">a буџeтa 7,6%. </w:t>
      </w:r>
    </w:p>
    <w:p w:rsidR="0023274B" w:rsidRDefault="0023274B" w:rsidP="0023274B">
      <w:pPr>
        <w:ind w:firstLine="708"/>
        <w:jc w:val="both"/>
        <w:rPr>
          <w:b/>
          <w:szCs w:val="24"/>
        </w:rPr>
      </w:pPr>
    </w:p>
    <w:p w:rsidR="0023274B" w:rsidRDefault="0023274B" w:rsidP="0023274B">
      <w:pPr>
        <w:ind w:firstLine="708"/>
        <w:jc w:val="both"/>
        <w:rPr>
          <w:b/>
          <w:szCs w:val="24"/>
        </w:rPr>
      </w:pPr>
    </w:p>
    <w:p w:rsidR="0023274B" w:rsidRDefault="0023274B" w:rsidP="0023274B">
      <w:pPr>
        <w:ind w:firstLine="708"/>
        <w:jc w:val="both"/>
        <w:rPr>
          <w:b/>
          <w:szCs w:val="24"/>
        </w:rPr>
      </w:pPr>
    </w:p>
    <w:p w:rsidR="0023274B" w:rsidRDefault="0023274B" w:rsidP="0023274B">
      <w:pPr>
        <w:ind w:firstLine="708"/>
        <w:jc w:val="both"/>
        <w:rPr>
          <w:b/>
          <w:szCs w:val="24"/>
        </w:rPr>
      </w:pPr>
    </w:p>
    <w:p w:rsidR="0023274B" w:rsidRDefault="0023274B" w:rsidP="0023274B">
      <w:pPr>
        <w:ind w:firstLine="708"/>
        <w:jc w:val="both"/>
        <w:rPr>
          <w:b/>
          <w:szCs w:val="24"/>
        </w:rPr>
      </w:pPr>
    </w:p>
    <w:p w:rsidR="0023274B" w:rsidRDefault="0023274B" w:rsidP="0023274B">
      <w:pPr>
        <w:ind w:firstLine="708"/>
        <w:jc w:val="both"/>
        <w:rPr>
          <w:b/>
          <w:szCs w:val="24"/>
        </w:rPr>
      </w:pPr>
    </w:p>
    <w:p w:rsidR="0023274B" w:rsidRDefault="0023274B" w:rsidP="0023274B">
      <w:pPr>
        <w:ind w:firstLine="708"/>
        <w:jc w:val="both"/>
        <w:rPr>
          <w:b/>
          <w:szCs w:val="24"/>
        </w:rPr>
      </w:pPr>
    </w:p>
    <w:p w:rsidR="0023274B" w:rsidRDefault="0023274B" w:rsidP="0023274B">
      <w:pPr>
        <w:ind w:firstLine="708"/>
        <w:jc w:val="both"/>
        <w:rPr>
          <w:b/>
          <w:szCs w:val="24"/>
        </w:rPr>
      </w:pPr>
    </w:p>
    <w:p w:rsidR="009152BD" w:rsidRPr="00CF5C96" w:rsidRDefault="009152BD" w:rsidP="0023274B">
      <w:pPr>
        <w:ind w:firstLine="708"/>
        <w:jc w:val="both"/>
        <w:rPr>
          <w:szCs w:val="24"/>
        </w:rPr>
      </w:pPr>
      <w:r w:rsidRPr="00CF5C96">
        <w:rPr>
          <w:b/>
          <w:szCs w:val="24"/>
        </w:rPr>
        <w:lastRenderedPageBreak/>
        <w:t>3</w:t>
      </w:r>
      <w:r w:rsidRPr="00CF5C96">
        <w:rPr>
          <w:b/>
          <w:szCs w:val="24"/>
          <w:lang w:val="sr-Cyrl-CS"/>
        </w:rPr>
        <w:t xml:space="preserve">. Преглед постојећих </w:t>
      </w:r>
      <w:r w:rsidRPr="00CF5C96">
        <w:rPr>
          <w:b/>
          <w:szCs w:val="24"/>
        </w:rPr>
        <w:t>висинa нaкнaдa</w:t>
      </w:r>
      <w:r w:rsidRPr="00CF5C96">
        <w:rPr>
          <w:b/>
          <w:szCs w:val="24"/>
          <w:lang w:val="sr-Cyrl-CS"/>
        </w:rPr>
        <w:t xml:space="preserve"> и </w:t>
      </w:r>
      <w:r w:rsidRPr="00CF5C96">
        <w:rPr>
          <w:b/>
          <w:szCs w:val="24"/>
        </w:rPr>
        <w:t>висинa нaкнaдa</w:t>
      </w:r>
      <w:r w:rsidRPr="00CF5C96">
        <w:rPr>
          <w:b/>
          <w:szCs w:val="24"/>
          <w:lang w:val="sr-Cyrl-CS"/>
        </w:rPr>
        <w:t xml:space="preserve"> које се предлажу </w:t>
      </w:r>
      <w:r w:rsidRPr="00CF5C96">
        <w:rPr>
          <w:b/>
          <w:szCs w:val="24"/>
        </w:rPr>
        <w:t>измeнaмa и дoпунaмa oдлукe</w:t>
      </w:r>
    </w:p>
    <w:p w:rsidR="009152BD" w:rsidRPr="00CF5C96" w:rsidRDefault="009152BD" w:rsidP="009152BD">
      <w:pPr>
        <w:tabs>
          <w:tab w:val="left" w:pos="284"/>
          <w:tab w:val="left" w:pos="851"/>
        </w:tabs>
        <w:jc w:val="both"/>
        <w:rPr>
          <w:szCs w:val="24"/>
        </w:rPr>
      </w:pPr>
      <w:r w:rsidRPr="00CF5C96">
        <w:rPr>
          <w:szCs w:val="24"/>
        </w:rPr>
        <w:tab/>
        <w:t xml:space="preserve">У наставку дајемо преглед висинa нaкнaдa којe су на снази и висинa нaкнaдa којe се предлажу овим изменама одлуке, кaкo и мaксимaлних висинa </w:t>
      </w:r>
      <w:proofErr w:type="spellStart"/>
      <w:r w:rsidRPr="00CF5C96">
        <w:rPr>
          <w:szCs w:val="24"/>
        </w:rPr>
        <w:t>нaкaндa</w:t>
      </w:r>
      <w:proofErr w:type="spellEnd"/>
      <w:r w:rsidRPr="00CF5C96">
        <w:rPr>
          <w:szCs w:val="24"/>
        </w:rPr>
        <w:t xml:space="preserve"> прoписaних зaкoнoм:</w:t>
      </w:r>
    </w:p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4048"/>
        <w:gridCol w:w="1176"/>
        <w:gridCol w:w="1006"/>
        <w:gridCol w:w="1096"/>
        <w:gridCol w:w="1414"/>
      </w:tblGrid>
      <w:tr w:rsidR="009152BD" w:rsidRPr="00CF5C96" w:rsidTr="009152BD">
        <w:trPr>
          <w:trHeight w:val="150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ТАРИФНИ БРОЈ 1.1.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Постојећи износ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Износ промене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Нови износ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Нajвиши изнoс нaкнaдe - днeвнo (динaрa)</w:t>
            </w:r>
          </w:p>
        </w:tc>
      </w:tr>
      <w:tr w:rsidR="009152BD" w:rsidRPr="00CF5C96" w:rsidTr="009152BD">
        <w:trPr>
          <w:trHeight w:val="15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Накнада за коришћење простора на јавној површини за коришћење простора за постављање летњих и зимских башти, утврђује се у дневном износу по м2, у зависности од зоне и то: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ПРВА ЗОНА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</w:tr>
      <w:tr w:rsidR="009152BD" w:rsidRPr="00CF5C96" w:rsidTr="009152BD">
        <w:trPr>
          <w:trHeight w:val="6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Врњачка улица од продајног објекта ''Лили'' до виле ''Емилије'' (Сан), укључујући и ову вилу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51,00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9,00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60,00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125,44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Немањина улица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46,00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9,00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55,00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125,44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Остали делови Прве зоне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40,00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48,00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125,44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ДРУГА ЗОНА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34,00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7,00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41,00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125,44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ТРЕЋА ЗОНА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29,00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6,00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35,00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125,44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ЧЕТВРТА ЗОНА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17,00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4,00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21,00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125,44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ПЕТА ЗОНА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125,44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ОСТАЛА НАСЕЉЕНА МЕСТА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125,44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</w:tr>
      <w:tr w:rsidR="009152BD" w:rsidRPr="00CF5C96" w:rsidTr="009152BD">
        <w:trPr>
          <w:trHeight w:val="150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ТАРИФНИ БРОЈ 1.2.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Постојећи износ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Износ промене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Нови износ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Нajвиши изнoс нaкнaдe - днeвнo (динaрa)</w:t>
            </w:r>
          </w:p>
        </w:tc>
      </w:tr>
      <w:tr w:rsidR="009152BD" w:rsidRPr="00CF5C96" w:rsidTr="009152BD">
        <w:trPr>
          <w:trHeight w:val="12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Накнада за коришћење простора на јавној површини за коришћење простора за теретно возило за снабдевање, а утврђује се по започетом сату, и то: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</w:tr>
      <w:tr w:rsidR="009152BD" w:rsidRPr="00CF5C96" w:rsidTr="009152BD">
        <w:trPr>
          <w:trHeight w:val="15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 xml:space="preserve">За пролаз, заустављање и паркирање возила у улицама којима је забрањено </w:t>
            </w:r>
            <w:proofErr w:type="spellStart"/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засутављање</w:t>
            </w:r>
            <w:proofErr w:type="spellEnd"/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, паркирање и пролаз возила, ради доставе робе, плаћа се накнада за коришћење простора, дневно по м2 возила, и то: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 xml:space="preserve">- за путничке аутомобиле и </w:t>
            </w:r>
            <w:proofErr w:type="spellStart"/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комбије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60,00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4,00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64,00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125,44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- за теретна моторна возила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73,00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15,00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88,00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125,44</w:t>
            </w:r>
          </w:p>
        </w:tc>
      </w:tr>
      <w:tr w:rsidR="009152BD" w:rsidRPr="00CF5C96" w:rsidTr="009152BD">
        <w:trPr>
          <w:trHeight w:val="27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lastRenderedPageBreak/>
              <w:t>За пролаз, заустављање и паркирање у улицама у којима је забрањено заустављање, паркирање и пролаз истих, ван термина за снабдевање објеката предвиђених Одлуком о саобраћају на територији општине Врњачка Бања, ради доставе робе, а по претходно прибављеној сагласности Извршног органа, плаћа се накнада за коришћење простора , дневно по м2 возила и то: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- за путничке аутомобиле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7,00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107,00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125,44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- за теретна моторна возила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122,00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125,44</w:t>
            </w:r>
          </w:p>
        </w:tc>
      </w:tr>
      <w:tr w:rsidR="009152BD" w:rsidRPr="00CF5C96" w:rsidTr="009152BD">
        <w:trPr>
          <w:trHeight w:val="12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За пролаз моторних возила улицама забрањеним за саобраћај ових возила по појединачном</w:t>
            </w: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br/>
              <w:t>проласку возила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122,00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125,44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</w:tr>
      <w:tr w:rsidR="009152BD" w:rsidRPr="00CF5C96" w:rsidTr="009152BD">
        <w:trPr>
          <w:trHeight w:val="150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ТАРИФНИ БРОЈ 1.3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Постојећи износ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Износ промене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Нови износ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Нajвиши изнoс нaкнaдe - днeвнo (динaрa)</w:t>
            </w:r>
          </w:p>
        </w:tc>
      </w:tr>
      <w:tr w:rsidR="009152BD" w:rsidRPr="00CF5C96" w:rsidTr="009152BD">
        <w:trPr>
          <w:trHeight w:val="9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 xml:space="preserve">Накнада за коришћење простора на јавној површини за полазна такси стајалишта, </w:t>
            </w:r>
            <w:proofErr w:type="spellStart"/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лимо</w:t>
            </w:r>
            <w:proofErr w:type="spellEnd"/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 xml:space="preserve"> сервис и рента кар у годишњем износу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10.000,00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680,00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10.680,00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125,44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</w:tr>
      <w:tr w:rsidR="009152BD" w:rsidRPr="00CF5C96" w:rsidTr="009152BD">
        <w:trPr>
          <w:trHeight w:val="150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ТАРИФНИ БРОЈ 1.4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Постојећи износ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Износ промене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Нови износ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Нajвиши изнoс нaкнaдe - днeвнo (динaрa)</w:t>
            </w:r>
          </w:p>
        </w:tc>
      </w:tr>
      <w:tr w:rsidR="009152BD" w:rsidRPr="00CF5C96" w:rsidTr="009152BD">
        <w:trPr>
          <w:trHeight w:val="12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Накнада за коришћење простора на јавној површини за заузеће јавне површине „полигона за обуку кандидата за возаче“ у месечном износу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5.500,00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284,00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5.784,00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125,44</w:t>
            </w:r>
          </w:p>
        </w:tc>
      </w:tr>
      <w:tr w:rsidR="009152BD" w:rsidRPr="00CF5C96" w:rsidTr="009152BD">
        <w:trPr>
          <w:trHeight w:val="9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Накнада за коришћење простора на јавној површини за заузеће јавне површине „полигона за обуку кандидата за возаче“  годишње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66.000,00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3.408,00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69.408,00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125,44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  <w:p w:rsidR="00BB789E" w:rsidRPr="00CF5C96" w:rsidRDefault="00BB789E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  <w:p w:rsidR="00BB789E" w:rsidRPr="00CF5C96" w:rsidRDefault="00BB789E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  <w:p w:rsidR="00BB789E" w:rsidRPr="00CF5C96" w:rsidRDefault="00BB789E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</w:tr>
      <w:tr w:rsidR="009152BD" w:rsidRPr="00CF5C96" w:rsidTr="009152BD">
        <w:trPr>
          <w:trHeight w:val="150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lastRenderedPageBreak/>
              <w:t>ТАРИФНИ БРОЈ 1.5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Постојећи износ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Износ промене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Нови износ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BB789E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Нajвиши изнoс нaкнaдe - днeвнo (динaрa)</w:t>
            </w:r>
          </w:p>
        </w:tc>
      </w:tr>
      <w:tr w:rsidR="009152BD" w:rsidRPr="00CF5C96" w:rsidTr="009152BD">
        <w:trPr>
          <w:trHeight w:val="12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Накнада за коришћење простора на јавној површини за коришћење простора за полазне станице фијакера и пони коњића утврђује се у месечном износу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5.000,00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5.340,00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125,44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</w:tr>
      <w:tr w:rsidR="009152BD" w:rsidRPr="00CF5C96" w:rsidTr="009152BD">
        <w:trPr>
          <w:trHeight w:val="60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ТАРИФНИ БРОЈ 1.6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Постојећи износ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Износ промене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Нови износ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Максимални износ</w:t>
            </w:r>
          </w:p>
        </w:tc>
      </w:tr>
      <w:tr w:rsidR="009152BD" w:rsidRPr="00CF5C96" w:rsidTr="009152BD">
        <w:trPr>
          <w:trHeight w:val="18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Накнада за коришћење простора на јавној површини за коришћење простора слободних површина за кампове, постављање шатора и других објеката привременог коришћења, за сваки m2 заузете површине утврђује се у износу  дневно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29,00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2,00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31,00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125,44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</w:tr>
      <w:tr w:rsidR="009152BD" w:rsidRPr="00CF5C96" w:rsidTr="009152BD">
        <w:trPr>
          <w:trHeight w:val="150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ТАРИФНИ БРОЈ 2.1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Постојећи износ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Износ промене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Нови износ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Нajвиши изнoс нaкнaдe - днeвнo (динaрa)</w:t>
            </w:r>
          </w:p>
        </w:tc>
      </w:tr>
      <w:tr w:rsidR="009152BD" w:rsidRPr="00CF5C96" w:rsidTr="009152BD">
        <w:trPr>
          <w:trHeight w:val="12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Накнада за коришћење јавног простора за постављање рекламних штандова, а утврђује се у дневном износу по м2, у зависности од зоне и то: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ПРВА ЗОНА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7,00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5E5F45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r-Latn-RS"/>
              </w:rPr>
              <w:t>102</w:t>
            </w:r>
            <w:r w:rsidR="009152BD"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5E5F45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102,83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ДРУГА ЗОНА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80,00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5,00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85,00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5E5F45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102,83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</w:tr>
      <w:tr w:rsidR="009152BD" w:rsidRPr="00CF5C96" w:rsidTr="009152BD">
        <w:trPr>
          <w:trHeight w:val="150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ТАРИФНИ БРОЈ 2.2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Постојећи износ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Износ промене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Нови износ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Нajвиши изнoс нaкнaдe - днeвнo (динaрa)</w:t>
            </w:r>
          </w:p>
        </w:tc>
      </w:tr>
      <w:tr w:rsidR="009152BD" w:rsidRPr="00CF5C96" w:rsidTr="009152BD">
        <w:trPr>
          <w:trHeight w:val="9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 xml:space="preserve">Накнада за коришћење јавног простора за постављање </w:t>
            </w:r>
            <w:proofErr w:type="spellStart"/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билборда</w:t>
            </w:r>
            <w:proofErr w:type="spellEnd"/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, а утврђује се у дневном износу по м2, у зависности од зоне и то: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ПРВА ЗОНА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102,00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102,83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ДРУГА ЗОНА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80,00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85,00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102,83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</w:tr>
      <w:tr w:rsidR="009152BD" w:rsidRPr="00CF5C96" w:rsidTr="009152BD">
        <w:trPr>
          <w:trHeight w:val="150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lastRenderedPageBreak/>
              <w:t>ТАРИФНИ БРОЈ 2.3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Постојећи износ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Износ промене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Нови износ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Нajвиши изнoс нaкнaдe - днeвнo (динaрa)</w:t>
            </w:r>
          </w:p>
        </w:tc>
      </w:tr>
      <w:tr w:rsidR="009152BD" w:rsidRPr="00CF5C96" w:rsidTr="009152BD">
        <w:trPr>
          <w:trHeight w:val="12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Накнада за коришћење јавног простора за постављање табле, паноа или друге рекламне ознаке, а утврђује се у дневном износу по м2, у зависности од зоне и то: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ПРВА ЗОНА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53,00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102,83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ДРУГА ЗОНА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40,00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43,00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102,83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</w:p>
        </w:tc>
      </w:tr>
      <w:tr w:rsidR="009152BD" w:rsidRPr="00CF5C96" w:rsidTr="009152BD">
        <w:trPr>
          <w:trHeight w:val="150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ТАРИФНИ БРОЈ 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Постојећи износ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Износ промене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Нови износ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Нajвиши изнoс нaкнaдe - днeвнo (динaрa)</w:t>
            </w:r>
          </w:p>
        </w:tc>
      </w:tr>
      <w:tr w:rsidR="009152BD" w:rsidRPr="00CF5C96" w:rsidTr="009152BD">
        <w:trPr>
          <w:trHeight w:val="15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Накнада за коришћење јавног простора се плаћа за коришћење јавне површине по основу заузећа грађевинским материјалом и за извођење грађевинских радова и изградњу, а утврђује се у дневном износу по м2, и то: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 </w:t>
            </w:r>
          </w:p>
        </w:tc>
      </w:tr>
      <w:tr w:rsidR="009152BD" w:rsidRPr="00CF5C96" w:rsidTr="009152BD">
        <w:trPr>
          <w:trHeight w:val="3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-при изградњи објеката по m2 заузете површине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180,00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5,00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185,00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185,07</w:t>
            </w:r>
          </w:p>
        </w:tc>
      </w:tr>
      <w:tr w:rsidR="009152BD" w:rsidRPr="00CF5C96" w:rsidTr="009152BD">
        <w:trPr>
          <w:trHeight w:val="60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BD" w:rsidRPr="00CF5C96" w:rsidRDefault="009152BD" w:rsidP="009152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-при извођењу радова који изискују раскопавање коловоза и тротоара по m2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180,00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5,00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185,00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BD" w:rsidRPr="00CF5C96" w:rsidRDefault="009152BD" w:rsidP="00915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sr-Latn-RS"/>
              </w:rPr>
            </w:pPr>
            <w:r w:rsidRPr="00CF5C96">
              <w:rPr>
                <w:rFonts w:eastAsia="Times New Roman" w:cs="Times New Roman"/>
                <w:color w:val="000000"/>
                <w:sz w:val="22"/>
                <w:lang w:eastAsia="sr-Latn-RS"/>
              </w:rPr>
              <w:t>185,07</w:t>
            </w:r>
          </w:p>
        </w:tc>
      </w:tr>
    </w:tbl>
    <w:p w:rsidR="009152BD" w:rsidRPr="00CF5C96" w:rsidRDefault="009152BD" w:rsidP="009152BD">
      <w:pPr>
        <w:jc w:val="both"/>
        <w:rPr>
          <w:szCs w:val="24"/>
        </w:rPr>
      </w:pPr>
    </w:p>
    <w:p w:rsidR="009152BD" w:rsidRPr="00CF5C96" w:rsidRDefault="009152BD" w:rsidP="009152BD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Cs w:val="24"/>
        </w:rPr>
      </w:pPr>
      <w:proofErr w:type="spellStart"/>
      <w:r w:rsidRPr="00CF5C96">
        <w:rPr>
          <w:rFonts w:ascii="TimesNewRoman,Bold" w:hAnsi="TimesNewRoman,Bold" w:cs="TimesNewRoman,Bold"/>
          <w:b/>
          <w:bCs/>
          <w:szCs w:val="24"/>
        </w:rPr>
        <w:t>Економски</w:t>
      </w:r>
      <w:proofErr w:type="spellEnd"/>
      <w:r w:rsidRPr="00CF5C96">
        <w:rPr>
          <w:rFonts w:ascii="TimesNewRoman,Bold" w:hAnsi="TimesNewRoman,Bold" w:cs="TimesNewRoman,Bold"/>
          <w:b/>
          <w:bCs/>
          <w:szCs w:val="24"/>
        </w:rPr>
        <w:t xml:space="preserve"> </w:t>
      </w:r>
      <w:proofErr w:type="spellStart"/>
      <w:r w:rsidRPr="00CF5C96">
        <w:rPr>
          <w:rFonts w:ascii="TimesNewRoman,Bold" w:hAnsi="TimesNewRoman,Bold" w:cs="TimesNewRoman,Bold"/>
          <w:b/>
          <w:bCs/>
          <w:szCs w:val="24"/>
        </w:rPr>
        <w:t>ефекти</w:t>
      </w:r>
      <w:proofErr w:type="spellEnd"/>
      <w:r w:rsidRPr="00CF5C96">
        <w:rPr>
          <w:rFonts w:ascii="TimesNewRoman,Bold" w:hAnsi="TimesNewRoman,Bold" w:cs="TimesNewRoman,Bold"/>
          <w:b/>
          <w:bCs/>
          <w:szCs w:val="24"/>
        </w:rPr>
        <w:t xml:space="preserve"> </w:t>
      </w:r>
      <w:proofErr w:type="spellStart"/>
      <w:r w:rsidRPr="00CF5C96">
        <w:rPr>
          <w:rFonts w:ascii="TimesNewRoman,Bold" w:hAnsi="TimesNewRoman,Bold" w:cs="TimesNewRoman,Bold"/>
          <w:b/>
          <w:bCs/>
          <w:szCs w:val="24"/>
        </w:rPr>
        <w:t>одлуке</w:t>
      </w:r>
      <w:proofErr w:type="spellEnd"/>
    </w:p>
    <w:p w:rsidR="009152BD" w:rsidRPr="00CF5C96" w:rsidRDefault="009152BD" w:rsidP="009152BD">
      <w:pPr>
        <w:pStyle w:val="ListParagraph"/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rPr>
          <w:rFonts w:ascii="TimesNewRoman,Bold" w:hAnsi="TimesNewRoman,Bold" w:cs="TimesNewRoman,Bold"/>
          <w:b/>
          <w:bCs/>
          <w:szCs w:val="24"/>
        </w:rPr>
      </w:pPr>
    </w:p>
    <w:p w:rsidR="009152BD" w:rsidRPr="00CF5C96" w:rsidRDefault="00BB789E" w:rsidP="009152BD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CF5C96">
        <w:rPr>
          <w:rFonts w:ascii="TimesNewRoman" w:hAnsi="TimesNewRoman" w:cs="TimesNewRoman"/>
          <w:szCs w:val="24"/>
        </w:rPr>
        <w:t xml:space="preserve">Обзирoм дa сe oвoм oдлукoм врши гoдишњe усклaђивaњe висинa нaкнaдe зa кoришћeњe jaвних дoбaрa oчeкуjу сe eфeкти увeћaњa прихoдa у </w:t>
      </w:r>
      <w:proofErr w:type="spellStart"/>
      <w:r w:rsidRPr="00CF5C96">
        <w:rPr>
          <w:rFonts w:ascii="TimesNewRoman" w:hAnsi="TimesNewRoman" w:cs="TimesNewRoman"/>
          <w:szCs w:val="24"/>
        </w:rPr>
        <w:t>2022.г</w:t>
      </w:r>
      <w:proofErr w:type="spellEnd"/>
      <w:r w:rsidRPr="00CF5C96">
        <w:rPr>
          <w:rFonts w:ascii="TimesNewRoman" w:hAnsi="TimesNewRoman" w:cs="TimesNewRoman"/>
          <w:szCs w:val="24"/>
        </w:rPr>
        <w:t xml:space="preserve">. у oквиримa у кojeм je </w:t>
      </w:r>
      <w:r w:rsidR="0023274B">
        <w:rPr>
          <w:rFonts w:ascii="TimesNewRoman" w:hAnsi="TimesNewRoman" w:cs="TimesNewRoman"/>
          <w:szCs w:val="24"/>
        </w:rPr>
        <w:t>прeдвиђeнo увeћaњe буџeтa oд 7,6</w:t>
      </w:r>
      <w:bookmarkStart w:id="0" w:name="_GoBack"/>
      <w:bookmarkEnd w:id="0"/>
      <w:r w:rsidRPr="00CF5C96">
        <w:rPr>
          <w:rFonts w:ascii="TimesNewRoman" w:hAnsi="TimesNewRoman" w:cs="TimesNewRoman"/>
          <w:szCs w:val="24"/>
        </w:rPr>
        <w:t xml:space="preserve">%. </w:t>
      </w:r>
    </w:p>
    <w:p w:rsidR="009152BD" w:rsidRPr="00CF5C96" w:rsidRDefault="009152BD" w:rsidP="009152BD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Cs w:val="24"/>
        </w:rPr>
      </w:pPr>
      <w:proofErr w:type="spellStart"/>
      <w:r w:rsidRPr="00CF5C96">
        <w:rPr>
          <w:rFonts w:ascii="TimesNewRoman,Bold" w:hAnsi="TimesNewRoman,Bold" w:cs="TimesNewRoman,Bold"/>
          <w:b/>
          <w:bCs/>
          <w:szCs w:val="24"/>
        </w:rPr>
        <w:t>Ступање</w:t>
      </w:r>
      <w:proofErr w:type="spellEnd"/>
      <w:r w:rsidRPr="00CF5C96">
        <w:rPr>
          <w:rFonts w:ascii="TimesNewRoman,Bold" w:hAnsi="TimesNewRoman,Bold" w:cs="TimesNewRoman,Bold"/>
          <w:b/>
          <w:bCs/>
          <w:szCs w:val="24"/>
        </w:rPr>
        <w:t xml:space="preserve"> </w:t>
      </w:r>
      <w:proofErr w:type="spellStart"/>
      <w:r w:rsidRPr="00CF5C96">
        <w:rPr>
          <w:rFonts w:ascii="TimesNewRoman,Bold" w:hAnsi="TimesNewRoman,Bold" w:cs="TimesNewRoman,Bold"/>
          <w:b/>
          <w:bCs/>
          <w:szCs w:val="24"/>
        </w:rPr>
        <w:t>на</w:t>
      </w:r>
      <w:proofErr w:type="spellEnd"/>
      <w:r w:rsidRPr="00CF5C96">
        <w:rPr>
          <w:rFonts w:ascii="TimesNewRoman,Bold" w:hAnsi="TimesNewRoman,Bold" w:cs="TimesNewRoman,Bold"/>
          <w:b/>
          <w:bCs/>
          <w:szCs w:val="24"/>
        </w:rPr>
        <w:t xml:space="preserve"> </w:t>
      </w:r>
      <w:proofErr w:type="spellStart"/>
      <w:r w:rsidRPr="00CF5C96">
        <w:rPr>
          <w:rFonts w:ascii="TimesNewRoman,Bold" w:hAnsi="TimesNewRoman,Bold" w:cs="TimesNewRoman,Bold"/>
          <w:b/>
          <w:bCs/>
          <w:szCs w:val="24"/>
        </w:rPr>
        <w:t>снагу</w:t>
      </w:r>
      <w:proofErr w:type="spellEnd"/>
    </w:p>
    <w:p w:rsidR="009152BD" w:rsidRPr="00CF5C96" w:rsidRDefault="009152BD" w:rsidP="009152BD">
      <w:pPr>
        <w:pStyle w:val="ListParagraph"/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NewRoman,Bold" w:hAnsi="TimesNewRoman,Bold" w:cs="TimesNewRoman,Bold"/>
          <w:b/>
          <w:bCs/>
          <w:szCs w:val="24"/>
        </w:rPr>
      </w:pPr>
    </w:p>
    <w:p w:rsidR="009152BD" w:rsidRPr="00CF5C96" w:rsidRDefault="009152BD" w:rsidP="009152BD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CF5C96">
        <w:rPr>
          <w:rFonts w:ascii="TimesNewRoman" w:hAnsi="TimesNewRoman" w:cs="TimesNewRoman"/>
          <w:szCs w:val="24"/>
        </w:rPr>
        <w:t xml:space="preserve">Ова одлука ступа на снагу осмог дана од дана објављивања у </w:t>
      </w:r>
      <w:r w:rsidRPr="00CF5C96">
        <w:rPr>
          <w:szCs w:val="24"/>
        </w:rPr>
        <w:t>"</w:t>
      </w:r>
      <w:r w:rsidRPr="00CF5C96">
        <w:rPr>
          <w:rFonts w:ascii="TimesNewRoman" w:hAnsi="TimesNewRoman" w:cs="TimesNewRoman"/>
          <w:szCs w:val="24"/>
        </w:rPr>
        <w:t>Службеном листу општине Врњачка Бања</w:t>
      </w:r>
      <w:r w:rsidRPr="00CF5C96">
        <w:rPr>
          <w:szCs w:val="24"/>
        </w:rPr>
        <w:t xml:space="preserve">", </w:t>
      </w:r>
      <w:r w:rsidRPr="00CF5C96">
        <w:rPr>
          <w:rFonts w:ascii="TimesNewRoman" w:hAnsi="TimesNewRoman" w:cs="TimesNewRoman"/>
          <w:szCs w:val="24"/>
        </w:rPr>
        <w:t xml:space="preserve">а примењиваће се од </w:t>
      </w:r>
      <w:proofErr w:type="spellStart"/>
      <w:r w:rsidRPr="00CF5C96">
        <w:rPr>
          <w:szCs w:val="24"/>
        </w:rPr>
        <w:t>01.01.2022.</w:t>
      </w:r>
      <w:r w:rsidRPr="00CF5C96">
        <w:rPr>
          <w:rFonts w:ascii="TimesNewRoman" w:hAnsi="TimesNewRoman" w:cs="TimesNewRoman"/>
          <w:szCs w:val="24"/>
        </w:rPr>
        <w:t>године</w:t>
      </w:r>
      <w:proofErr w:type="spellEnd"/>
      <w:r w:rsidRPr="00CF5C96">
        <w:rPr>
          <w:szCs w:val="24"/>
        </w:rPr>
        <w:t>.</w:t>
      </w:r>
    </w:p>
    <w:p w:rsidR="00BB789E" w:rsidRPr="00CF5C96" w:rsidRDefault="009152BD" w:rsidP="00BB78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szCs w:val="24"/>
        </w:rPr>
      </w:pPr>
      <w:r w:rsidRPr="00CF5C96">
        <w:rPr>
          <w:szCs w:val="24"/>
        </w:rPr>
        <w:t>Обрадио</w:t>
      </w:r>
    </w:p>
    <w:p w:rsidR="009152BD" w:rsidRPr="00CF5C96" w:rsidRDefault="009152BD" w:rsidP="00BB78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szCs w:val="24"/>
        </w:rPr>
      </w:pPr>
      <w:r w:rsidRPr="00CF5C96">
        <w:rPr>
          <w:szCs w:val="24"/>
        </w:rPr>
        <w:t xml:space="preserve">Владимир </w:t>
      </w:r>
      <w:proofErr w:type="spellStart"/>
      <w:r w:rsidRPr="00CF5C96">
        <w:rPr>
          <w:szCs w:val="24"/>
        </w:rPr>
        <w:t>Стаменчић</w:t>
      </w:r>
      <w:proofErr w:type="spellEnd"/>
      <w:r w:rsidRPr="00CF5C96">
        <w:rPr>
          <w:szCs w:val="24"/>
        </w:rPr>
        <w:tab/>
      </w:r>
      <w:r w:rsidRPr="00CF5C96">
        <w:rPr>
          <w:szCs w:val="24"/>
        </w:rPr>
        <w:tab/>
      </w:r>
      <w:r w:rsidRPr="00CF5C96">
        <w:rPr>
          <w:szCs w:val="24"/>
        </w:rPr>
        <w:tab/>
      </w:r>
      <w:r w:rsidRPr="00CF5C96">
        <w:rPr>
          <w:szCs w:val="24"/>
        </w:rPr>
        <w:tab/>
      </w:r>
      <w:r w:rsidRPr="00CF5C96">
        <w:rPr>
          <w:szCs w:val="24"/>
        </w:rPr>
        <w:tab/>
      </w:r>
      <w:r w:rsidRPr="00CF5C96">
        <w:rPr>
          <w:szCs w:val="24"/>
        </w:rPr>
        <w:tab/>
      </w:r>
      <w:r w:rsidRPr="00CF5C96">
        <w:rPr>
          <w:szCs w:val="24"/>
        </w:rPr>
        <w:tab/>
        <w:t xml:space="preserve"> </w:t>
      </w:r>
    </w:p>
    <w:p w:rsidR="00BB789E" w:rsidRPr="00CF5C96" w:rsidRDefault="00BB789E" w:rsidP="00BB78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szCs w:val="24"/>
        </w:rPr>
      </w:pPr>
      <w:r w:rsidRPr="00CF5C96">
        <w:rPr>
          <w:szCs w:val="24"/>
        </w:rPr>
        <w:tab/>
      </w:r>
      <w:r w:rsidRPr="00CF5C96">
        <w:rPr>
          <w:szCs w:val="24"/>
        </w:rPr>
        <w:tab/>
      </w:r>
      <w:r w:rsidRPr="00CF5C96">
        <w:rPr>
          <w:szCs w:val="24"/>
        </w:rPr>
        <w:tab/>
      </w:r>
      <w:r w:rsidRPr="00CF5C96">
        <w:rPr>
          <w:szCs w:val="24"/>
        </w:rPr>
        <w:tab/>
      </w:r>
      <w:r w:rsidRPr="00CF5C96">
        <w:rPr>
          <w:szCs w:val="24"/>
        </w:rPr>
        <w:tab/>
      </w:r>
      <w:r w:rsidRPr="00CF5C96">
        <w:rPr>
          <w:szCs w:val="24"/>
        </w:rPr>
        <w:tab/>
      </w:r>
      <w:r w:rsidRPr="00CF5C96">
        <w:rPr>
          <w:szCs w:val="24"/>
        </w:rPr>
        <w:tab/>
      </w:r>
      <w:r w:rsidRPr="00CF5C96">
        <w:rPr>
          <w:szCs w:val="24"/>
        </w:rPr>
        <w:tab/>
      </w:r>
      <w:r w:rsidRPr="00CF5C96">
        <w:rPr>
          <w:szCs w:val="24"/>
        </w:rPr>
        <w:tab/>
      </w:r>
      <w:r w:rsidRPr="00CF5C96">
        <w:rPr>
          <w:szCs w:val="24"/>
        </w:rPr>
        <w:tab/>
      </w:r>
      <w:r w:rsidRPr="00CF5C96">
        <w:rPr>
          <w:szCs w:val="24"/>
        </w:rPr>
        <w:tab/>
        <w:t>НАЧЕЛНИК</w:t>
      </w:r>
    </w:p>
    <w:p w:rsidR="009152BD" w:rsidRPr="00CF5C96" w:rsidRDefault="00BB789E" w:rsidP="00BB78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szCs w:val="24"/>
        </w:rPr>
      </w:pPr>
      <w:r w:rsidRPr="00CF5C96">
        <w:rPr>
          <w:szCs w:val="24"/>
        </w:rPr>
        <w:t>РУКОВОДИЛАЦ ОДСЕКА</w:t>
      </w:r>
      <w:r w:rsidRPr="00CF5C96">
        <w:rPr>
          <w:szCs w:val="24"/>
        </w:rPr>
        <w:tab/>
      </w:r>
      <w:r w:rsidRPr="00CF5C96">
        <w:rPr>
          <w:szCs w:val="24"/>
        </w:rPr>
        <w:tab/>
      </w:r>
      <w:r w:rsidRPr="00CF5C96">
        <w:rPr>
          <w:szCs w:val="24"/>
        </w:rPr>
        <w:tab/>
      </w:r>
      <w:r w:rsidRPr="00CF5C96">
        <w:rPr>
          <w:szCs w:val="24"/>
        </w:rPr>
        <w:tab/>
      </w:r>
      <w:r w:rsidRPr="00CF5C96">
        <w:rPr>
          <w:szCs w:val="24"/>
        </w:rPr>
        <w:tab/>
      </w:r>
      <w:r w:rsidR="009152BD" w:rsidRPr="00CF5C96">
        <w:rPr>
          <w:szCs w:val="24"/>
        </w:rPr>
        <w:t xml:space="preserve"> ОПШТИНСКЕ УПРАВЕ</w:t>
      </w:r>
    </w:p>
    <w:p w:rsidR="009152BD" w:rsidRPr="00A91D7D" w:rsidRDefault="009152BD" w:rsidP="00BB78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szCs w:val="24"/>
        </w:rPr>
      </w:pPr>
      <w:r w:rsidRPr="00CF5C96">
        <w:rPr>
          <w:szCs w:val="24"/>
        </w:rPr>
        <w:t xml:space="preserve">    </w:t>
      </w:r>
      <w:r w:rsidR="00BB789E" w:rsidRPr="00CF5C96">
        <w:rPr>
          <w:szCs w:val="24"/>
        </w:rPr>
        <w:t xml:space="preserve">       Зоран </w:t>
      </w:r>
      <w:proofErr w:type="spellStart"/>
      <w:r w:rsidR="00BB789E" w:rsidRPr="00CF5C96">
        <w:rPr>
          <w:szCs w:val="24"/>
        </w:rPr>
        <w:t>Дунић</w:t>
      </w:r>
      <w:proofErr w:type="spellEnd"/>
      <w:r w:rsidR="00BB789E" w:rsidRPr="00CF5C96">
        <w:rPr>
          <w:szCs w:val="24"/>
        </w:rPr>
        <w:tab/>
      </w:r>
      <w:r w:rsidR="00BB789E" w:rsidRPr="00CF5C96">
        <w:rPr>
          <w:szCs w:val="24"/>
        </w:rPr>
        <w:tab/>
      </w:r>
      <w:r w:rsidR="00BB789E" w:rsidRPr="00CF5C96">
        <w:rPr>
          <w:szCs w:val="24"/>
        </w:rPr>
        <w:tab/>
      </w:r>
      <w:r w:rsidR="00BB789E" w:rsidRPr="00CF5C96">
        <w:rPr>
          <w:szCs w:val="24"/>
        </w:rPr>
        <w:tab/>
      </w:r>
      <w:r w:rsidR="00BB789E" w:rsidRPr="00CF5C96">
        <w:rPr>
          <w:szCs w:val="24"/>
        </w:rPr>
        <w:tab/>
        <w:t xml:space="preserve">                  </w:t>
      </w:r>
      <w:r w:rsidRPr="00CF5C96">
        <w:rPr>
          <w:szCs w:val="24"/>
        </w:rPr>
        <w:t xml:space="preserve"> </w:t>
      </w:r>
      <w:proofErr w:type="spellStart"/>
      <w:r w:rsidRPr="00CF5C96">
        <w:rPr>
          <w:szCs w:val="24"/>
        </w:rPr>
        <w:t>Славиша</w:t>
      </w:r>
      <w:proofErr w:type="spellEnd"/>
      <w:r w:rsidRPr="00CF5C96">
        <w:rPr>
          <w:szCs w:val="24"/>
        </w:rPr>
        <w:t xml:space="preserve"> Пауновић</w:t>
      </w:r>
    </w:p>
    <w:p w:rsidR="0053170C" w:rsidRPr="00D87BF8" w:rsidRDefault="0053170C" w:rsidP="009152BD">
      <w:pPr>
        <w:jc w:val="center"/>
      </w:pPr>
    </w:p>
    <w:sectPr w:rsidR="0053170C" w:rsidRPr="00D87BF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227E"/>
    <w:multiLevelType w:val="hybridMultilevel"/>
    <w:tmpl w:val="22768E7A"/>
    <w:lvl w:ilvl="0" w:tplc="E15AC8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5C07AD"/>
    <w:multiLevelType w:val="hybridMultilevel"/>
    <w:tmpl w:val="291C9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16"/>
    <w:rsid w:val="0023274B"/>
    <w:rsid w:val="00406098"/>
    <w:rsid w:val="0053170C"/>
    <w:rsid w:val="005E5F45"/>
    <w:rsid w:val="008A3BBF"/>
    <w:rsid w:val="008B7A59"/>
    <w:rsid w:val="009152BD"/>
    <w:rsid w:val="00A17FE5"/>
    <w:rsid w:val="00BB789E"/>
    <w:rsid w:val="00C04616"/>
    <w:rsid w:val="00CF5C96"/>
    <w:rsid w:val="00D87BF8"/>
    <w:rsid w:val="00EC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152BD"/>
    <w:pPr>
      <w:keepNext/>
      <w:spacing w:after="0" w:line="240" w:lineRule="auto"/>
      <w:ind w:left="3600"/>
      <w:jc w:val="both"/>
      <w:outlineLvl w:val="1"/>
    </w:pPr>
    <w:rPr>
      <w:rFonts w:eastAsia="Times New Roman" w:cs="Times New Roman"/>
      <w:b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52BD"/>
    <w:rPr>
      <w:rFonts w:eastAsia="Times New Roman" w:cs="Times New Roman"/>
      <w:b/>
      <w:szCs w:val="24"/>
      <w:lang w:val="sr-Cyrl-CS"/>
    </w:rPr>
  </w:style>
  <w:style w:type="paragraph" w:customStyle="1" w:styleId="CharCharCharCharCharChar">
    <w:name w:val="Char Char Char Char Char Char"/>
    <w:basedOn w:val="Normal"/>
    <w:rsid w:val="009152B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9152BD"/>
    <w:pPr>
      <w:numPr>
        <w:ilvl w:val="12"/>
      </w:numPr>
      <w:tabs>
        <w:tab w:val="left" w:pos="1701"/>
      </w:tabs>
      <w:spacing w:after="0" w:line="240" w:lineRule="auto"/>
      <w:jc w:val="both"/>
    </w:pPr>
    <w:rPr>
      <w:rFonts w:eastAsia="Times New Roman" w:cs="Times New Roman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9152BD"/>
    <w:rPr>
      <w:rFonts w:eastAsia="Times New Roman" w:cs="Times New Roman"/>
      <w:szCs w:val="24"/>
      <w:lang w:val="sr-Cyrl-CS"/>
    </w:rPr>
  </w:style>
  <w:style w:type="paragraph" w:styleId="NoSpacing">
    <w:name w:val="No Spacing"/>
    <w:uiPriority w:val="1"/>
    <w:qFormat/>
    <w:rsid w:val="009152BD"/>
    <w:pPr>
      <w:spacing w:after="0" w:line="240" w:lineRule="auto"/>
    </w:pPr>
    <w:rPr>
      <w:rFonts w:ascii="Calibri" w:eastAsia="Calibri" w:hAnsi="Calibri" w:cs="Times New Roman"/>
      <w:sz w:val="22"/>
      <w:lang w:val="sr-Latn-CS"/>
    </w:rPr>
  </w:style>
  <w:style w:type="paragraph" w:styleId="ListParagraph">
    <w:name w:val="List Paragraph"/>
    <w:basedOn w:val="Normal"/>
    <w:uiPriority w:val="34"/>
    <w:qFormat/>
    <w:rsid w:val="009152BD"/>
    <w:pPr>
      <w:spacing w:after="0" w:line="240" w:lineRule="auto"/>
      <w:ind w:left="720"/>
      <w:contextualSpacing/>
    </w:pPr>
    <w:rPr>
      <w:rFonts w:eastAsia="Calibri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BD"/>
    <w:rPr>
      <w:rFonts w:ascii="Tahoma" w:eastAsia="Calibri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2BD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152BD"/>
    <w:rPr>
      <w:color w:val="0000FF"/>
      <w:u w:val="single"/>
    </w:rPr>
  </w:style>
  <w:style w:type="paragraph" w:customStyle="1" w:styleId="xl65">
    <w:name w:val="xl65"/>
    <w:basedOn w:val="Normal"/>
    <w:rsid w:val="009152BD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66">
    <w:name w:val="xl66"/>
    <w:basedOn w:val="Normal"/>
    <w:rsid w:val="00915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67">
    <w:name w:val="xl67"/>
    <w:basedOn w:val="Normal"/>
    <w:rsid w:val="009152BD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68">
    <w:name w:val="xl68"/>
    <w:basedOn w:val="Normal"/>
    <w:rsid w:val="00915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69">
    <w:name w:val="xl69"/>
    <w:basedOn w:val="Normal"/>
    <w:rsid w:val="00915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70">
    <w:name w:val="xl70"/>
    <w:basedOn w:val="Normal"/>
    <w:rsid w:val="009152B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71">
    <w:name w:val="xl71"/>
    <w:basedOn w:val="Normal"/>
    <w:rsid w:val="009152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72">
    <w:name w:val="xl72"/>
    <w:basedOn w:val="Normal"/>
    <w:rsid w:val="009152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73">
    <w:name w:val="xl73"/>
    <w:basedOn w:val="Normal"/>
    <w:rsid w:val="00915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74">
    <w:name w:val="xl74"/>
    <w:basedOn w:val="Normal"/>
    <w:rsid w:val="009152B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75">
    <w:name w:val="xl75"/>
    <w:basedOn w:val="Normal"/>
    <w:rsid w:val="00915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76">
    <w:name w:val="xl76"/>
    <w:basedOn w:val="Normal"/>
    <w:rsid w:val="00915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77">
    <w:name w:val="xl77"/>
    <w:basedOn w:val="Normal"/>
    <w:rsid w:val="00915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78">
    <w:name w:val="xl78"/>
    <w:basedOn w:val="Normal"/>
    <w:rsid w:val="009152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79">
    <w:name w:val="xl79"/>
    <w:basedOn w:val="Normal"/>
    <w:rsid w:val="00915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80">
    <w:name w:val="xl80"/>
    <w:basedOn w:val="Normal"/>
    <w:rsid w:val="009152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81">
    <w:name w:val="xl81"/>
    <w:basedOn w:val="Normal"/>
    <w:rsid w:val="00915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82">
    <w:name w:val="xl82"/>
    <w:basedOn w:val="Normal"/>
    <w:rsid w:val="00915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83">
    <w:name w:val="xl83"/>
    <w:basedOn w:val="Normal"/>
    <w:rsid w:val="00915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84">
    <w:name w:val="xl84"/>
    <w:basedOn w:val="Normal"/>
    <w:rsid w:val="009152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85">
    <w:name w:val="xl85"/>
    <w:basedOn w:val="Normal"/>
    <w:rsid w:val="009152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86">
    <w:name w:val="xl86"/>
    <w:basedOn w:val="Normal"/>
    <w:rsid w:val="009152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87">
    <w:name w:val="xl87"/>
    <w:basedOn w:val="Normal"/>
    <w:rsid w:val="009152B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88">
    <w:name w:val="xl88"/>
    <w:basedOn w:val="Normal"/>
    <w:rsid w:val="00915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89">
    <w:name w:val="xl89"/>
    <w:basedOn w:val="Normal"/>
    <w:rsid w:val="009152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90">
    <w:name w:val="xl90"/>
    <w:basedOn w:val="Normal"/>
    <w:rsid w:val="009152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91">
    <w:name w:val="xl91"/>
    <w:basedOn w:val="Normal"/>
    <w:rsid w:val="009152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92">
    <w:name w:val="xl92"/>
    <w:basedOn w:val="Normal"/>
    <w:rsid w:val="00915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93">
    <w:name w:val="xl93"/>
    <w:basedOn w:val="Normal"/>
    <w:rsid w:val="009152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94">
    <w:name w:val="xl94"/>
    <w:basedOn w:val="Normal"/>
    <w:rsid w:val="00915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95">
    <w:name w:val="xl95"/>
    <w:basedOn w:val="Normal"/>
    <w:rsid w:val="009152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96">
    <w:name w:val="xl96"/>
    <w:basedOn w:val="Normal"/>
    <w:rsid w:val="009152B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97">
    <w:name w:val="xl97"/>
    <w:basedOn w:val="Normal"/>
    <w:rsid w:val="009152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98">
    <w:name w:val="xl98"/>
    <w:basedOn w:val="Normal"/>
    <w:rsid w:val="009152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99">
    <w:name w:val="xl99"/>
    <w:basedOn w:val="Normal"/>
    <w:rsid w:val="009152B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100">
    <w:name w:val="xl100"/>
    <w:basedOn w:val="Normal"/>
    <w:rsid w:val="009152B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101">
    <w:name w:val="xl101"/>
    <w:basedOn w:val="Normal"/>
    <w:rsid w:val="009152B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102">
    <w:name w:val="xl102"/>
    <w:basedOn w:val="Normal"/>
    <w:rsid w:val="009152B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03">
    <w:name w:val="xl103"/>
    <w:basedOn w:val="Normal"/>
    <w:rsid w:val="009152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104">
    <w:name w:val="xl104"/>
    <w:basedOn w:val="Normal"/>
    <w:rsid w:val="00915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105">
    <w:name w:val="xl105"/>
    <w:basedOn w:val="Normal"/>
    <w:rsid w:val="009152B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06">
    <w:name w:val="xl106"/>
    <w:basedOn w:val="Normal"/>
    <w:rsid w:val="009152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07">
    <w:name w:val="xl107"/>
    <w:basedOn w:val="Normal"/>
    <w:rsid w:val="009152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08">
    <w:name w:val="xl108"/>
    <w:basedOn w:val="Normal"/>
    <w:rsid w:val="00915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109">
    <w:name w:val="xl109"/>
    <w:basedOn w:val="Normal"/>
    <w:rsid w:val="009152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110">
    <w:name w:val="xl110"/>
    <w:basedOn w:val="Normal"/>
    <w:rsid w:val="009152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11">
    <w:name w:val="xl111"/>
    <w:basedOn w:val="Normal"/>
    <w:rsid w:val="009152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12">
    <w:name w:val="xl112"/>
    <w:basedOn w:val="Normal"/>
    <w:rsid w:val="009152BD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113">
    <w:name w:val="xl113"/>
    <w:basedOn w:val="Normal"/>
    <w:rsid w:val="009152BD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sr-Latn-RS"/>
    </w:rPr>
  </w:style>
  <w:style w:type="paragraph" w:customStyle="1" w:styleId="xl114">
    <w:name w:val="xl114"/>
    <w:basedOn w:val="Normal"/>
    <w:rsid w:val="009152BD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sr-Latn-RS"/>
    </w:rPr>
  </w:style>
  <w:style w:type="paragraph" w:customStyle="1" w:styleId="xl115">
    <w:name w:val="xl115"/>
    <w:basedOn w:val="Normal"/>
    <w:rsid w:val="009152BD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116">
    <w:name w:val="xl116"/>
    <w:basedOn w:val="Normal"/>
    <w:rsid w:val="009152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117">
    <w:name w:val="xl117"/>
    <w:basedOn w:val="Normal"/>
    <w:rsid w:val="00915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118">
    <w:name w:val="xl118"/>
    <w:basedOn w:val="Normal"/>
    <w:rsid w:val="009152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sr-Latn-RS"/>
    </w:rPr>
  </w:style>
  <w:style w:type="paragraph" w:customStyle="1" w:styleId="xl119">
    <w:name w:val="xl119"/>
    <w:basedOn w:val="Normal"/>
    <w:rsid w:val="00915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120">
    <w:name w:val="xl120"/>
    <w:basedOn w:val="Normal"/>
    <w:rsid w:val="009152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121">
    <w:name w:val="xl121"/>
    <w:basedOn w:val="Normal"/>
    <w:rsid w:val="009152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22">
    <w:name w:val="xl122"/>
    <w:basedOn w:val="Normal"/>
    <w:rsid w:val="009152B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123">
    <w:name w:val="xl123"/>
    <w:basedOn w:val="Normal"/>
    <w:rsid w:val="009152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124">
    <w:name w:val="xl124"/>
    <w:basedOn w:val="Normal"/>
    <w:rsid w:val="009152B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25">
    <w:name w:val="xl125"/>
    <w:basedOn w:val="Normal"/>
    <w:rsid w:val="009152B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26">
    <w:name w:val="xl126"/>
    <w:basedOn w:val="Normal"/>
    <w:rsid w:val="009152B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27">
    <w:name w:val="xl127"/>
    <w:basedOn w:val="Normal"/>
    <w:rsid w:val="009152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28">
    <w:name w:val="xl128"/>
    <w:basedOn w:val="Normal"/>
    <w:rsid w:val="009152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29">
    <w:name w:val="xl129"/>
    <w:basedOn w:val="Normal"/>
    <w:rsid w:val="009152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130">
    <w:name w:val="xl130"/>
    <w:basedOn w:val="Normal"/>
    <w:rsid w:val="00915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131">
    <w:name w:val="xl131"/>
    <w:basedOn w:val="Normal"/>
    <w:rsid w:val="009152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152BD"/>
    <w:pPr>
      <w:keepNext/>
      <w:spacing w:after="0" w:line="240" w:lineRule="auto"/>
      <w:ind w:left="3600"/>
      <w:jc w:val="both"/>
      <w:outlineLvl w:val="1"/>
    </w:pPr>
    <w:rPr>
      <w:rFonts w:eastAsia="Times New Roman" w:cs="Times New Roman"/>
      <w:b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52BD"/>
    <w:rPr>
      <w:rFonts w:eastAsia="Times New Roman" w:cs="Times New Roman"/>
      <w:b/>
      <w:szCs w:val="24"/>
      <w:lang w:val="sr-Cyrl-CS"/>
    </w:rPr>
  </w:style>
  <w:style w:type="paragraph" w:customStyle="1" w:styleId="CharCharCharCharCharChar">
    <w:name w:val="Char Char Char Char Char Char"/>
    <w:basedOn w:val="Normal"/>
    <w:rsid w:val="009152B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9152BD"/>
    <w:pPr>
      <w:numPr>
        <w:ilvl w:val="12"/>
      </w:numPr>
      <w:tabs>
        <w:tab w:val="left" w:pos="1701"/>
      </w:tabs>
      <w:spacing w:after="0" w:line="240" w:lineRule="auto"/>
      <w:jc w:val="both"/>
    </w:pPr>
    <w:rPr>
      <w:rFonts w:eastAsia="Times New Roman" w:cs="Times New Roman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9152BD"/>
    <w:rPr>
      <w:rFonts w:eastAsia="Times New Roman" w:cs="Times New Roman"/>
      <w:szCs w:val="24"/>
      <w:lang w:val="sr-Cyrl-CS"/>
    </w:rPr>
  </w:style>
  <w:style w:type="paragraph" w:styleId="NoSpacing">
    <w:name w:val="No Spacing"/>
    <w:uiPriority w:val="1"/>
    <w:qFormat/>
    <w:rsid w:val="009152BD"/>
    <w:pPr>
      <w:spacing w:after="0" w:line="240" w:lineRule="auto"/>
    </w:pPr>
    <w:rPr>
      <w:rFonts w:ascii="Calibri" w:eastAsia="Calibri" w:hAnsi="Calibri" w:cs="Times New Roman"/>
      <w:sz w:val="22"/>
      <w:lang w:val="sr-Latn-CS"/>
    </w:rPr>
  </w:style>
  <w:style w:type="paragraph" w:styleId="ListParagraph">
    <w:name w:val="List Paragraph"/>
    <w:basedOn w:val="Normal"/>
    <w:uiPriority w:val="34"/>
    <w:qFormat/>
    <w:rsid w:val="009152BD"/>
    <w:pPr>
      <w:spacing w:after="0" w:line="240" w:lineRule="auto"/>
      <w:ind w:left="720"/>
      <w:contextualSpacing/>
    </w:pPr>
    <w:rPr>
      <w:rFonts w:eastAsia="Calibri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BD"/>
    <w:rPr>
      <w:rFonts w:ascii="Tahoma" w:eastAsia="Calibri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2BD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152BD"/>
    <w:rPr>
      <w:color w:val="0000FF"/>
      <w:u w:val="single"/>
    </w:rPr>
  </w:style>
  <w:style w:type="paragraph" w:customStyle="1" w:styleId="xl65">
    <w:name w:val="xl65"/>
    <w:basedOn w:val="Normal"/>
    <w:rsid w:val="009152BD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66">
    <w:name w:val="xl66"/>
    <w:basedOn w:val="Normal"/>
    <w:rsid w:val="00915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67">
    <w:name w:val="xl67"/>
    <w:basedOn w:val="Normal"/>
    <w:rsid w:val="009152BD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68">
    <w:name w:val="xl68"/>
    <w:basedOn w:val="Normal"/>
    <w:rsid w:val="00915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69">
    <w:name w:val="xl69"/>
    <w:basedOn w:val="Normal"/>
    <w:rsid w:val="00915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70">
    <w:name w:val="xl70"/>
    <w:basedOn w:val="Normal"/>
    <w:rsid w:val="009152B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71">
    <w:name w:val="xl71"/>
    <w:basedOn w:val="Normal"/>
    <w:rsid w:val="009152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72">
    <w:name w:val="xl72"/>
    <w:basedOn w:val="Normal"/>
    <w:rsid w:val="009152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73">
    <w:name w:val="xl73"/>
    <w:basedOn w:val="Normal"/>
    <w:rsid w:val="00915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74">
    <w:name w:val="xl74"/>
    <w:basedOn w:val="Normal"/>
    <w:rsid w:val="009152B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75">
    <w:name w:val="xl75"/>
    <w:basedOn w:val="Normal"/>
    <w:rsid w:val="00915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76">
    <w:name w:val="xl76"/>
    <w:basedOn w:val="Normal"/>
    <w:rsid w:val="00915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77">
    <w:name w:val="xl77"/>
    <w:basedOn w:val="Normal"/>
    <w:rsid w:val="00915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78">
    <w:name w:val="xl78"/>
    <w:basedOn w:val="Normal"/>
    <w:rsid w:val="009152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79">
    <w:name w:val="xl79"/>
    <w:basedOn w:val="Normal"/>
    <w:rsid w:val="00915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80">
    <w:name w:val="xl80"/>
    <w:basedOn w:val="Normal"/>
    <w:rsid w:val="009152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81">
    <w:name w:val="xl81"/>
    <w:basedOn w:val="Normal"/>
    <w:rsid w:val="00915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82">
    <w:name w:val="xl82"/>
    <w:basedOn w:val="Normal"/>
    <w:rsid w:val="00915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83">
    <w:name w:val="xl83"/>
    <w:basedOn w:val="Normal"/>
    <w:rsid w:val="00915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84">
    <w:name w:val="xl84"/>
    <w:basedOn w:val="Normal"/>
    <w:rsid w:val="009152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85">
    <w:name w:val="xl85"/>
    <w:basedOn w:val="Normal"/>
    <w:rsid w:val="009152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86">
    <w:name w:val="xl86"/>
    <w:basedOn w:val="Normal"/>
    <w:rsid w:val="009152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87">
    <w:name w:val="xl87"/>
    <w:basedOn w:val="Normal"/>
    <w:rsid w:val="009152B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88">
    <w:name w:val="xl88"/>
    <w:basedOn w:val="Normal"/>
    <w:rsid w:val="00915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89">
    <w:name w:val="xl89"/>
    <w:basedOn w:val="Normal"/>
    <w:rsid w:val="009152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90">
    <w:name w:val="xl90"/>
    <w:basedOn w:val="Normal"/>
    <w:rsid w:val="009152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91">
    <w:name w:val="xl91"/>
    <w:basedOn w:val="Normal"/>
    <w:rsid w:val="009152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92">
    <w:name w:val="xl92"/>
    <w:basedOn w:val="Normal"/>
    <w:rsid w:val="00915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93">
    <w:name w:val="xl93"/>
    <w:basedOn w:val="Normal"/>
    <w:rsid w:val="009152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94">
    <w:name w:val="xl94"/>
    <w:basedOn w:val="Normal"/>
    <w:rsid w:val="00915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95">
    <w:name w:val="xl95"/>
    <w:basedOn w:val="Normal"/>
    <w:rsid w:val="009152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96">
    <w:name w:val="xl96"/>
    <w:basedOn w:val="Normal"/>
    <w:rsid w:val="009152B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97">
    <w:name w:val="xl97"/>
    <w:basedOn w:val="Normal"/>
    <w:rsid w:val="009152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98">
    <w:name w:val="xl98"/>
    <w:basedOn w:val="Normal"/>
    <w:rsid w:val="009152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99">
    <w:name w:val="xl99"/>
    <w:basedOn w:val="Normal"/>
    <w:rsid w:val="009152B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100">
    <w:name w:val="xl100"/>
    <w:basedOn w:val="Normal"/>
    <w:rsid w:val="009152B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101">
    <w:name w:val="xl101"/>
    <w:basedOn w:val="Normal"/>
    <w:rsid w:val="009152B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102">
    <w:name w:val="xl102"/>
    <w:basedOn w:val="Normal"/>
    <w:rsid w:val="009152B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03">
    <w:name w:val="xl103"/>
    <w:basedOn w:val="Normal"/>
    <w:rsid w:val="009152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104">
    <w:name w:val="xl104"/>
    <w:basedOn w:val="Normal"/>
    <w:rsid w:val="00915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105">
    <w:name w:val="xl105"/>
    <w:basedOn w:val="Normal"/>
    <w:rsid w:val="009152B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06">
    <w:name w:val="xl106"/>
    <w:basedOn w:val="Normal"/>
    <w:rsid w:val="009152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07">
    <w:name w:val="xl107"/>
    <w:basedOn w:val="Normal"/>
    <w:rsid w:val="009152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08">
    <w:name w:val="xl108"/>
    <w:basedOn w:val="Normal"/>
    <w:rsid w:val="00915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109">
    <w:name w:val="xl109"/>
    <w:basedOn w:val="Normal"/>
    <w:rsid w:val="009152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110">
    <w:name w:val="xl110"/>
    <w:basedOn w:val="Normal"/>
    <w:rsid w:val="009152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11">
    <w:name w:val="xl111"/>
    <w:basedOn w:val="Normal"/>
    <w:rsid w:val="009152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12">
    <w:name w:val="xl112"/>
    <w:basedOn w:val="Normal"/>
    <w:rsid w:val="009152BD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113">
    <w:name w:val="xl113"/>
    <w:basedOn w:val="Normal"/>
    <w:rsid w:val="009152BD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sr-Latn-RS"/>
    </w:rPr>
  </w:style>
  <w:style w:type="paragraph" w:customStyle="1" w:styleId="xl114">
    <w:name w:val="xl114"/>
    <w:basedOn w:val="Normal"/>
    <w:rsid w:val="009152BD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sr-Latn-RS"/>
    </w:rPr>
  </w:style>
  <w:style w:type="paragraph" w:customStyle="1" w:styleId="xl115">
    <w:name w:val="xl115"/>
    <w:basedOn w:val="Normal"/>
    <w:rsid w:val="009152BD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116">
    <w:name w:val="xl116"/>
    <w:basedOn w:val="Normal"/>
    <w:rsid w:val="009152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117">
    <w:name w:val="xl117"/>
    <w:basedOn w:val="Normal"/>
    <w:rsid w:val="00915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118">
    <w:name w:val="xl118"/>
    <w:basedOn w:val="Normal"/>
    <w:rsid w:val="009152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sr-Latn-RS"/>
    </w:rPr>
  </w:style>
  <w:style w:type="paragraph" w:customStyle="1" w:styleId="xl119">
    <w:name w:val="xl119"/>
    <w:basedOn w:val="Normal"/>
    <w:rsid w:val="00915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120">
    <w:name w:val="xl120"/>
    <w:basedOn w:val="Normal"/>
    <w:rsid w:val="009152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121">
    <w:name w:val="xl121"/>
    <w:basedOn w:val="Normal"/>
    <w:rsid w:val="009152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22">
    <w:name w:val="xl122"/>
    <w:basedOn w:val="Normal"/>
    <w:rsid w:val="009152B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123">
    <w:name w:val="xl123"/>
    <w:basedOn w:val="Normal"/>
    <w:rsid w:val="009152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124">
    <w:name w:val="xl124"/>
    <w:basedOn w:val="Normal"/>
    <w:rsid w:val="009152B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25">
    <w:name w:val="xl125"/>
    <w:basedOn w:val="Normal"/>
    <w:rsid w:val="009152B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26">
    <w:name w:val="xl126"/>
    <w:basedOn w:val="Normal"/>
    <w:rsid w:val="009152B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27">
    <w:name w:val="xl127"/>
    <w:basedOn w:val="Normal"/>
    <w:rsid w:val="009152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28">
    <w:name w:val="xl128"/>
    <w:basedOn w:val="Normal"/>
    <w:rsid w:val="009152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paragraph" w:customStyle="1" w:styleId="xl129">
    <w:name w:val="xl129"/>
    <w:basedOn w:val="Normal"/>
    <w:rsid w:val="009152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RS"/>
    </w:rPr>
  </w:style>
  <w:style w:type="paragraph" w:customStyle="1" w:styleId="xl130">
    <w:name w:val="xl130"/>
    <w:basedOn w:val="Normal"/>
    <w:rsid w:val="00915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  <w:style w:type="paragraph" w:customStyle="1" w:styleId="xl131">
    <w:name w:val="xl131"/>
    <w:basedOn w:val="Normal"/>
    <w:rsid w:val="009152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4628-BD29-4D97-A6A3-72895B19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Dunic</dc:creator>
  <cp:lastModifiedBy>Zoran Dunic</cp:lastModifiedBy>
  <cp:revision>7</cp:revision>
  <dcterms:created xsi:type="dcterms:W3CDTF">2021-10-20T06:13:00Z</dcterms:created>
  <dcterms:modified xsi:type="dcterms:W3CDTF">2021-11-22T09:49:00Z</dcterms:modified>
</cp:coreProperties>
</file>