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82E" w:rsidRDefault="00C1282E">
      <w:bookmarkStart w:id="0" w:name="_GoBack"/>
      <w:bookmarkEnd w:id="0"/>
    </w:p>
    <w:p w:rsidR="00C1282E" w:rsidRPr="00C1282E" w:rsidRDefault="00C1282E" w:rsidP="00C1282E">
      <w:pPr>
        <w:jc w:val="center"/>
        <w:rPr>
          <w:b/>
        </w:rPr>
      </w:pPr>
      <w:r w:rsidRPr="00C1282E">
        <w:rPr>
          <w:b/>
        </w:rPr>
        <w:t>OBRAZAC STRUKTURE CENE</w:t>
      </w:r>
    </w:p>
    <w:p w:rsidR="00C1282E" w:rsidRDefault="00C1282E" w:rsidP="00C1282E">
      <w:pPr>
        <w:jc w:val="center"/>
        <w:rPr>
          <w:b/>
        </w:rPr>
      </w:pPr>
      <w:r w:rsidRPr="00C1282E">
        <w:rPr>
          <w:b/>
        </w:rPr>
        <w:t>TEHNICKA SPECIFIKACIJA RADOVA I OPREME</w:t>
      </w:r>
    </w:p>
    <w:p w:rsidR="00E745FD" w:rsidRPr="00C1282E" w:rsidRDefault="00E745FD" w:rsidP="00C1282E">
      <w:pPr>
        <w:jc w:val="center"/>
        <w:rPr>
          <w:b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4961"/>
        <w:gridCol w:w="1134"/>
        <w:gridCol w:w="1560"/>
        <w:gridCol w:w="1984"/>
        <w:gridCol w:w="2153"/>
      </w:tblGrid>
      <w:tr w:rsidR="00C1282E" w:rsidRPr="00F91708" w:rsidTr="0063366B">
        <w:trPr>
          <w:trHeight w:val="31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1282E" w:rsidRPr="002A2365" w:rsidRDefault="00C1282E" w:rsidP="00C1282E">
            <w:pPr>
              <w:rPr>
                <w:sz w:val="20"/>
                <w:szCs w:val="20"/>
              </w:rPr>
            </w:pPr>
            <w:r w:rsidRPr="002A2365">
              <w:rPr>
                <w:sz w:val="20"/>
                <w:szCs w:val="20"/>
              </w:rPr>
              <w:t>Red.br.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1282E" w:rsidRPr="002A2365" w:rsidRDefault="00C1282E" w:rsidP="00C1282E">
            <w:pPr>
              <w:rPr>
                <w:sz w:val="20"/>
                <w:szCs w:val="20"/>
              </w:rPr>
            </w:pPr>
            <w:r w:rsidRPr="002A2365">
              <w:rPr>
                <w:sz w:val="20"/>
                <w:szCs w:val="20"/>
              </w:rPr>
              <w:t>Opis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1282E" w:rsidRPr="002A2365" w:rsidRDefault="00C1282E" w:rsidP="00C1282E">
            <w:pPr>
              <w:rPr>
                <w:sz w:val="20"/>
                <w:szCs w:val="20"/>
              </w:rPr>
            </w:pPr>
            <w:r w:rsidRPr="002A2365">
              <w:rPr>
                <w:sz w:val="20"/>
                <w:szCs w:val="20"/>
              </w:rPr>
              <w:t>Jed.mere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1282E" w:rsidRPr="002A2365" w:rsidRDefault="00C1282E" w:rsidP="00C1282E">
            <w:pPr>
              <w:rPr>
                <w:sz w:val="20"/>
                <w:szCs w:val="20"/>
              </w:rPr>
            </w:pPr>
            <w:r w:rsidRPr="002A2365">
              <w:rPr>
                <w:sz w:val="20"/>
                <w:szCs w:val="20"/>
              </w:rPr>
              <w:t>Količina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1282E" w:rsidRPr="002A2365" w:rsidRDefault="00C1282E" w:rsidP="00C1282E">
            <w:pPr>
              <w:rPr>
                <w:sz w:val="20"/>
                <w:szCs w:val="20"/>
              </w:rPr>
            </w:pPr>
            <w:r w:rsidRPr="002A2365">
              <w:rPr>
                <w:sz w:val="20"/>
                <w:szCs w:val="20"/>
              </w:rPr>
              <w:t>Jedinična cena(bez PDV)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1282E" w:rsidRPr="002A2365" w:rsidRDefault="00C1282E" w:rsidP="00C1282E">
            <w:pPr>
              <w:rPr>
                <w:sz w:val="20"/>
                <w:szCs w:val="20"/>
              </w:rPr>
            </w:pPr>
            <w:r w:rsidRPr="002A2365">
              <w:rPr>
                <w:sz w:val="20"/>
                <w:szCs w:val="20"/>
              </w:rPr>
              <w:t>Ukupna cena</w:t>
            </w:r>
          </w:p>
          <w:p w:rsidR="00C1282E" w:rsidRPr="002A2365" w:rsidRDefault="00C1282E" w:rsidP="00C1282E">
            <w:pPr>
              <w:rPr>
                <w:sz w:val="20"/>
                <w:szCs w:val="20"/>
              </w:rPr>
            </w:pPr>
            <w:r w:rsidRPr="002A2365">
              <w:rPr>
                <w:sz w:val="20"/>
                <w:szCs w:val="20"/>
              </w:rPr>
              <w:t>(bez PDV)</w:t>
            </w:r>
          </w:p>
        </w:tc>
      </w:tr>
      <w:tr w:rsidR="00C61FB0" w:rsidRPr="00F91708" w:rsidTr="00F91708">
        <w:trPr>
          <w:trHeight w:val="28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I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II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III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IV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V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VI</w:t>
            </w:r>
          </w:p>
        </w:tc>
      </w:tr>
      <w:tr w:rsidR="00C61FB0" w:rsidRPr="00F91708" w:rsidTr="00C61FB0">
        <w:trPr>
          <w:trHeight w:val="690"/>
        </w:trPr>
        <w:tc>
          <w:tcPr>
            <w:tcW w:w="131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P R E D M E R   I   P R E D R A Č U N</w:t>
            </w:r>
            <w:r w:rsidRPr="00F91708">
              <w:rPr>
                <w:b/>
                <w:bCs/>
                <w:sz w:val="20"/>
                <w:szCs w:val="20"/>
              </w:rPr>
              <w:br/>
              <w:t>Građevinskih i građevinsko - zanatskih radova</w:t>
            </w:r>
          </w:p>
        </w:tc>
      </w:tr>
      <w:tr w:rsidR="005A7A7D" w:rsidRPr="00F91708" w:rsidTr="00F91708">
        <w:trPr>
          <w:trHeight w:val="300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</w:tr>
      <w:tr w:rsidR="005A7A7D" w:rsidRPr="00F91708" w:rsidTr="00F91708">
        <w:trPr>
          <w:trHeight w:val="300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61FB0" w:rsidRPr="00F91708" w:rsidRDefault="00C61FB0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01-00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DEMONTAŽA I RUŠENJE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</w:tr>
      <w:tr w:rsidR="005A7A7D" w:rsidRPr="00F91708" w:rsidTr="00F91708">
        <w:trPr>
          <w:trHeight w:val="300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</w:tr>
      <w:tr w:rsidR="00C61FB0" w:rsidRPr="00F91708" w:rsidTr="00061C82">
        <w:trPr>
          <w:trHeight w:val="600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61FB0" w:rsidRPr="00F91708" w:rsidRDefault="00C61FB0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01-01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Iznošenje postojećeg nameštaja, iz prostora koji se adaptira</w:t>
            </w:r>
            <w:r w:rsidRPr="00F91708">
              <w:rPr>
                <w:sz w:val="20"/>
                <w:szCs w:val="20"/>
              </w:rPr>
              <w:t>. Nameštaj deponovati u okviru objekta. Obračun po m2 površine prostorije.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00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=253.67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m²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253,67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525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61FB0" w:rsidRPr="00F91708" w:rsidRDefault="00C61FB0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01-02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Pažljiva demontaža postojećih radijatora.</w:t>
            </w:r>
            <w:r w:rsidRPr="00F91708">
              <w:rPr>
                <w:sz w:val="20"/>
                <w:szCs w:val="20"/>
              </w:rPr>
              <w:t xml:space="preserve"> Demontirane radijatore izneti, utovariti na kamion i odvesti na gradsku deponiju. Obračun paušalno.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00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pauš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825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61FB0" w:rsidRPr="00F91708" w:rsidRDefault="00C61FB0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01-03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Pažljiva demontaža unutrašnje stolarije zajedno sa štokom</w:t>
            </w:r>
            <w:r w:rsidRPr="00F91708">
              <w:rPr>
                <w:sz w:val="20"/>
                <w:szCs w:val="20"/>
              </w:rPr>
              <w:t>. Demontirani stolariju sklopiti, utovariti na kamion i odvesti na deponiju koju odredi investitor. Obračun po komadu vrata.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00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Od 2.00-5.00 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kom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00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Od 5.00-10.00 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kom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852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61FB0" w:rsidRPr="00F91708" w:rsidRDefault="00C61FB0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01-04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Pažljiva demontaža spoljašnje stolarije, površine preko 2</w:t>
            </w:r>
            <w:proofErr w:type="gramStart"/>
            <w:r w:rsidRPr="00F91708">
              <w:rPr>
                <w:b/>
                <w:bCs/>
                <w:sz w:val="20"/>
                <w:szCs w:val="20"/>
              </w:rPr>
              <w:t>,00</w:t>
            </w:r>
            <w:proofErr w:type="gramEnd"/>
            <w:r w:rsidRPr="00F91708">
              <w:rPr>
                <w:b/>
                <w:bCs/>
                <w:sz w:val="20"/>
                <w:szCs w:val="20"/>
              </w:rPr>
              <w:t xml:space="preserve"> m2.</w:t>
            </w:r>
            <w:r w:rsidRPr="00F91708">
              <w:rPr>
                <w:sz w:val="20"/>
                <w:szCs w:val="20"/>
              </w:rPr>
              <w:t xml:space="preserve"> Demontiranu stolariju sklopiti, utovariti na kamion i odvesti na deponiju koju odredi investitor. Obračun po komadu.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00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Do 2.00 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kom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00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Preko 2.00 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kom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840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61FB0" w:rsidRPr="00F91708" w:rsidRDefault="00C61FB0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01-05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Skidanje spuštenog plafona (Hanter Daglas) sa potkonstrukcijom.</w:t>
            </w:r>
            <w:r w:rsidRPr="00F91708">
              <w:rPr>
                <w:sz w:val="20"/>
                <w:szCs w:val="20"/>
              </w:rPr>
              <w:t xml:space="preserve"> Izdvojiti upotrebljiv materijal i složiti. U ceni ulazi u upotreba radne </w:t>
            </w:r>
            <w:proofErr w:type="gramStart"/>
            <w:r w:rsidRPr="00F91708">
              <w:rPr>
                <w:sz w:val="20"/>
                <w:szCs w:val="20"/>
              </w:rPr>
              <w:t>skele .</w:t>
            </w:r>
            <w:proofErr w:type="gramEnd"/>
            <w:r w:rsidRPr="00F91708">
              <w:rPr>
                <w:sz w:val="20"/>
                <w:szCs w:val="20"/>
              </w:rPr>
              <w:t xml:space="preserve"> Obračun po m2 plafona.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540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=10.35+13.08+20.06+9.92+5.53+29.42+14.31+15.93+12.76+2.18+8.61+29.7+9.78+5.05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m²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187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1590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61FB0" w:rsidRPr="00F91708" w:rsidRDefault="00C61FB0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01-06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Delimično obijanje maltera sa unutrašnjih zidova.</w:t>
            </w:r>
            <w:r w:rsidRPr="00F91708">
              <w:rPr>
                <w:sz w:val="20"/>
                <w:szCs w:val="20"/>
              </w:rPr>
              <w:t xml:space="preserve"> Nadzorni organ i izvođač pismenim putem odrediće površine sa kojih se obija malter. Obiti malter i klamfama očistiti spojnice do dubine 2 cm. Površine opeka očistiti čeličnim četkama i oprati zidove vodom. Šut prikupiti, izneti, utovariti na kamion i odvesti na gradsku deponiju. Obračun po m2 obijene površine, otvori se odbijaju.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00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m²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1050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61FB0" w:rsidRPr="00F91708" w:rsidRDefault="00C61FB0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01-07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 xml:space="preserve">Obijanje maltera sa fasadnih zidova. </w:t>
            </w:r>
            <w:r w:rsidRPr="00F91708">
              <w:rPr>
                <w:sz w:val="20"/>
                <w:szCs w:val="20"/>
              </w:rPr>
              <w:t>Po obijanju maltera klamfama očistiti spojnice do dubine 2 cm, a površinu fasadnih zidova očistiti čeličnim četkama i oprati vodom. Šut prikupiti, izneti, utovariti na kamion i odvesti na gradsku deponiju. Obračun po m2 obijene površine, otvori se odbijaju.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00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=10,755+2,725+20,477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m²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825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61FB0" w:rsidRPr="00F91708" w:rsidRDefault="00C61FB0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01-08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Skidanje poda od keramičkih pločica, postavljenih u cementnom malteru.</w:t>
            </w:r>
            <w:r w:rsidRPr="00F91708">
              <w:rPr>
                <w:sz w:val="20"/>
                <w:szCs w:val="20"/>
              </w:rPr>
              <w:t xml:space="preserve"> Šut prikupiti, izneti, utovariti na kamion i odvesti na gradsku deponiju. Obračun po m2 poda.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00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=191.07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m²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191,07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1125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61FB0" w:rsidRPr="00F91708" w:rsidRDefault="00C61FB0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01-09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Pažljiva demontaža lamperije sa zidova.</w:t>
            </w:r>
            <w:r w:rsidRPr="00F91708">
              <w:rPr>
                <w:sz w:val="20"/>
                <w:szCs w:val="20"/>
              </w:rPr>
              <w:t xml:space="preserve"> Lamperiju demontirati, očistiti, složiti po vrsti, upakovati, utovariti u kamion i odvesti na deponiju koju odredi investitor udaljenu do 15 km. Šut prikupiti, izneti, utovariti na kamion i odvesti na gradsku deponiju. Obračun po m2 lamperije.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00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=19.8+11.76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m²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600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61FB0" w:rsidRPr="00F91708" w:rsidRDefault="00C61FB0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01-10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Pažljiva demontaža rasvete.</w:t>
            </w:r>
            <w:r w:rsidRPr="00F91708">
              <w:rPr>
                <w:sz w:val="20"/>
                <w:szCs w:val="20"/>
              </w:rPr>
              <w:t xml:space="preserve"> Demontirati rasvetu i odvesti na deponiju udaljenu do 15 km, po izboru investitora. Obračun po komadu svetiljke.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00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pauš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1050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61FB0" w:rsidRPr="00F91708" w:rsidRDefault="00C61FB0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01-11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Pažljiva demontaža elektro instalacije, prostorija površine do 250 m2.</w:t>
            </w:r>
            <w:r w:rsidRPr="00F91708">
              <w:rPr>
                <w:sz w:val="20"/>
                <w:szCs w:val="20"/>
              </w:rPr>
              <w:t xml:space="preserve"> Radove mora da obavi stručno lice i to obavezno pre početka radova na demontaži objekta. Preduzeti sve sigurnosne mere. Demontirani materijal predati investitoru ili odvesti na deponiju. Obračun paušalno.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00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pauš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825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61FB0" w:rsidRPr="00F91708" w:rsidRDefault="00C61FB0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01-12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Pažljiva demontaža postojećih postojećeg zidanog šanka.</w:t>
            </w:r>
            <w:r w:rsidRPr="00F91708">
              <w:rPr>
                <w:sz w:val="20"/>
                <w:szCs w:val="20"/>
              </w:rPr>
              <w:t xml:space="preserve"> Šut prikupiti, izneti, utovariti na kamion i odvesti na gradsku deponiju. Obračun po m2 horizontalne projekcije šanka.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00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m²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4,08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1290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61FB0" w:rsidRPr="00F91708" w:rsidRDefault="00C61FB0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01-13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 xml:space="preserve">U toku radova izvršiti, više puta, grubo čišćenje gradilišta </w:t>
            </w:r>
            <w:r w:rsidRPr="00F91708">
              <w:rPr>
                <w:sz w:val="20"/>
                <w:szCs w:val="20"/>
              </w:rPr>
              <w:t>od građevinskog šuta sa prenosom šuta na deponiju gradilišta. Plaća se jedanput bez obzira na broj čišćenja. Po završetku svih radova ovog tipa, šut izneti, utovariti na kamion i odvesti na gradsku deponiju. Obračun po m2 površine gradilišta.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540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=10.35+13.08+20.06+9.92+5.53+29.42+14.31+15.93+12.76+2.18+8.61+29.7+9.78+5.05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m²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187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840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61FB0" w:rsidRPr="00F91708" w:rsidRDefault="00C61FB0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01-14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 xml:space="preserve">Cišćenje i pranje gradilišta, po završetku svih radova. </w:t>
            </w:r>
            <w:r w:rsidRPr="00F91708">
              <w:rPr>
                <w:sz w:val="20"/>
                <w:szCs w:val="20"/>
              </w:rPr>
              <w:t>Izvršiti detaljno čišćenje celog gradilišta, čišćenje i fino pranje svih unutrašnjih prostora i spoljnih površina, po potrebi. Obračun po m2 očišćene unutrašnje površine.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540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=10.35+13.08+20.06+9.92+5.53+29.42+14.31+15.93+12.76+2.18+8.61+29.7+9.78+5.05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m²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187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825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61FB0" w:rsidRPr="00F91708" w:rsidRDefault="00C61FB0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01-15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 xml:space="preserve">Cišćenje i pranje prozora i vrata, po završetku radova. </w:t>
            </w:r>
            <w:r w:rsidRPr="00F91708">
              <w:rPr>
                <w:sz w:val="20"/>
                <w:szCs w:val="20"/>
              </w:rPr>
              <w:t>Pažljivo mehanički očistiti sve površine i oprati vodom sa dodatkom odgovarajućih hemijskih sredstava. Obračun po m2 oprane površine.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585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=(2,5875+10,925+2,09+0,495+5,32+1,26+5,32+1,26+7+1,26+5,32+1,26+13,2+5,1+1,121+2,121+2,121+2,121)x2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m²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140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00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Ukupno</w:t>
            </w:r>
          </w:p>
        </w:tc>
        <w:tc>
          <w:tcPr>
            <w:tcW w:w="76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DEMONTAŽA I RUŠENJE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C61FB0" w:rsidRPr="00F91708" w:rsidRDefault="00C61FB0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408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F91708">
        <w:trPr>
          <w:trHeight w:val="300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61FB0" w:rsidRPr="00F91708" w:rsidTr="00F91708">
        <w:trPr>
          <w:trHeight w:val="30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9D9D9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61FB0" w:rsidRPr="00F91708" w:rsidTr="00F91708">
        <w:trPr>
          <w:trHeight w:val="300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hideMark/>
          </w:tcPr>
          <w:p w:rsidR="00C61FB0" w:rsidRPr="00F91708" w:rsidRDefault="00C61FB0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02-00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ZIDARSKI RADOVI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61FB0" w:rsidRPr="00F91708" w:rsidTr="00F91708">
        <w:trPr>
          <w:trHeight w:val="300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61FB0" w:rsidRPr="00F91708" w:rsidTr="00F91708">
        <w:trPr>
          <w:trHeight w:val="1350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61FB0" w:rsidRPr="00F91708" w:rsidRDefault="00C61FB0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02-01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color w:val="000000"/>
                <w:sz w:val="20"/>
                <w:szCs w:val="20"/>
              </w:rPr>
            </w:pPr>
            <w:r w:rsidRPr="00F91708">
              <w:rPr>
                <w:b/>
                <w:bCs/>
                <w:color w:val="000000"/>
                <w:sz w:val="20"/>
                <w:szCs w:val="20"/>
              </w:rPr>
              <w:t>Malterisanje površina zidova sa kojih je predhodno obijen postojeći malter, produžnim malterom u dva sloja.</w:t>
            </w:r>
            <w:r w:rsidRPr="00F91708">
              <w:rPr>
                <w:color w:val="000000"/>
                <w:sz w:val="20"/>
                <w:szCs w:val="20"/>
              </w:rPr>
              <w:t xml:space="preserve"> Omalterisane površine moraju biti ravne, bez preloma i talasa, </w:t>
            </w:r>
            <w:proofErr w:type="gramStart"/>
            <w:r w:rsidRPr="00F91708">
              <w:rPr>
                <w:color w:val="000000"/>
                <w:sz w:val="20"/>
                <w:szCs w:val="20"/>
              </w:rPr>
              <w:t>a</w:t>
            </w:r>
            <w:proofErr w:type="gramEnd"/>
            <w:r w:rsidRPr="00F91708">
              <w:rPr>
                <w:color w:val="000000"/>
                <w:sz w:val="20"/>
                <w:szCs w:val="20"/>
              </w:rPr>
              <w:t xml:space="preserve"> ivice oštre i prave. Malter kvasiti da ne dode do brzog sušenja i "pregorevanja". Obračun po m2 </w:t>
            </w:r>
            <w:r w:rsidRPr="00F91708">
              <w:rPr>
                <w:color w:val="000000"/>
                <w:sz w:val="20"/>
                <w:szCs w:val="20"/>
              </w:rPr>
              <w:lastRenderedPageBreak/>
              <w:t>malterisane površine.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61FB0" w:rsidRPr="00F91708" w:rsidTr="00061C82">
        <w:trPr>
          <w:trHeight w:val="285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color w:val="000000"/>
                <w:sz w:val="20"/>
                <w:szCs w:val="20"/>
              </w:rPr>
            </w:pPr>
            <w:r w:rsidRPr="00F917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m²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878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61FB0" w:rsidRPr="00F91708" w:rsidRDefault="00C61FB0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02-02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color w:val="000000"/>
                <w:sz w:val="20"/>
                <w:szCs w:val="20"/>
              </w:rPr>
            </w:pPr>
            <w:r w:rsidRPr="00F91708">
              <w:rPr>
                <w:b/>
                <w:bCs/>
                <w:color w:val="000000"/>
                <w:sz w:val="20"/>
                <w:szCs w:val="20"/>
              </w:rPr>
              <w:t>Zidanje postojećih otvora zidom debljine 20 cm u produžnom malteru razmere 1:2:6.</w:t>
            </w:r>
            <w:r w:rsidRPr="00F91708">
              <w:rPr>
                <w:color w:val="000000"/>
                <w:sz w:val="20"/>
                <w:szCs w:val="20"/>
              </w:rPr>
              <w:t xml:space="preserve">  Po završenom zidanju spojnice očistiti. Obračun po m2 zida, otvori se odbijaju.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28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color w:val="000000"/>
                <w:sz w:val="20"/>
                <w:szCs w:val="20"/>
              </w:rPr>
            </w:pPr>
            <w:r w:rsidRPr="00F91708">
              <w:rPr>
                <w:color w:val="000000"/>
                <w:sz w:val="20"/>
                <w:szCs w:val="20"/>
              </w:rPr>
              <w:t>=3.9+12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m²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00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Ukupno</w:t>
            </w:r>
          </w:p>
        </w:tc>
        <w:tc>
          <w:tcPr>
            <w:tcW w:w="76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ZIDARSKI RADOVI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C61FB0" w:rsidRPr="00F91708" w:rsidRDefault="00C61FB0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408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F91708">
        <w:trPr>
          <w:trHeight w:val="300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61FB0" w:rsidRPr="00F91708" w:rsidTr="00F91708">
        <w:trPr>
          <w:trHeight w:val="30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61FB0" w:rsidRPr="00F91708" w:rsidRDefault="00C61FB0">
            <w:pPr>
              <w:jc w:val="right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</w:tr>
      <w:tr w:rsidR="00C61FB0" w:rsidRPr="00F91708" w:rsidTr="00F91708">
        <w:trPr>
          <w:trHeight w:val="300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61FB0" w:rsidRPr="00F91708" w:rsidRDefault="00C61FB0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03-00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GRAĐEVINSKA STOLARIJA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</w:tr>
      <w:tr w:rsidR="00C61FB0" w:rsidRPr="00F91708" w:rsidTr="00F91708">
        <w:trPr>
          <w:trHeight w:val="300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C61FB0" w:rsidRPr="00F91708" w:rsidRDefault="00C61FB0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</w:tr>
      <w:tr w:rsidR="00C61FB0" w:rsidRPr="00F91708" w:rsidTr="00F91708">
        <w:trPr>
          <w:trHeight w:val="1845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61FB0" w:rsidRPr="00F91708" w:rsidRDefault="00C61FB0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03-01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 xml:space="preserve">Izrada, transport i postavljanje jednokrilnih aluminijumskih vrata. </w:t>
            </w:r>
            <w:r w:rsidRPr="00F91708">
              <w:rPr>
                <w:sz w:val="20"/>
                <w:szCs w:val="20"/>
              </w:rPr>
              <w:t xml:space="preserve">Vrata izraditi od eloksiranog aluminijuma sa višekomornim sistemom, </w:t>
            </w:r>
            <w:r w:rsidRPr="00F91708">
              <w:rPr>
                <w:sz w:val="20"/>
                <w:szCs w:val="20"/>
                <w:u w:val="single"/>
              </w:rPr>
              <w:t>bez termo prekida</w:t>
            </w:r>
            <w:r w:rsidRPr="00F91708">
              <w:rPr>
                <w:sz w:val="20"/>
                <w:szCs w:val="20"/>
              </w:rPr>
              <w:t>, ispunom i sistemom zaptivanja EPDM gumom, po šemi stolarije i detaljima. Postaviti okov od eloksiranog aluminijuma, bravu sa cilinder uloškom i tri ključa, tri šarke po krilu, po izboru projektanta i dihtovati trajno elastičnom EPDM gumom, vulkanizovanom na uglovima. Boja po izboru projektanta ili investitora. Obračun po komadu vrata.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61FB0" w:rsidRPr="00F91708" w:rsidTr="00061C82">
        <w:trPr>
          <w:trHeight w:val="300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101/210cm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kom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3,00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F91708">
        <w:trPr>
          <w:trHeight w:val="2325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61FB0" w:rsidRPr="00F91708" w:rsidRDefault="00C61FB0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03-02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 xml:space="preserve">Izrada, transport i postavljanje zastakljenih dvokrilnih aluminijumskih vrata sa dva fiksna zastakljena dela i nadsvetlom. </w:t>
            </w:r>
            <w:r w:rsidRPr="00F91708">
              <w:rPr>
                <w:sz w:val="20"/>
                <w:szCs w:val="20"/>
              </w:rPr>
              <w:t xml:space="preserve">Vrata izraditi od eloksiranog aluminijuma sa višekomornim </w:t>
            </w:r>
            <w:proofErr w:type="gramStart"/>
            <w:r w:rsidRPr="00F91708">
              <w:rPr>
                <w:sz w:val="20"/>
                <w:szCs w:val="20"/>
              </w:rPr>
              <w:t>sistemom ,</w:t>
            </w:r>
            <w:proofErr w:type="gramEnd"/>
            <w:r w:rsidRPr="00F91708">
              <w:rPr>
                <w:sz w:val="20"/>
                <w:szCs w:val="20"/>
              </w:rPr>
              <w:t xml:space="preserve"> </w:t>
            </w:r>
            <w:r w:rsidRPr="00F91708">
              <w:rPr>
                <w:sz w:val="20"/>
                <w:szCs w:val="20"/>
                <w:u w:val="single"/>
              </w:rPr>
              <w:t>sa termo prekidom</w:t>
            </w:r>
            <w:r w:rsidRPr="00F91708">
              <w:rPr>
                <w:sz w:val="20"/>
                <w:szCs w:val="20"/>
              </w:rPr>
              <w:t xml:space="preserve">, ispunom i sistemom zaptivanja EPDM gumom, po šemi stolarije i detaljima. Postaviti okov od eloksiranog aluminijuma, bravu sa cilinder uloškom i tri ključa, tri šarke po krilu, po izboru projektanta. Vrata zastakliti laminiranim (pamplex) staklom 3.3.1 i dihtovati trajno elastičnom EPDM gumom, vulkanizovanom na uglovima. Boja po izboru projektanta </w:t>
            </w:r>
            <w:r w:rsidRPr="00F91708">
              <w:rPr>
                <w:sz w:val="20"/>
                <w:szCs w:val="20"/>
              </w:rPr>
              <w:lastRenderedPageBreak/>
              <w:t>ili investitora. Obračun po komadu vrata.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61FB0" w:rsidRPr="00F91708" w:rsidTr="00061C82">
        <w:trPr>
          <w:trHeight w:val="300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280/250cm - Ulaz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kom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1,00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1350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1FB0" w:rsidRPr="00F91708" w:rsidRDefault="00C61FB0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03-03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 xml:space="preserve">Izrada, transport i postavljanje zastakljenih trokrilnih aluminijumskih prozora sa dva fiksna zastakljena dela. </w:t>
            </w:r>
            <w:r w:rsidRPr="00F91708">
              <w:rPr>
                <w:sz w:val="20"/>
                <w:szCs w:val="20"/>
              </w:rPr>
              <w:t xml:space="preserve">Prozore izraditi od eloksiranog aluminijuma sa višekomornim </w:t>
            </w:r>
            <w:proofErr w:type="gramStart"/>
            <w:r w:rsidRPr="00F91708">
              <w:rPr>
                <w:sz w:val="20"/>
                <w:szCs w:val="20"/>
              </w:rPr>
              <w:t>sistemom ,</w:t>
            </w:r>
            <w:proofErr w:type="gramEnd"/>
            <w:r w:rsidRPr="00F91708">
              <w:rPr>
                <w:sz w:val="20"/>
                <w:szCs w:val="20"/>
              </w:rPr>
              <w:t xml:space="preserve"> </w:t>
            </w:r>
            <w:r w:rsidRPr="00F91708">
              <w:rPr>
                <w:sz w:val="20"/>
                <w:szCs w:val="20"/>
                <w:u w:val="single"/>
              </w:rPr>
              <w:t>sa termo prekidom</w:t>
            </w:r>
            <w:r w:rsidRPr="00F91708">
              <w:rPr>
                <w:sz w:val="20"/>
                <w:szCs w:val="20"/>
              </w:rPr>
              <w:t>, ispunom i sistemom zaptivanja EPDM gumom, po šemi stolarije i detaljima. Boja po izboru projektanta ili investitora. Obračun po komadu.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00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280/190cm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kom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3,00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1275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61FB0" w:rsidRPr="00F91708" w:rsidRDefault="00C61FB0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03-04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 xml:space="preserve">Izrada, transport i postavljanje zastakljenih trokrilnih aluminijumskih prozora sa dva fiksna zastakljena dela. </w:t>
            </w:r>
            <w:r w:rsidRPr="00F91708">
              <w:rPr>
                <w:sz w:val="20"/>
                <w:szCs w:val="20"/>
              </w:rPr>
              <w:t xml:space="preserve">Prozore izraditi od eloksiranog aluminijuma sa višekomornim </w:t>
            </w:r>
            <w:proofErr w:type="gramStart"/>
            <w:r w:rsidRPr="00F91708">
              <w:rPr>
                <w:sz w:val="20"/>
                <w:szCs w:val="20"/>
              </w:rPr>
              <w:t>sistemom ,</w:t>
            </w:r>
            <w:proofErr w:type="gramEnd"/>
            <w:r w:rsidRPr="00F91708">
              <w:rPr>
                <w:sz w:val="20"/>
                <w:szCs w:val="20"/>
              </w:rPr>
              <w:t xml:space="preserve"> </w:t>
            </w:r>
            <w:r w:rsidRPr="00F91708">
              <w:rPr>
                <w:sz w:val="20"/>
                <w:szCs w:val="20"/>
                <w:u w:val="single"/>
              </w:rPr>
              <w:t>sa termo prekidom</w:t>
            </w:r>
            <w:r w:rsidRPr="00F91708">
              <w:rPr>
                <w:sz w:val="20"/>
                <w:szCs w:val="20"/>
              </w:rPr>
              <w:t>, ispunom i sistemom zaptivanja EPDM gumom, po šemi stolarije i detaljima. Obračun po komadu.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00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280/45cm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kom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4,00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1275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61FB0" w:rsidRPr="00F91708" w:rsidRDefault="00C61FB0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03-05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Izrada, transport i postavljanje zastakljenih jednokrilnih aluminijumskih prozora.</w:t>
            </w:r>
            <w:r w:rsidRPr="00F91708">
              <w:rPr>
                <w:sz w:val="20"/>
                <w:szCs w:val="20"/>
              </w:rPr>
              <w:t xml:space="preserve"> Prozore izraditi od eloksiranog aluminijuma sa višekomornim sistemom, </w:t>
            </w:r>
            <w:r w:rsidRPr="00F91708">
              <w:rPr>
                <w:sz w:val="20"/>
                <w:szCs w:val="20"/>
                <w:u w:val="single"/>
              </w:rPr>
              <w:t>sa termo prekidom</w:t>
            </w:r>
            <w:r w:rsidRPr="00F91708">
              <w:rPr>
                <w:sz w:val="20"/>
                <w:szCs w:val="20"/>
              </w:rPr>
              <w:t>, ispunom i sistemom zaptivanja EPDM gumom, po šemi stolarije i detaljima. Obračun po komadu.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00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110/190cm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kom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1,00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F91708">
        <w:trPr>
          <w:trHeight w:val="1275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61FB0" w:rsidRPr="00F91708" w:rsidRDefault="00C61FB0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03-06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Izrada, transport i postavljanje zastakljenih jednokrilnih aluminijumskih prozora.</w:t>
            </w:r>
            <w:r w:rsidRPr="00F91708">
              <w:rPr>
                <w:sz w:val="20"/>
                <w:szCs w:val="20"/>
              </w:rPr>
              <w:t xml:space="preserve"> Prozore izraditi od eloksiranog aluminijuma sa višekomornim sistemom, </w:t>
            </w:r>
            <w:r w:rsidRPr="00F91708">
              <w:rPr>
                <w:sz w:val="20"/>
                <w:szCs w:val="20"/>
                <w:u w:val="single"/>
              </w:rPr>
              <w:t>sa termo prekidom</w:t>
            </w:r>
            <w:r w:rsidRPr="00F91708">
              <w:rPr>
                <w:sz w:val="20"/>
                <w:szCs w:val="20"/>
              </w:rPr>
              <w:t>, ispunom i sistemom zaptivanja EPDM gumom, po šemi stolarije i detaljima. Obračun po komadu.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61FB0" w:rsidRPr="00F91708" w:rsidTr="00061C82">
        <w:trPr>
          <w:trHeight w:val="300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110/45cm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kom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1,00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1290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61FB0" w:rsidRPr="00F91708" w:rsidRDefault="00C61FB0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lastRenderedPageBreak/>
              <w:t>03-07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Izrada, transport i postavljanje zastakljenih šestokrilnih aluminijumskih prozora sa četiri fiksna zastakljena dela.</w:t>
            </w:r>
            <w:r w:rsidRPr="00F91708">
              <w:rPr>
                <w:sz w:val="20"/>
                <w:szCs w:val="20"/>
              </w:rPr>
              <w:t xml:space="preserve"> Prozore izraditi od eloksiranog aluminijuma sa višekomornim sistemom,</w:t>
            </w:r>
            <w:r w:rsidRPr="00F91708">
              <w:rPr>
                <w:sz w:val="20"/>
                <w:szCs w:val="20"/>
                <w:u w:val="single"/>
              </w:rPr>
              <w:t xml:space="preserve"> sa termo prekidom</w:t>
            </w:r>
            <w:r w:rsidRPr="00F91708">
              <w:rPr>
                <w:sz w:val="20"/>
                <w:szCs w:val="20"/>
              </w:rPr>
              <w:t>, ispunom i sistemom zaptivanja EPDM gumom, po šemi stolarije i detaljima. Boja po izboru projektanta ili investitora. Obračun po komadu.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00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575/190cm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kom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1,00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1380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61FB0" w:rsidRPr="00F91708" w:rsidRDefault="00C61FB0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03-08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Izrada, transport i postavljanje zastakljenih šestokrilnih aluminijumskih prozora sa četiri fiksna zastakljena dela</w:t>
            </w:r>
            <w:r w:rsidRPr="00F91708">
              <w:rPr>
                <w:sz w:val="20"/>
                <w:szCs w:val="20"/>
              </w:rPr>
              <w:t>. Prozore izraditi od eloksiranog aluminijuma sa višekomornim sistemom,</w:t>
            </w:r>
            <w:r w:rsidRPr="00F91708">
              <w:rPr>
                <w:sz w:val="20"/>
                <w:szCs w:val="20"/>
                <w:u w:val="single"/>
              </w:rPr>
              <w:t xml:space="preserve"> sa termo prekidom</w:t>
            </w:r>
            <w:r w:rsidRPr="00F91708">
              <w:rPr>
                <w:sz w:val="20"/>
                <w:szCs w:val="20"/>
              </w:rPr>
              <w:t>, ispunom i sistemom zaptivanja EPDM gumom, po šemi stolarije i detaljima. Boja po izboru projektanta ili investitora. Obračun po komadu.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00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575/45cm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kom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1,00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00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61FB0" w:rsidRPr="00F91708" w:rsidRDefault="00C61FB0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03-08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Staklene pregrade - sala za sastanke i sala za prezentacije.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00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440/300cm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kom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1,00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00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170/300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kom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1,00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00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Ukupno</w:t>
            </w:r>
          </w:p>
        </w:tc>
        <w:tc>
          <w:tcPr>
            <w:tcW w:w="76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GRAĐEVINSKA STOLARIJA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61FB0" w:rsidRPr="00F91708" w:rsidRDefault="00C61FB0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61FB0" w:rsidRPr="00F91708" w:rsidRDefault="00C61FB0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408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7A7D" w:rsidRPr="00F91708" w:rsidTr="00F91708">
        <w:trPr>
          <w:trHeight w:val="315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A7A7D" w:rsidRPr="00F91708" w:rsidTr="005A7A7D">
        <w:trPr>
          <w:trHeight w:val="300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04-00</w:t>
            </w:r>
          </w:p>
        </w:tc>
        <w:tc>
          <w:tcPr>
            <w:tcW w:w="11792" w:type="dxa"/>
            <w:gridSpan w:val="5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KERAMIČARSKI RADOVI</w:t>
            </w:r>
          </w:p>
        </w:tc>
      </w:tr>
      <w:tr w:rsidR="005A7A7D" w:rsidRPr="00F91708" w:rsidTr="005A7A7D">
        <w:trPr>
          <w:trHeight w:val="408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92" w:type="dxa"/>
            <w:gridSpan w:val="5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7A7D" w:rsidRPr="00F91708" w:rsidTr="005A7A7D">
        <w:trPr>
          <w:trHeight w:val="408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92" w:type="dxa"/>
            <w:gridSpan w:val="5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F91708">
        <w:trPr>
          <w:trHeight w:val="1575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04-01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 xml:space="preserve">Postavljanje podnih keramičkih pločica, u cementnom lepku. </w:t>
            </w:r>
            <w:proofErr w:type="gramStart"/>
            <w:r w:rsidRPr="00F91708">
              <w:rPr>
                <w:sz w:val="20"/>
                <w:szCs w:val="20"/>
              </w:rPr>
              <w:t>Pločice  postaviti</w:t>
            </w:r>
            <w:proofErr w:type="gramEnd"/>
            <w:r w:rsidRPr="00F91708">
              <w:rPr>
                <w:sz w:val="20"/>
                <w:szCs w:val="20"/>
              </w:rPr>
              <w:t xml:space="preserve"> u cementnom malteru u slogu po izboru projektanta. Podlogu prethodno očistiti i isprskati cementnim mlekom. Po potrebi ivice pločica ručno dobrusiti. Polaganje izvesti ravno i pločice zaliti cementnim mlekom. Postavljene pločice fugovati i očistiti piljevinom. U cenu ulazi i nabavka i transport pločica. Obračun po m2 poda.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right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61FB0" w:rsidRPr="00F91708" w:rsidTr="00061C82">
        <w:trPr>
          <w:trHeight w:val="600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=10.35+13.08+20.06+9.92+5.53+29.42+14.31+15.93+12.76+2.18+8.61+29.7+9.78+5.05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m²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187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765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lastRenderedPageBreak/>
              <w:t>04-02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Postavljanje sokle od podnih keramičkih pločica, visine do 15 cm.</w:t>
            </w:r>
            <w:r w:rsidRPr="00F91708">
              <w:rPr>
                <w:sz w:val="20"/>
                <w:szCs w:val="20"/>
              </w:rPr>
              <w:t xml:space="preserve"> Postavljene pločice fugovati i soklu očistiti. U cenu ulazi i nabavka i transport pločica. Obračun po ml sokle.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00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=10.8+10.35+31.97+1.17+2.2+3.82+8.05+12.05+20.28+14.55+1.8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m¹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118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15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Ukupno</w:t>
            </w:r>
          </w:p>
        </w:tc>
        <w:tc>
          <w:tcPr>
            <w:tcW w:w="76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KERAMIČARSKI RADOVI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408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7A7D" w:rsidRPr="00F91708" w:rsidTr="00F91708">
        <w:trPr>
          <w:trHeight w:val="300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A7A7D" w:rsidRPr="00F91708" w:rsidTr="005A7A7D">
        <w:trPr>
          <w:trHeight w:val="300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05-00</w:t>
            </w:r>
          </w:p>
        </w:tc>
        <w:tc>
          <w:tcPr>
            <w:tcW w:w="11792" w:type="dxa"/>
            <w:gridSpan w:val="5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SUVOMONTAŽNI RADOVI</w:t>
            </w:r>
          </w:p>
        </w:tc>
      </w:tr>
      <w:tr w:rsidR="005A7A7D" w:rsidRPr="00F91708" w:rsidTr="005A7A7D">
        <w:trPr>
          <w:trHeight w:val="408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92" w:type="dxa"/>
            <w:gridSpan w:val="5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7A7D" w:rsidRPr="00F91708" w:rsidTr="005A7A7D">
        <w:trPr>
          <w:trHeight w:val="408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92" w:type="dxa"/>
            <w:gridSpan w:val="5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F91708">
        <w:trPr>
          <w:trHeight w:val="600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05-01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Izrada suvomontažnog pregradnog nenosivog zida sa jednostrukom metalnom potkonstrukcijom od CW i UW profila.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61FB0" w:rsidRPr="00F91708" w:rsidTr="00F91708">
        <w:trPr>
          <w:trHeight w:val="825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Ukupna debljina zida 125mm, obostrano dvostruko obložen s Knauf pločama tipa - standardna ploča (GKB) debljine 12,5mm ili ekvivalentnih karakteristika.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61FB0" w:rsidRPr="00F91708" w:rsidTr="00F91708">
        <w:trPr>
          <w:trHeight w:val="300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 xml:space="preserve">Ispuna od toplotne, zvučne i protivpožarne izolacije, kamene mineralne vune.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61FB0" w:rsidRPr="00F91708" w:rsidTr="00F91708">
        <w:trPr>
          <w:trHeight w:val="825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Ovom pozicijom obuhvatiti nabavku, transport i ugradnju celokupnog materijala kao i upotrebu lake fasadne skele.Obračun je po m2 gotovog zida.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61FB0" w:rsidRPr="00F91708" w:rsidTr="00061C82">
        <w:trPr>
          <w:trHeight w:val="510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=11,4+3,04+44,84+2,85+2,85+2,47+11,02+1,9+3,706+3,419+1,9+3,045+11,4+0,76+17,219+3,706+23,11+18,938+9,959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m²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jc w:val="center"/>
              <w:rPr>
                <w:color w:val="000000"/>
                <w:sz w:val="20"/>
                <w:szCs w:val="20"/>
              </w:rPr>
            </w:pPr>
            <w:r w:rsidRPr="00F91708">
              <w:rPr>
                <w:color w:val="000000"/>
                <w:sz w:val="20"/>
                <w:szCs w:val="20"/>
              </w:rPr>
              <w:t>178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2100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05-02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Oblaganje plafona gips kartonskim pločama GKB 12</w:t>
            </w:r>
            <w:proofErr w:type="gramStart"/>
            <w:r w:rsidRPr="00F91708">
              <w:rPr>
                <w:b/>
                <w:bCs/>
                <w:sz w:val="20"/>
                <w:szCs w:val="20"/>
              </w:rPr>
              <w:t>,5</w:t>
            </w:r>
            <w:proofErr w:type="gramEnd"/>
            <w:r w:rsidRPr="00F91708">
              <w:rPr>
                <w:b/>
                <w:bCs/>
                <w:sz w:val="20"/>
                <w:szCs w:val="20"/>
              </w:rPr>
              <w:t xml:space="preserve"> mm, sa izradom jednostruke čelične potkonstrukcije, sistem Knauf D112 ili ekvivalentnih karakteristika.</w:t>
            </w:r>
            <w:r w:rsidRPr="00F91708">
              <w:rPr>
                <w:sz w:val="20"/>
                <w:szCs w:val="20"/>
              </w:rPr>
              <w:t xml:space="preserve"> Jednostruku potkonstrukciju izraditi od montažnih pocinkovanih profila CD 60x27 mm direktno pričvršćenih za nosivi plafon i obložiti gips kartonskim pločama, po projektu i uputstvu proizvođača. Sastave obraditi glet masom i bandaž trakama po uputstvu projektanta. U cenu ulazi i radna skela. Obračun po m2 postavljene površine.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00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m²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164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1065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Nabavka, transport i ugradnja Alu revizionog otvora za pristup skrivenim instalacijama.</w:t>
            </w:r>
            <w:r w:rsidRPr="00F91708">
              <w:rPr>
                <w:sz w:val="20"/>
                <w:szCs w:val="20"/>
              </w:rPr>
              <w:t xml:space="preserve"> Revizioni otvor je sa sa skrivenim sistemom za zatvaranje, eloksiran, sa ugrađenom vlagootpornom GKBI gipsanom pločom debljine 12,5mm. Obračun po komadu ugrađene revizije.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00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500mm x 500mm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kom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15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Ukupno</w:t>
            </w:r>
          </w:p>
        </w:tc>
        <w:tc>
          <w:tcPr>
            <w:tcW w:w="7655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SUVOMONTAŽNI RADOVI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408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5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C61FB0">
        <w:trPr>
          <w:trHeight w:val="315"/>
        </w:trPr>
        <w:tc>
          <w:tcPr>
            <w:tcW w:w="1317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61FB0" w:rsidRPr="00F91708" w:rsidTr="00F91708">
        <w:trPr>
          <w:trHeight w:val="31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61FB0" w:rsidRPr="00F91708" w:rsidTr="00F91708">
        <w:trPr>
          <w:trHeight w:val="315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06-00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BRAVARSKI RADOVI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61FB0" w:rsidRPr="00F91708" w:rsidTr="00F91708">
        <w:trPr>
          <w:trHeight w:val="315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61FB0" w:rsidRPr="00F91708" w:rsidTr="00F91708">
        <w:trPr>
          <w:trHeight w:val="1350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06-01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Nabavka, transport i postavljanje čelične potkonstrukcije za montažu staklenih pregrada.</w:t>
            </w:r>
            <w:r w:rsidRPr="00F91708">
              <w:rPr>
                <w:sz w:val="20"/>
                <w:szCs w:val="20"/>
              </w:rPr>
              <w:t xml:space="preserve"> Spojeve i varove idealno izraditi, očistiti i obrusti. Pre ugradnje profile očistiti od korozije i prašine, brusiti i opajati. Naneti impregnaciju, osnovnu boju i postaviti profil. Nakon ugradnje popraviti osnovnu boju, predkitovati i brusiti i obojiti dva puta. Obračun po kg.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61FB0" w:rsidRPr="00F91708" w:rsidTr="00061C82">
        <w:trPr>
          <w:trHeight w:val="315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kg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210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15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Ukupno</w:t>
            </w:r>
          </w:p>
        </w:tc>
        <w:tc>
          <w:tcPr>
            <w:tcW w:w="76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BRAVARSKI RADOVI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408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F91708">
        <w:trPr>
          <w:trHeight w:val="315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61FB0" w:rsidRPr="00F91708" w:rsidTr="00F91708">
        <w:trPr>
          <w:trHeight w:val="31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61FB0" w:rsidRPr="00F91708" w:rsidTr="00F91708">
        <w:trPr>
          <w:trHeight w:val="315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07-00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LIMARSKI RADOVI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61FB0" w:rsidRPr="00F91708" w:rsidTr="00F91708">
        <w:trPr>
          <w:trHeight w:val="315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61FB0" w:rsidRPr="00F91708" w:rsidTr="00F91708">
        <w:trPr>
          <w:trHeight w:val="1800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07-01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 xml:space="preserve">Opšivanje solbanka prozora pocinkovanim limom, razvijene sirine (RŠ) do 25 cm, debljine 0,60 mm. </w:t>
            </w:r>
            <w:r w:rsidRPr="00F91708">
              <w:rPr>
                <w:sz w:val="20"/>
                <w:szCs w:val="20"/>
              </w:rPr>
              <w:t>Strane solbanka prema zidu i štoku prozora podići u vis do 25 mm, u štok prozora učvrstiti ukivanjem na razmaku 50-80 mm. Prednju stranu solbanka pričvrstiti za drvene paknice ili izbušiti podlogu, postaviti plastične tiplove i pričvrstiti pocinkovanim holšrafovima. Preko glave holšrafa postaviti "mašnicu" i zalemiti. Ispod lima postaviti sloj ter papira, koji ulazi u cenu solbanka. Obračun po ml solbanka.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61FB0" w:rsidRPr="00F91708" w:rsidTr="00061C82">
        <w:trPr>
          <w:trHeight w:val="300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=(5,75+2,8+2,8+2,8+2,8+2,8+2,8)x2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m¹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15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Ukupno</w:t>
            </w:r>
          </w:p>
        </w:tc>
        <w:tc>
          <w:tcPr>
            <w:tcW w:w="76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LIMARSKI RADOVI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408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F91708">
        <w:trPr>
          <w:trHeight w:val="315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A7A7D" w:rsidRPr="00F91708" w:rsidTr="005A7A7D">
        <w:trPr>
          <w:trHeight w:val="300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08-00</w:t>
            </w:r>
          </w:p>
        </w:tc>
        <w:tc>
          <w:tcPr>
            <w:tcW w:w="11792" w:type="dxa"/>
            <w:gridSpan w:val="5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MOLERSKO-FARBARSKI RADOVI</w:t>
            </w:r>
          </w:p>
        </w:tc>
      </w:tr>
      <w:tr w:rsidR="005A7A7D" w:rsidRPr="00F91708" w:rsidTr="005A7A7D">
        <w:trPr>
          <w:trHeight w:val="408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92" w:type="dxa"/>
            <w:gridSpan w:val="5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7A7D" w:rsidRPr="00F91708" w:rsidTr="005A7A7D">
        <w:trPr>
          <w:trHeight w:val="408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92" w:type="dxa"/>
            <w:gridSpan w:val="5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F91708">
        <w:trPr>
          <w:trHeight w:val="825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08-01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 xml:space="preserve">Nabavka i postavljanje polietilenske folije preko otvora, vrata i prozora, radi zaštite. </w:t>
            </w:r>
            <w:r w:rsidRPr="00F91708">
              <w:rPr>
                <w:sz w:val="20"/>
                <w:szCs w:val="20"/>
              </w:rPr>
              <w:t>Foliju učvrstiti drvenim letvama, vodeći računa da se ne ošteti postojeća stolarija. Obračun po m2 folije.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61FB0" w:rsidRPr="00F91708" w:rsidTr="00061C82">
        <w:trPr>
          <w:trHeight w:val="600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=(2,5875+10,925+2,09+0,495+5,32+1,26+5,32+1,26+7+1,26+5,32+1,26+13,2+5,1+1,121+2,121+2,121+2,121)x2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m²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F91708">
        <w:trPr>
          <w:trHeight w:val="1800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08-02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 xml:space="preserve">Bojenje sa gletovanjem unutrašnjih gipskartonskih zidova i plafona, poludisperzivnim bojama. </w:t>
            </w:r>
            <w:r w:rsidRPr="00F91708">
              <w:rPr>
                <w:sz w:val="20"/>
                <w:szCs w:val="20"/>
              </w:rPr>
              <w:t>Zidove i plafone gletovati disperzivnim kitom. Površine obrusiti, očistiti i izvršiti neutralizovanje. Pregledati i kitovati manja oštećenja i pukotine. Impregnirati i prevući disperzivni kit tri puta. Sve površine brusiti, impregnirati i kitovati manja oštećenja. Predbojiti i ispraviti toniranim disperzionim kitom, a zatim bojiti poludisperzivnom bojom prvi i drugi put. Boja i ton po izboru projektanta. Obračun po m2 obojene površine.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61FB0" w:rsidRPr="00F91708" w:rsidTr="00F91708">
        <w:trPr>
          <w:trHeight w:val="300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Plafon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right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61FB0" w:rsidRPr="00F91708" w:rsidTr="00061C82">
        <w:trPr>
          <w:trHeight w:val="600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=10.35+13.08+20.06+9.92+5.53+29.42+14.31+15.93+12.76+2.18+8.61+29.7+9.78+5.05-22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m²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164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00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Zidovi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1290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=10,206+18,821+4,179+7,954+6,3+10,164+3,071+0,315+2,048+0,315+2,835+12,285+7,992+19,184+19,924+9,214+0,315+9,482+9,135+2,394+0,315+2,394+8,82+2,394+0,315+2,394+15,585+2,52+9,482+0,378+0,378+2,555+2,555+1,607+6,253+9,135+2,426+0,315+2,079+8,82+2,079+1,575+0,347+1,291+3,072+0,315+0,315+2,834+1,292+0,315+4,712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m²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color w:val="000000"/>
                <w:sz w:val="20"/>
                <w:szCs w:val="20"/>
              </w:rPr>
            </w:pPr>
            <w:r w:rsidRPr="00F91708">
              <w:rPr>
                <w:color w:val="000000"/>
                <w:sz w:val="20"/>
                <w:szCs w:val="20"/>
              </w:rPr>
              <w:t>255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1830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Bojenje sa gletovanjem unutrašnjih (zidanih) zidova, poludisperzivnim bojama.</w:t>
            </w:r>
            <w:r w:rsidRPr="00F91708">
              <w:rPr>
                <w:sz w:val="20"/>
                <w:szCs w:val="20"/>
              </w:rPr>
              <w:t xml:space="preserve"> Zidove gletovati disperzivnim kitom. Površine obrusiti, očistiti i izvršiti neutralizovanje. Pregledati i kitovati manja oštećenja i pukotine. Impregnirati i prevući disperzivni kit tri puta. Sve površine brusiti, impregnirati i kitovati manja oštećenja. Predbojiti i ispraviti toniranim disperzionim kitom, a zatim bojiti poludisperzivnom bojom prvi i drugi put. Boja i ton po izboru projektanta. Obračun po m2 obojene površine.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color w:val="000000"/>
                <w:sz w:val="20"/>
                <w:szCs w:val="20"/>
              </w:rPr>
            </w:pPr>
            <w:r w:rsidRPr="00F917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00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=15,561+7,954+2,998+9,765+13,86+21,578+2,638+6,918+5,571+1,115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m²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88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00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Ukupno</w:t>
            </w:r>
          </w:p>
        </w:tc>
        <w:tc>
          <w:tcPr>
            <w:tcW w:w="76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MOLERSKO-FARBARSKI RADOVI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408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7A7D" w:rsidRPr="00F91708" w:rsidTr="00F91708">
        <w:trPr>
          <w:trHeight w:val="300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A7A7D" w:rsidRPr="00F91708" w:rsidTr="005A7A7D">
        <w:trPr>
          <w:trHeight w:val="300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09-00</w:t>
            </w:r>
          </w:p>
        </w:tc>
        <w:tc>
          <w:tcPr>
            <w:tcW w:w="11792" w:type="dxa"/>
            <w:gridSpan w:val="5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FASADERSKI RADOVI</w:t>
            </w:r>
          </w:p>
        </w:tc>
      </w:tr>
      <w:tr w:rsidR="005A7A7D" w:rsidRPr="00F91708" w:rsidTr="005A7A7D">
        <w:trPr>
          <w:trHeight w:val="408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92" w:type="dxa"/>
            <w:gridSpan w:val="5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7A7D" w:rsidRPr="00F91708" w:rsidTr="005A7A7D">
        <w:trPr>
          <w:trHeight w:val="408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92" w:type="dxa"/>
            <w:gridSpan w:val="5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7A7D" w:rsidRPr="00F91708" w:rsidTr="00F91708">
        <w:trPr>
          <w:trHeight w:val="1065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09-01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 xml:space="preserve">Nabacivanje cementnog lepka preko staklene mrežice postavljenje na fasadne površina. </w:t>
            </w:r>
            <w:r w:rsidRPr="00F91708">
              <w:rPr>
                <w:sz w:val="20"/>
                <w:szCs w:val="20"/>
              </w:rPr>
              <w:t>Pre početka zidne površine pokvasiti. Naneti sloj debljine 3-4 mm ne sme ispuniti spojnice. Obračun po m2 obrađene površine.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61FB0" w:rsidRPr="00F91708" w:rsidTr="00061C82">
        <w:trPr>
          <w:trHeight w:val="300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=10,755+2,725+20,477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m²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color w:val="000000"/>
                <w:sz w:val="20"/>
                <w:szCs w:val="20"/>
              </w:rPr>
            </w:pPr>
            <w:r w:rsidRPr="00F91708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5A7A7D" w:rsidRPr="00F91708" w:rsidTr="00061C82">
        <w:trPr>
          <w:trHeight w:val="900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09-02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 xml:space="preserve">Malterisanje fasade dvokomponentnim mineralnim malterom u dva </w:t>
            </w:r>
            <w:proofErr w:type="gramStart"/>
            <w:r w:rsidRPr="00F91708">
              <w:rPr>
                <w:b/>
                <w:bCs/>
                <w:sz w:val="20"/>
                <w:szCs w:val="20"/>
              </w:rPr>
              <w:t>sloja(</w:t>
            </w:r>
            <w:proofErr w:type="gramEnd"/>
            <w:r w:rsidRPr="00F91708">
              <w:rPr>
                <w:b/>
                <w:bCs/>
                <w:sz w:val="20"/>
                <w:szCs w:val="20"/>
              </w:rPr>
              <w:t xml:space="preserve">bavalit). </w:t>
            </w:r>
            <w:r w:rsidRPr="00F91708">
              <w:rPr>
                <w:sz w:val="20"/>
                <w:szCs w:val="20"/>
              </w:rPr>
              <w:t>Pre malterisanja pripremiti fasadnu podlogu prema uputstvu proizvođača. Obračun po m2 malterisane površine.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00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=10,755+2,725+20,477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m²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color w:val="000000"/>
                <w:sz w:val="20"/>
                <w:szCs w:val="20"/>
              </w:rPr>
            </w:pPr>
            <w:r w:rsidRPr="00F91708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00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Ukupno</w:t>
            </w:r>
          </w:p>
        </w:tc>
        <w:tc>
          <w:tcPr>
            <w:tcW w:w="76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FASADERSKI RADOVI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408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7A7D" w:rsidRPr="00F91708" w:rsidTr="00F91708">
        <w:trPr>
          <w:trHeight w:val="300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A7A7D" w:rsidRPr="00F91708" w:rsidTr="00F91708">
        <w:trPr>
          <w:trHeight w:val="30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A7A7D" w:rsidRPr="00F91708" w:rsidTr="00F91708">
        <w:trPr>
          <w:trHeight w:val="300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10-00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OSTALI RADOVI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A7A7D" w:rsidRPr="00F91708" w:rsidTr="00F91708">
        <w:trPr>
          <w:trHeight w:val="300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A7A7D" w:rsidRPr="00F91708" w:rsidTr="00F91708">
        <w:trPr>
          <w:trHeight w:val="780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lastRenderedPageBreak/>
              <w:t>10-01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 xml:space="preserve">Nabavka, </w:t>
            </w:r>
            <w:proofErr w:type="gramStart"/>
            <w:r w:rsidRPr="00F91708">
              <w:rPr>
                <w:b/>
                <w:bCs/>
                <w:sz w:val="20"/>
                <w:szCs w:val="20"/>
              </w:rPr>
              <w:t>transport  i</w:t>
            </w:r>
            <w:proofErr w:type="gramEnd"/>
            <w:r w:rsidRPr="00F91708">
              <w:rPr>
                <w:b/>
                <w:bCs/>
                <w:sz w:val="20"/>
                <w:szCs w:val="20"/>
              </w:rPr>
              <w:t xml:space="preserve"> montaža plafona od PVC mesh platna na čeličnoj potkonstrukciji</w:t>
            </w:r>
            <w:r w:rsidRPr="00F91708">
              <w:rPr>
                <w:sz w:val="20"/>
                <w:szCs w:val="20"/>
              </w:rPr>
              <w:t>. Mesh platno treba da bude transparentno. Boja i ton po izboru projektanta. U cenu ulazi i skela za rad. Obračun po m2.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61FB0" w:rsidRPr="00F91708" w:rsidTr="00061C82">
        <w:trPr>
          <w:trHeight w:val="300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=22.890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m²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00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9,135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m²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600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10-02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Nabavka, transport i postavljanje dekorativne folije.</w:t>
            </w:r>
            <w:r w:rsidRPr="00F91708">
              <w:rPr>
                <w:sz w:val="20"/>
                <w:szCs w:val="20"/>
              </w:rPr>
              <w:t xml:space="preserve"> Dimenzije, forma i boja po izboru projektanta ili investitora. Obračun paušalno.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00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pauš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00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Ukupno</w:t>
            </w:r>
          </w:p>
        </w:tc>
        <w:tc>
          <w:tcPr>
            <w:tcW w:w="76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OSTALI RADOVI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408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F91708">
        <w:trPr>
          <w:trHeight w:val="300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right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</w:tr>
      <w:tr w:rsidR="00C61FB0" w:rsidRPr="00F91708" w:rsidTr="00C61FB0">
        <w:trPr>
          <w:trHeight w:val="405"/>
        </w:trPr>
        <w:tc>
          <w:tcPr>
            <w:tcW w:w="1317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R E K A P I T U L A C I J A</w:t>
            </w:r>
          </w:p>
        </w:tc>
      </w:tr>
      <w:tr w:rsidR="00C61FB0" w:rsidRPr="00F91708" w:rsidTr="00F91708">
        <w:trPr>
          <w:trHeight w:val="300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61FB0" w:rsidRPr="00F91708" w:rsidTr="00C61FB0">
        <w:trPr>
          <w:trHeight w:val="435"/>
        </w:trPr>
        <w:tc>
          <w:tcPr>
            <w:tcW w:w="131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Građevinskih i građevinsko-zanatskih radova</w:t>
            </w:r>
          </w:p>
        </w:tc>
      </w:tr>
      <w:tr w:rsidR="00C61FB0" w:rsidRPr="00F91708" w:rsidTr="00F91708">
        <w:trPr>
          <w:trHeight w:val="300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right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</w:tr>
      <w:tr w:rsidR="00C61FB0" w:rsidRPr="00F91708" w:rsidTr="00061C82">
        <w:trPr>
          <w:trHeight w:val="315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01-00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DEMONTAŽA I RUŠENJE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15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15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02-00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ZIDARSKI RADOVI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00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61FB0" w:rsidRPr="00F91708" w:rsidRDefault="00C61FB0">
            <w:pPr>
              <w:jc w:val="right"/>
              <w:rPr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15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03-00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GRAĐEVINSKA STOLARIJA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15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15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04-00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KERAMIČARSKI RADOVI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0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61FB0" w:rsidRPr="00F91708" w:rsidRDefault="00C61FB0">
            <w:pPr>
              <w:jc w:val="right"/>
              <w:rPr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15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05-00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SUVOMONTAŽNI RADOVI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15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15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06-00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BRAVARSKI RADOVI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15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1FB0" w:rsidRPr="00F91708" w:rsidRDefault="00C61FB0">
            <w:pPr>
              <w:jc w:val="right"/>
              <w:rPr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15"/>
        </w:trPr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07-00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LIMARSKI RADOVI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15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15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lastRenderedPageBreak/>
              <w:t>08-00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MOLERSKO-FARBARSKI RADOVI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15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15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09-00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FASADERSKI RADOVI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1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15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10-00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OSTALI RADOVI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15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B0" w:rsidRPr="00F91708" w:rsidRDefault="00C61FB0">
            <w:pPr>
              <w:jc w:val="right"/>
              <w:rPr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00"/>
        </w:trPr>
        <w:tc>
          <w:tcPr>
            <w:tcW w:w="63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UKUPNO GRAĐEVINSKO ZANATSKI RADOVI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00"/>
        </w:trPr>
        <w:tc>
          <w:tcPr>
            <w:tcW w:w="63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jc w:val="right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PDV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B0" w:rsidRPr="00F91708" w:rsidRDefault="00C61FB0">
            <w:pPr>
              <w:jc w:val="right"/>
              <w:rPr>
                <w:sz w:val="20"/>
                <w:szCs w:val="20"/>
              </w:rPr>
            </w:pPr>
          </w:p>
        </w:tc>
      </w:tr>
      <w:tr w:rsidR="00C61FB0" w:rsidRPr="00F91708" w:rsidTr="00061C82">
        <w:trPr>
          <w:trHeight w:val="300"/>
        </w:trPr>
        <w:tc>
          <w:tcPr>
            <w:tcW w:w="63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UKUPNO RSD SA PDV-OM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B0" w:rsidRPr="00F91708" w:rsidRDefault="00C61FB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61FB0" w:rsidRPr="00F91708" w:rsidTr="00F91708">
        <w:trPr>
          <w:trHeight w:val="300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right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</w:tr>
      <w:tr w:rsidR="00C61FB0" w:rsidRPr="00F91708" w:rsidTr="00F91708">
        <w:trPr>
          <w:trHeight w:val="315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right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</w:tr>
      <w:tr w:rsidR="00C61FB0" w:rsidRPr="00F91708" w:rsidTr="00F91708">
        <w:trPr>
          <w:trHeight w:val="315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right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</w:tr>
      <w:tr w:rsidR="00C61FB0" w:rsidRPr="00F91708" w:rsidTr="00F91708">
        <w:trPr>
          <w:trHeight w:val="300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rPr>
                <w:b/>
                <w:bCs/>
                <w:sz w:val="20"/>
                <w:szCs w:val="20"/>
              </w:rPr>
            </w:pPr>
            <w:r w:rsidRPr="00F91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61FB0" w:rsidRPr="00F91708" w:rsidRDefault="00C61FB0">
            <w:pPr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center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FB0" w:rsidRPr="00F91708" w:rsidRDefault="00C61FB0">
            <w:pPr>
              <w:jc w:val="right"/>
              <w:rPr>
                <w:sz w:val="20"/>
                <w:szCs w:val="20"/>
              </w:rPr>
            </w:pPr>
            <w:r w:rsidRPr="00F91708">
              <w:rPr>
                <w:sz w:val="20"/>
                <w:szCs w:val="20"/>
              </w:rPr>
              <w:t> </w:t>
            </w:r>
          </w:p>
        </w:tc>
      </w:tr>
    </w:tbl>
    <w:p w:rsidR="006526AF" w:rsidRDefault="006526AF" w:rsidP="00C61FB0"/>
    <w:p w:rsidR="00773977" w:rsidRPr="00F91708" w:rsidRDefault="00773977" w:rsidP="00C61FB0">
      <w:pPr>
        <w:rPr>
          <w:sz w:val="20"/>
          <w:szCs w:val="20"/>
        </w:rPr>
      </w:pPr>
    </w:p>
    <w:tbl>
      <w:tblPr>
        <w:tblW w:w="12913" w:type="dxa"/>
        <w:jc w:val="center"/>
        <w:tblLook w:val="04A0" w:firstRow="1" w:lastRow="0" w:firstColumn="1" w:lastColumn="0" w:noHBand="0" w:noVBand="1"/>
      </w:tblPr>
      <w:tblGrid>
        <w:gridCol w:w="2852"/>
        <w:gridCol w:w="5412"/>
        <w:gridCol w:w="760"/>
        <w:gridCol w:w="760"/>
        <w:gridCol w:w="1329"/>
        <w:gridCol w:w="1800"/>
      </w:tblGrid>
      <w:tr w:rsidR="005D0C97" w:rsidRPr="00F91708" w:rsidTr="00F91708">
        <w:trPr>
          <w:trHeight w:val="255"/>
          <w:jc w:val="center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bookmarkStart w:id="1" w:name="RANGE!B2:G63"/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  <w:bookmarkEnd w:id="1"/>
          </w:p>
        </w:tc>
        <w:tc>
          <w:tcPr>
            <w:tcW w:w="82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PREDMER INSTALACIJA JAKIH STRUJA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5D0C97" w:rsidRPr="00F91708" w:rsidTr="00F91708">
        <w:trPr>
          <w:trHeight w:val="255"/>
          <w:jc w:val="center"/>
        </w:trPr>
        <w:tc>
          <w:tcPr>
            <w:tcW w:w="2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poz</w:t>
            </w:r>
          </w:p>
        </w:tc>
        <w:tc>
          <w:tcPr>
            <w:tcW w:w="5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OPIS RADOVA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Jed.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mere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Kol.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Jedinična cena [din]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Ukupno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[din]</w:t>
            </w:r>
          </w:p>
        </w:tc>
      </w:tr>
      <w:tr w:rsidR="005D0C97" w:rsidRPr="00F91708" w:rsidTr="00F91708">
        <w:trPr>
          <w:trHeight w:val="408"/>
          <w:jc w:val="center"/>
        </w:trPr>
        <w:tc>
          <w:tcPr>
            <w:tcW w:w="2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5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F91708">
        <w:trPr>
          <w:trHeight w:val="255"/>
          <w:jc w:val="center"/>
        </w:trPr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8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5D0C97" w:rsidRPr="00F91708" w:rsidTr="00F91708">
        <w:trPr>
          <w:trHeight w:val="255"/>
          <w:jc w:val="center"/>
        </w:trPr>
        <w:tc>
          <w:tcPr>
            <w:tcW w:w="2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A</w:t>
            </w:r>
          </w:p>
        </w:tc>
        <w:tc>
          <w:tcPr>
            <w:tcW w:w="8261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DEMONTAŽA I TRASE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5D0C97" w:rsidRPr="00F91708" w:rsidTr="00F91708">
        <w:trPr>
          <w:trHeight w:val="255"/>
          <w:jc w:val="center"/>
        </w:trPr>
        <w:tc>
          <w:tcPr>
            <w:tcW w:w="2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D0C97" w:rsidRPr="00F91708" w:rsidRDefault="005D0C97" w:rsidP="005D0C97">
            <w:pPr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  <w:tc>
          <w:tcPr>
            <w:tcW w:w="8261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D0C97" w:rsidRPr="00F91708" w:rsidRDefault="005D0C97" w:rsidP="005D0C97">
            <w:pPr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5D0C97" w:rsidRPr="00F91708" w:rsidTr="00061C82">
        <w:trPr>
          <w:trHeight w:val="255"/>
          <w:jc w:val="center"/>
        </w:trPr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Demontaža postojeće opreme iz merno razvodnog ormana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061C82">
        <w:trPr>
          <w:trHeight w:val="510"/>
          <w:jc w:val="center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PNK regal sa pripadajućim nosačima za montažu na zid/ plafon, spojnicama i elementima za promenu pravca.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061C82">
        <w:trPr>
          <w:trHeight w:val="255"/>
          <w:jc w:val="center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 xml:space="preserve"> - PNK 200mm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35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061C82">
        <w:trPr>
          <w:trHeight w:val="255"/>
          <w:jc w:val="center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 xml:space="preserve"> - PNK 100mm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45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061C82">
        <w:trPr>
          <w:trHeight w:val="510"/>
          <w:jc w:val="center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3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Isporuka i montaža samogasivih rebrastih cevi za beton, fi32/24 750N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180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061C82">
        <w:trPr>
          <w:trHeight w:val="510"/>
          <w:jc w:val="center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4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Isporuka i montaža samogasivih rebrastih cevi za beton, fi16 750N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180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061C82">
        <w:trPr>
          <w:trHeight w:val="255"/>
          <w:jc w:val="center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5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Štemovanje zidova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150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061C82">
        <w:trPr>
          <w:trHeight w:val="255"/>
          <w:jc w:val="center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6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Kanalice, juvidur cevi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061C82">
        <w:trPr>
          <w:trHeight w:val="255"/>
          <w:jc w:val="center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7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Obujmice, leptir nosači, dvostruki nosači, itd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300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061C82">
        <w:trPr>
          <w:trHeight w:val="300"/>
          <w:jc w:val="center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5D0C97" w:rsidRPr="00F91708" w:rsidRDefault="005D0C97" w:rsidP="005D0C97">
            <w:pPr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UKUPNO A (din)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F91708">
        <w:trPr>
          <w:trHeight w:val="255"/>
          <w:jc w:val="center"/>
        </w:trPr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lastRenderedPageBreak/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5D0C97" w:rsidRPr="00F91708" w:rsidTr="00F91708">
        <w:trPr>
          <w:trHeight w:val="255"/>
          <w:jc w:val="center"/>
        </w:trPr>
        <w:tc>
          <w:tcPr>
            <w:tcW w:w="2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B</w:t>
            </w:r>
          </w:p>
        </w:tc>
        <w:tc>
          <w:tcPr>
            <w:tcW w:w="8261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RAZVODNI ORMANI I KABLOVI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5D0C97" w:rsidRPr="00F91708" w:rsidTr="00F91708">
        <w:trPr>
          <w:trHeight w:val="255"/>
          <w:jc w:val="center"/>
        </w:trPr>
        <w:tc>
          <w:tcPr>
            <w:tcW w:w="2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D0C97" w:rsidRPr="00F91708" w:rsidRDefault="005D0C97" w:rsidP="005D0C97">
            <w:pPr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  <w:tc>
          <w:tcPr>
            <w:tcW w:w="8261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D0C97" w:rsidRPr="00F91708" w:rsidRDefault="005D0C97" w:rsidP="005D0C97">
            <w:pPr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5D0C97" w:rsidRPr="00F91708" w:rsidTr="00F91708">
        <w:trPr>
          <w:trHeight w:val="1785"/>
          <w:jc w:val="center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 xml:space="preserve">Isporuka, montaza i povezivanje komplet razvodnog ormana </w:t>
            </w: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+GRO</w:t>
            </w:r>
            <w:r w:rsidRPr="00F91708">
              <w:rPr>
                <w:sz w:val="20"/>
                <w:szCs w:val="20"/>
                <w:lang w:val="sr-Latn-RS" w:eastAsia="sr-Latn-RS"/>
              </w:rPr>
              <w:t>.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Razvodni orman je metalni, izrađen od obostrano ofarbanog dvostruko dekapiranog lima, sa dvostrukim vratima, montažnom pločom, vijkom za uzemljenje, džepom za jednopolnu šemu i ostalim montažnim priborom. Uključena komletna oprema.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5D0C97" w:rsidRPr="00F91708" w:rsidTr="00F91708">
        <w:trPr>
          <w:trHeight w:val="255"/>
          <w:jc w:val="center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5D0C97" w:rsidRPr="00F91708" w:rsidTr="00061C82">
        <w:trPr>
          <w:trHeight w:val="255"/>
          <w:jc w:val="center"/>
        </w:trPr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SVE komplet montirano i povezano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061C82">
        <w:trPr>
          <w:trHeight w:val="510"/>
          <w:jc w:val="center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Isporuka i polaganje kablova za napajanje potrošača u objektu sa povezivanjem na oba kraja.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061C82">
        <w:trPr>
          <w:trHeight w:val="510"/>
          <w:jc w:val="center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Kablovi se polažu u PNK regale, pod malterom i u cevima za podne kutije. Kablovi se povezuju na +GRO i +RO-Maš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061C82">
        <w:trPr>
          <w:trHeight w:val="255"/>
          <w:jc w:val="center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D0C97" w:rsidRPr="00F91708" w:rsidRDefault="005D0C97" w:rsidP="005D0C97">
            <w:pPr>
              <w:jc w:val="right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Kablovi tipa: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061C82">
        <w:trPr>
          <w:trHeight w:val="285"/>
          <w:jc w:val="center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D0C97" w:rsidRPr="00F91708" w:rsidRDefault="005D0C97" w:rsidP="005D0C97">
            <w:pPr>
              <w:jc w:val="right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 xml:space="preserve"> - Kabl N2XH 5x4mm</w:t>
            </w:r>
            <w:r w:rsidRPr="00F91708">
              <w:rPr>
                <w:sz w:val="20"/>
                <w:szCs w:val="20"/>
                <w:vertAlign w:val="superscript"/>
                <w:lang w:val="sr-Latn-RS" w:eastAsia="sr-Latn-RS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50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061C82">
        <w:trPr>
          <w:trHeight w:val="285"/>
          <w:jc w:val="center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D0C97" w:rsidRPr="00F91708" w:rsidRDefault="005D0C97" w:rsidP="005D0C97">
            <w:pPr>
              <w:jc w:val="right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 xml:space="preserve"> - Kabl N2XH 5x2.5mm</w:t>
            </w:r>
            <w:r w:rsidRPr="00F91708">
              <w:rPr>
                <w:sz w:val="20"/>
                <w:szCs w:val="20"/>
                <w:vertAlign w:val="superscript"/>
                <w:lang w:val="sr-Latn-RS" w:eastAsia="sr-Latn-RS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50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061C82">
        <w:trPr>
          <w:trHeight w:val="285"/>
          <w:jc w:val="center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D0C97" w:rsidRPr="00F91708" w:rsidRDefault="005D0C97" w:rsidP="005D0C97">
            <w:pPr>
              <w:jc w:val="right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 xml:space="preserve"> - Kabl N2XH 3x2.5mm</w:t>
            </w:r>
            <w:r w:rsidRPr="00F91708">
              <w:rPr>
                <w:sz w:val="20"/>
                <w:szCs w:val="20"/>
                <w:vertAlign w:val="superscript"/>
                <w:lang w:val="sr-Latn-RS" w:eastAsia="sr-Latn-RS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950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061C82">
        <w:trPr>
          <w:trHeight w:val="285"/>
          <w:jc w:val="center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D0C97" w:rsidRPr="00F91708" w:rsidRDefault="005D0C97" w:rsidP="005D0C97">
            <w:pPr>
              <w:jc w:val="right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 xml:space="preserve"> - Kabl N2XH 3x1.5mm</w:t>
            </w:r>
            <w:r w:rsidRPr="00F91708">
              <w:rPr>
                <w:sz w:val="20"/>
                <w:szCs w:val="20"/>
                <w:vertAlign w:val="superscript"/>
                <w:lang w:val="sr-Latn-RS" w:eastAsia="sr-Latn-RS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350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061C82">
        <w:trPr>
          <w:trHeight w:val="300"/>
          <w:jc w:val="center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5D0C97" w:rsidRPr="00F91708" w:rsidRDefault="005D0C97" w:rsidP="005D0C97">
            <w:pPr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UKUPNO B (din)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F91708">
        <w:trPr>
          <w:trHeight w:val="255"/>
          <w:jc w:val="center"/>
        </w:trPr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5D0C97" w:rsidRPr="00F91708" w:rsidTr="00F91708">
        <w:trPr>
          <w:trHeight w:val="255"/>
          <w:jc w:val="center"/>
        </w:trPr>
        <w:tc>
          <w:tcPr>
            <w:tcW w:w="2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C</w:t>
            </w:r>
          </w:p>
        </w:tc>
        <w:tc>
          <w:tcPr>
            <w:tcW w:w="8261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ELEKTRO GALANTERIJA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5D0C97" w:rsidRPr="00F91708" w:rsidTr="00F91708">
        <w:trPr>
          <w:trHeight w:val="255"/>
          <w:jc w:val="center"/>
        </w:trPr>
        <w:tc>
          <w:tcPr>
            <w:tcW w:w="2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D0C97" w:rsidRPr="00F91708" w:rsidRDefault="005D0C97" w:rsidP="005D0C97">
            <w:pPr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  <w:tc>
          <w:tcPr>
            <w:tcW w:w="8261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D0C97" w:rsidRPr="00F91708" w:rsidRDefault="005D0C97" w:rsidP="005D0C97">
            <w:pPr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5D0C97" w:rsidRPr="00F91708" w:rsidTr="00F91708">
        <w:trPr>
          <w:trHeight w:val="510"/>
          <w:jc w:val="center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Nabavka, Isporuka i montaža elektro galanterije slično tipu Legrand Mosaic, modularni program.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5D0C97" w:rsidRPr="00F91708" w:rsidTr="00061C82">
        <w:trPr>
          <w:trHeight w:val="510"/>
          <w:jc w:val="center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D0C97" w:rsidRPr="00F91708" w:rsidRDefault="005D0C97" w:rsidP="005D0C97">
            <w:pPr>
              <w:jc w:val="right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ugradna modularna kutija 2M, u kompletu sa doznom 2M, nosačem mehanizma 2M i maskom 2M, bele boje.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kom.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27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061C82">
        <w:trPr>
          <w:trHeight w:val="510"/>
          <w:jc w:val="center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D0C97" w:rsidRPr="00F91708" w:rsidRDefault="005D0C97" w:rsidP="005D0C97">
            <w:pPr>
              <w:jc w:val="right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ugradna modularna kutija 6M, u kompletu sa doznom 8M, nosačem mehanizma 8M i maskom 8M, bele boje.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kom.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28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061C82">
        <w:trPr>
          <w:trHeight w:val="255"/>
          <w:jc w:val="center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D0C97" w:rsidRPr="00F91708" w:rsidRDefault="005D0C97" w:rsidP="005D0C97">
            <w:pPr>
              <w:jc w:val="right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3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jednoponi prekidač, modularni, 2M, 10A, 230V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kom.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4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061C82">
        <w:trPr>
          <w:trHeight w:val="255"/>
          <w:jc w:val="center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D0C97" w:rsidRPr="00F91708" w:rsidRDefault="005D0C97" w:rsidP="005D0C97">
            <w:pPr>
              <w:jc w:val="right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4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jednoponi prekidač, modularni, 1M, 10A, 230V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kom.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061C82">
        <w:trPr>
          <w:trHeight w:val="255"/>
          <w:jc w:val="center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D0C97" w:rsidRPr="00F91708" w:rsidRDefault="005D0C97" w:rsidP="005D0C97">
            <w:pPr>
              <w:jc w:val="right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5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monofazna modularna priključnica, 2M, 16A, 230V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kom.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81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061C82">
        <w:trPr>
          <w:trHeight w:val="300"/>
          <w:jc w:val="center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5D0C97" w:rsidRPr="00F91708" w:rsidRDefault="005D0C97" w:rsidP="005D0C97">
            <w:pPr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UKUPNO C (din)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F91708">
        <w:trPr>
          <w:trHeight w:val="255"/>
          <w:jc w:val="center"/>
        </w:trPr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5D0C97" w:rsidRPr="00F91708" w:rsidTr="00F91708">
        <w:trPr>
          <w:trHeight w:val="255"/>
          <w:jc w:val="center"/>
        </w:trPr>
        <w:tc>
          <w:tcPr>
            <w:tcW w:w="2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D</w:t>
            </w:r>
          </w:p>
        </w:tc>
        <w:tc>
          <w:tcPr>
            <w:tcW w:w="8261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ISPITIVANJE I ATESTI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5D0C97" w:rsidRPr="00F91708" w:rsidTr="00F91708">
        <w:trPr>
          <w:trHeight w:val="255"/>
          <w:jc w:val="center"/>
        </w:trPr>
        <w:tc>
          <w:tcPr>
            <w:tcW w:w="2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D0C97" w:rsidRPr="00F91708" w:rsidRDefault="005D0C97" w:rsidP="005D0C97">
            <w:pPr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  <w:tc>
          <w:tcPr>
            <w:tcW w:w="8261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D0C97" w:rsidRPr="00F91708" w:rsidRDefault="005D0C97" w:rsidP="005D0C97">
            <w:pPr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5D0C97" w:rsidRPr="00F91708" w:rsidTr="00061C82">
        <w:trPr>
          <w:trHeight w:val="765"/>
          <w:jc w:val="center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Izvršiti pregled celokupne izvedene instalacije, otkloniti eventualne funkcionalne i estetske nedostatke, pustiti instalaciju u probni rad i zapisnički je predati Investitoru.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pauš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061C82">
        <w:trPr>
          <w:trHeight w:val="1275"/>
          <w:jc w:val="center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Po završetku radova, pre tehničkog prijema objekta izvršiti od strane ovlašćene ustanove potrebna ispitivanja i merenja  instalacija u skladu sa tehničkim propisima koji ovu oblast regulišu. O rezultatima ispitivanja izdati Investitoru odgovarajuće javne isprave.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pauš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061C82">
        <w:trPr>
          <w:trHeight w:val="765"/>
          <w:jc w:val="center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3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Po završetku radova izraditi projekte izvedenog stanja instalacija. U projekte uneti sve izmene do kojih je tokom izvodjenja došlo, u saglasnosti sa nadzornim organom.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061C82">
        <w:trPr>
          <w:trHeight w:val="510"/>
          <w:jc w:val="center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Projekte isporučiti Investitoru u tri primerka, standardno ukoričena.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pauš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061C82">
        <w:trPr>
          <w:trHeight w:val="300"/>
          <w:jc w:val="center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5D0C97" w:rsidRPr="00F91708" w:rsidRDefault="005D0C97" w:rsidP="005D0C97">
            <w:pPr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UKUPNO E (din)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F91708">
        <w:trPr>
          <w:trHeight w:val="255"/>
          <w:jc w:val="center"/>
        </w:trPr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5D0C97" w:rsidRPr="00F91708" w:rsidTr="00F91708">
        <w:trPr>
          <w:trHeight w:val="450"/>
          <w:jc w:val="center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8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REKAPITULACIJA INSTALACIJA JAKE STRUJE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5D0C97" w:rsidRPr="00F91708" w:rsidTr="00F91708">
        <w:trPr>
          <w:trHeight w:val="255"/>
          <w:jc w:val="center"/>
        </w:trPr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5D0C97" w:rsidRPr="00F91708" w:rsidTr="00061C82">
        <w:trPr>
          <w:trHeight w:val="255"/>
          <w:jc w:val="center"/>
        </w:trPr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A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DEMONTAŽA I TRASE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3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D0C97" w:rsidRPr="00F91708" w:rsidRDefault="005D0C97" w:rsidP="005D0C97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061C82">
        <w:trPr>
          <w:trHeight w:val="255"/>
          <w:jc w:val="center"/>
        </w:trPr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061C82">
        <w:trPr>
          <w:trHeight w:val="255"/>
          <w:jc w:val="center"/>
        </w:trPr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B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RAZVODNI ORMANI I KABLOVI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3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D0C97" w:rsidRPr="00F91708" w:rsidRDefault="005D0C97" w:rsidP="005D0C97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061C82">
        <w:trPr>
          <w:trHeight w:val="255"/>
          <w:jc w:val="center"/>
        </w:trPr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061C82">
        <w:trPr>
          <w:trHeight w:val="255"/>
          <w:jc w:val="center"/>
        </w:trPr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C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ELEKTRO GALANTERIJA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3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D0C97" w:rsidRPr="00F91708" w:rsidRDefault="005D0C97" w:rsidP="005D0C97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061C82">
        <w:trPr>
          <w:trHeight w:val="255"/>
          <w:jc w:val="center"/>
        </w:trPr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061C82">
        <w:trPr>
          <w:trHeight w:val="255"/>
          <w:jc w:val="center"/>
        </w:trPr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D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ISPITIVANJE I ATESTI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3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D0C97" w:rsidRPr="00F91708" w:rsidRDefault="005D0C97" w:rsidP="005D0C97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061C82">
        <w:trPr>
          <w:trHeight w:val="255"/>
          <w:jc w:val="center"/>
        </w:trPr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061C82">
        <w:trPr>
          <w:trHeight w:val="255"/>
          <w:jc w:val="center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UKUPNO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0C97" w:rsidRPr="00F91708" w:rsidRDefault="005D0C97" w:rsidP="005D0C97">
            <w:pPr>
              <w:jc w:val="right"/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061C82">
        <w:trPr>
          <w:trHeight w:val="255"/>
          <w:jc w:val="center"/>
        </w:trPr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PDV 20%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right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D0C97" w:rsidRPr="00F91708" w:rsidRDefault="005D0C97" w:rsidP="005D0C97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F91708">
        <w:trPr>
          <w:trHeight w:val="255"/>
          <w:jc w:val="center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UKUPNO IZRADA INSTALACIJA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right"/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</w:tr>
    </w:tbl>
    <w:p w:rsidR="00773977" w:rsidRPr="00F91708" w:rsidRDefault="00773977" w:rsidP="00C61FB0">
      <w:pPr>
        <w:rPr>
          <w:sz w:val="20"/>
          <w:szCs w:val="20"/>
        </w:rPr>
      </w:pPr>
    </w:p>
    <w:p w:rsidR="005D0C97" w:rsidRPr="00F91708" w:rsidRDefault="005D0C97" w:rsidP="00C61FB0">
      <w:pPr>
        <w:rPr>
          <w:sz w:val="20"/>
          <w:szCs w:val="20"/>
        </w:rPr>
      </w:pPr>
    </w:p>
    <w:p w:rsidR="005D0C97" w:rsidRPr="00F91708" w:rsidRDefault="005D0C97" w:rsidP="005D0C97">
      <w:pPr>
        <w:tabs>
          <w:tab w:val="left" w:pos="1165"/>
        </w:tabs>
        <w:rPr>
          <w:sz w:val="20"/>
          <w:szCs w:val="20"/>
        </w:rPr>
      </w:pPr>
      <w:r w:rsidRPr="00F91708">
        <w:rPr>
          <w:sz w:val="20"/>
          <w:szCs w:val="20"/>
        </w:rPr>
        <w:tab/>
      </w:r>
    </w:p>
    <w:tbl>
      <w:tblPr>
        <w:tblW w:w="12753" w:type="dxa"/>
        <w:tblInd w:w="113" w:type="dxa"/>
        <w:tblLook w:val="04A0" w:firstRow="1" w:lastRow="0" w:firstColumn="1" w:lastColumn="0" w:noHBand="0" w:noVBand="1"/>
      </w:tblPr>
      <w:tblGrid>
        <w:gridCol w:w="539"/>
        <w:gridCol w:w="5412"/>
        <w:gridCol w:w="760"/>
        <w:gridCol w:w="760"/>
        <w:gridCol w:w="2022"/>
        <w:gridCol w:w="3260"/>
      </w:tblGrid>
      <w:tr w:rsidR="005D0C97" w:rsidRPr="00F91708" w:rsidTr="008172AF">
        <w:trPr>
          <w:trHeight w:val="25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bookmarkStart w:id="2" w:name="RANGE!B2:G22"/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  <w:bookmarkEnd w:id="2"/>
          </w:p>
        </w:tc>
        <w:tc>
          <w:tcPr>
            <w:tcW w:w="895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PREDMER INSTALACIJA RASVETE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5D0C97" w:rsidRPr="00F91708" w:rsidTr="008172AF">
        <w:trPr>
          <w:trHeight w:val="255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poz</w:t>
            </w:r>
          </w:p>
        </w:tc>
        <w:tc>
          <w:tcPr>
            <w:tcW w:w="5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OPIS RADOVA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Jed.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mere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Kol.</w:t>
            </w:r>
          </w:p>
        </w:tc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Jedinična cena [din]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Ukupno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[din]</w:t>
            </w:r>
          </w:p>
        </w:tc>
      </w:tr>
      <w:tr w:rsidR="005D0C97" w:rsidRPr="00F91708" w:rsidTr="008172AF">
        <w:trPr>
          <w:trHeight w:val="408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5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8172AF">
        <w:trPr>
          <w:trHeight w:val="25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8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5D0C97" w:rsidRPr="00F91708" w:rsidTr="008172AF">
        <w:trPr>
          <w:trHeight w:val="255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lastRenderedPageBreak/>
              <w:t>A</w:t>
            </w:r>
          </w:p>
        </w:tc>
        <w:tc>
          <w:tcPr>
            <w:tcW w:w="8954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RASVETA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5D0C97" w:rsidRPr="00F91708" w:rsidTr="008172AF">
        <w:trPr>
          <w:trHeight w:val="255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D0C97" w:rsidRPr="00F91708" w:rsidRDefault="005D0C97" w:rsidP="005D0C97">
            <w:pPr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  <w:tc>
          <w:tcPr>
            <w:tcW w:w="8954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D0C97" w:rsidRPr="00F91708" w:rsidRDefault="005D0C97" w:rsidP="005D0C97">
            <w:pPr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5D0C97" w:rsidRPr="00F91708" w:rsidTr="00061C82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Linijska svetiljka 30x120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5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061C82">
        <w:trPr>
          <w:trHeight w:val="25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Visilica linijska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32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061C82">
        <w:trPr>
          <w:trHeight w:val="25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3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Okrugle ugradne svetiljke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30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061C82">
        <w:trPr>
          <w:trHeight w:val="25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4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Šinski reflektor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061C82">
        <w:trPr>
          <w:trHeight w:val="25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5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Šine za reflektore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061C82">
        <w:trPr>
          <w:trHeight w:val="25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6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Panik svetiljke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061C82">
        <w:trPr>
          <w:trHeight w:val="30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5D0C97" w:rsidRPr="00F91708" w:rsidRDefault="005D0C97" w:rsidP="005D0C97">
            <w:pPr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UKUPNO D (din)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8172AF">
        <w:trPr>
          <w:trHeight w:val="25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5D0C97" w:rsidRPr="00F91708" w:rsidTr="008172AF">
        <w:trPr>
          <w:trHeight w:val="45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8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REKAPITULACIJA RASVETE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5D0C97" w:rsidRPr="00F91708" w:rsidTr="008172AF">
        <w:trPr>
          <w:trHeight w:val="25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5D0C97" w:rsidRPr="00F91708" w:rsidTr="00061C82">
        <w:trPr>
          <w:trHeight w:val="25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A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RASVETA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5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D0C97" w:rsidRPr="00F91708" w:rsidRDefault="005D0C97" w:rsidP="005D0C97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061C82">
        <w:trPr>
          <w:trHeight w:val="25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D0C97" w:rsidRPr="00F91708" w:rsidRDefault="005D0C97" w:rsidP="005D0C97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D0C97" w:rsidRPr="00F91708" w:rsidRDefault="005D0C97" w:rsidP="005D0C97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061C82">
        <w:trPr>
          <w:trHeight w:val="25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UKUPNO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0C97" w:rsidRPr="00F91708" w:rsidRDefault="005D0C97" w:rsidP="005D0C97">
            <w:pPr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061C82">
        <w:trPr>
          <w:trHeight w:val="25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PDV 20%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D0C97" w:rsidRPr="00F91708" w:rsidRDefault="005D0C97" w:rsidP="005D0C97">
            <w:pPr>
              <w:jc w:val="right"/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D0C97" w:rsidRPr="00F91708" w:rsidRDefault="005D0C97" w:rsidP="005D0C97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5D0C97" w:rsidRPr="00F91708" w:rsidTr="008172AF">
        <w:trPr>
          <w:trHeight w:val="25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D0C97" w:rsidRPr="00F91708" w:rsidRDefault="005D0C97" w:rsidP="005D0C97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0C97" w:rsidRPr="00F91708" w:rsidRDefault="005D0C97" w:rsidP="005D0C97">
            <w:pPr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UKUPNO IZRADA INSTALACIJA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5D0C97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C97" w:rsidRPr="00F91708" w:rsidRDefault="005D0C97" w:rsidP="00061C82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 xml:space="preserve">    </w:t>
            </w:r>
          </w:p>
        </w:tc>
      </w:tr>
    </w:tbl>
    <w:p w:rsidR="005D0C97" w:rsidRPr="00F91708" w:rsidRDefault="005D0C97" w:rsidP="005D0C97">
      <w:pPr>
        <w:tabs>
          <w:tab w:val="left" w:pos="1165"/>
        </w:tabs>
        <w:rPr>
          <w:sz w:val="20"/>
          <w:szCs w:val="20"/>
        </w:rPr>
      </w:pPr>
    </w:p>
    <w:p w:rsidR="00CA730C" w:rsidRPr="00F91708" w:rsidRDefault="00CA730C" w:rsidP="005D0C97">
      <w:pPr>
        <w:tabs>
          <w:tab w:val="left" w:pos="1165"/>
        </w:tabs>
        <w:rPr>
          <w:sz w:val="20"/>
          <w:szCs w:val="20"/>
        </w:rPr>
      </w:pPr>
    </w:p>
    <w:tbl>
      <w:tblPr>
        <w:tblW w:w="12469" w:type="dxa"/>
        <w:tblInd w:w="113" w:type="dxa"/>
        <w:tblLook w:val="04A0" w:firstRow="1" w:lastRow="0" w:firstColumn="1" w:lastColumn="0" w:noHBand="0" w:noVBand="1"/>
      </w:tblPr>
      <w:tblGrid>
        <w:gridCol w:w="589"/>
        <w:gridCol w:w="5866"/>
        <w:gridCol w:w="1009"/>
        <w:gridCol w:w="905"/>
        <w:gridCol w:w="1415"/>
        <w:gridCol w:w="2685"/>
      </w:tblGrid>
      <w:tr w:rsidR="00CA730C" w:rsidRPr="00F91708" w:rsidTr="00FC5BB2">
        <w:trPr>
          <w:trHeight w:val="522"/>
        </w:trPr>
        <w:tc>
          <w:tcPr>
            <w:tcW w:w="1246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C0C0FF" w:fill="BFBFBF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bookmarkStart w:id="3" w:name="RANGE!A1:F163"/>
            <w:r w:rsidRPr="00F91708"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  <w:t>TELEKOMUNIKACIONE I SIGNALNE INSTALACIJE</w:t>
            </w:r>
            <w:bookmarkEnd w:id="3"/>
          </w:p>
        </w:tc>
      </w:tr>
      <w:tr w:rsidR="00CA730C" w:rsidRPr="00F91708" w:rsidTr="00FC5BB2">
        <w:trPr>
          <w:trHeight w:val="522"/>
        </w:trPr>
        <w:tc>
          <w:tcPr>
            <w:tcW w:w="1246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C0C0FF" w:fill="BFBFBF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  <w:t>VIDEO-NADZOR</w:t>
            </w:r>
          </w:p>
        </w:tc>
      </w:tr>
      <w:tr w:rsidR="00CA730C" w:rsidRPr="00F91708" w:rsidTr="00FC5BB2">
        <w:trPr>
          <w:trHeight w:val="522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Red.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broj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Opis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Jed.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mere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Količina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 xml:space="preserve">Jedinična 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cena, bez pdv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Ukupno, bez pdv</w:t>
            </w:r>
          </w:p>
        </w:tc>
      </w:tr>
      <w:tr w:rsidR="00CA730C" w:rsidRPr="00F91708" w:rsidTr="00061C82">
        <w:trPr>
          <w:trHeight w:val="141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 xml:space="preserve">Isporuka, montaža i konfigurisanje IP kamere tipa dome 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1/2.7”, 2 megapiksela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 xml:space="preserve">2.8mm fiksni objektiv 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Domet IR LED 30m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30fps@2M(1920×1080)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91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Isporuka, montaža i konfigurisanje NVR video snimača za snimanje video signala sa kamera. Podržava 8 IP kamera, 265/H.265/H.264, 1 HDMI izlaz, 1 VGA izlaz, 1 SATA interfejs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54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3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Isporuka, montaža i konfigurisanje hard diska kapaciteta 4TB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85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lastRenderedPageBreak/>
              <w:t>4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Isporuka, montaža i konfigurisanje switch uređaja sa 8 PoE porta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8*10/100/1000M RJ45 ports+2*10/100/1000M RJ45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39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5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Isporuka i polaganje kabla N2XH 3x1.5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20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28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6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Isporuka i polaganje kabla UTP Cat 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200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28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7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PVC gibljiva cev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200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28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8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Neophodan sitan repromaterijal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pauš.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57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9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Programiranje parametara i puštanje u rad, funkcionalno ispitivanje karakteristika, obuka korisnika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pauš.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FC5BB2">
        <w:trPr>
          <w:trHeight w:val="480"/>
        </w:trPr>
        <w:tc>
          <w:tcPr>
            <w:tcW w:w="978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right"/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  <w:t>UKUPNO RSD BEZ PDV-a:</w:t>
            </w: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FC5BB2">
        <w:trPr>
          <w:trHeight w:val="480"/>
        </w:trPr>
        <w:tc>
          <w:tcPr>
            <w:tcW w:w="124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ALARMNI SISTEM</w:t>
            </w:r>
          </w:p>
        </w:tc>
      </w:tr>
      <w:tr w:rsidR="00CA730C" w:rsidRPr="00F91708" w:rsidTr="00FC5BB2">
        <w:trPr>
          <w:trHeight w:val="522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Red.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broj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Opis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Jed.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mere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Količina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 xml:space="preserve">Jedinična 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cena, bez pdv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Ukupno, bez pdv</w:t>
            </w:r>
          </w:p>
        </w:tc>
      </w:tr>
      <w:tr w:rsidR="00CA730C" w:rsidRPr="00F91708" w:rsidTr="00061C82">
        <w:trPr>
          <w:trHeight w:val="1658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Isporuka, montaža i konfigurisanje alarmnog kontrolera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4/8 žičnih zona, dve particije, povezivanje do 8 šifratora, dva programabilna izlaza, 24 h zone, DURES FUNKCIJA (aktiviranje telefonskog javljača nakon isključenja alarma), opcija bežičnog modula za 4 bežična senzora i daljinske  komande, programiranje preko računara preko serijskog kabla.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57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Isporuka, montaža i konfigurisanje plafonskog detektora pokreta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57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3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Isporuka, montaža i konfigurisanje spoljne alarmne sirene u kućištu sa baterijom, 105dB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28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4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Isporuka I montaža akumulatora 12V, 7Ah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84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5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Isporuka, montaža i konfigurisanje šifratora za alarm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2x16 karaktera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prikaz vremena/datuma i događaja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28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6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Isporuka i polaganje kabla JHSTH 3x2x0.6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300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28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7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PVC gibljiva cev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25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28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8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Neophodan sitan repromaterijal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pauš.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57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9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Programiranje parametara i puštanje u rad, funkcionalno ispitivanje karakteristika, obuka korisnika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pauš.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FC5BB2">
        <w:trPr>
          <w:trHeight w:val="480"/>
        </w:trPr>
        <w:tc>
          <w:tcPr>
            <w:tcW w:w="978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jc w:val="right"/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  <w:lastRenderedPageBreak/>
              <w:t>UKUPNO RSD BEZ PDV-a:</w:t>
            </w: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FC5BB2">
        <w:trPr>
          <w:trHeight w:val="480"/>
        </w:trPr>
        <w:tc>
          <w:tcPr>
            <w:tcW w:w="124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  <w:t>KONTROLA PRISTUPA</w:t>
            </w:r>
          </w:p>
        </w:tc>
      </w:tr>
      <w:tr w:rsidR="00CA730C" w:rsidRPr="00F91708" w:rsidTr="00FC5BB2">
        <w:trPr>
          <w:trHeight w:val="48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Red.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broj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Opis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Jed.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mere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Količina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 xml:space="preserve">Jedinična 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cena, bez pdv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Ukupno, bez pdv</w:t>
            </w:r>
          </w:p>
        </w:tc>
      </w:tr>
      <w:tr w:rsidR="00CA730C" w:rsidRPr="00F91708" w:rsidTr="00061C82">
        <w:trPr>
          <w:trHeight w:val="189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Isporuka, montaža i konfigurisanje centralnog kontrolera kontrole pristupa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Podrška za 500,000 zapisa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Podržava napredne funkcije kontrole pristupa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Portovi: Ethernet and RS-485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 xml:space="preserve">USB Port za Wi-Fi, 3G/4G 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Auxiliary Input / Output Port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139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Isporuka, montaža i konfigurisanje kontrolera za vrata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podržava dva RS-485 čitača, brave, tastera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POE napajanje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10,000 korisnika i 100.000 zapisa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Aux-In port i Aux - Out port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1118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3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Isporuka, montaža i konfigurisanje čitača kartice 125KHz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 w:type="page"/>
              <w:t>Domet čitača: 3-8 cm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 w:type="page"/>
              <w:t xml:space="preserve">Komunikacioni interfejs: Wiegand 26~37 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 w:type="page"/>
              <w:t>IP66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28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4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Isporuka kartice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57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5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Isporuka, montaža i konfigurisanje tastera za otvaranje vrata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57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6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Isporuka, montaža i konfigurisanje električne brave 12V DC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28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7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Prepravka postojećih vrata radi ugradnje električne brave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57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8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Isporuka, montaža i konfigurisanje automatskog zatvarača vrata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85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9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Isporuka, montaža i konfigurisanje kutije za smeštaj kontrolera kontrole pristupa sa napojnim blokom i baterijom 12V/7Ah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28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10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Isporuka I polaganje kabla UTP Cat6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300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28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11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PVC gibljiva cev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300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28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lastRenderedPageBreak/>
              <w:t>12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Neophodan sitan repromaterijal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pauš.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57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13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Programiranje parametara i puštanje u rad, funkcionalno ispitivanje karakteristika, obuka korisnika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pauš.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FC5BB2">
        <w:trPr>
          <w:trHeight w:val="480"/>
        </w:trPr>
        <w:tc>
          <w:tcPr>
            <w:tcW w:w="97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right"/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  <w:t>UKUPNO RSD BEZ PDV-a: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FC5BB2">
        <w:trPr>
          <w:trHeight w:val="480"/>
        </w:trPr>
        <w:tc>
          <w:tcPr>
            <w:tcW w:w="124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  <w:t>SISTEM VIDEO INTERFONA</w:t>
            </w:r>
          </w:p>
        </w:tc>
      </w:tr>
      <w:tr w:rsidR="00CA730C" w:rsidRPr="00F91708" w:rsidTr="00FC5BB2">
        <w:trPr>
          <w:trHeight w:val="48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Red.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broj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Opis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Jed.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mere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Količina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 xml:space="preserve">Jedinična 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cena, bez pdv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Ukupno, bez pdv</w:t>
            </w:r>
          </w:p>
        </w:tc>
      </w:tr>
      <w:tr w:rsidR="00CA730C" w:rsidRPr="00F91708" w:rsidTr="00061C82">
        <w:trPr>
          <w:trHeight w:val="108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Isporuka, montaža i konfigurisanje video interfona-unutrašnje jedinice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7" TFT touch ekran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Prikaz ikona u boji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111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Isporuka, montaža i konfigurisanje video interfona-spoljne jedinice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Aluminijumski panel sa 3.5" kolor TFT ekranom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Ugrađena kamera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DSP procesor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73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3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Isporuka, montaža i konfigurisanje switcha za povezivanje IP video interfona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28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4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Isporuka I polaganje kabla UTP Cat6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28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5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PVC gibljiva cev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28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6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Neophodan sitan repromaterijal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pauš.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57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7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Programiranje parametara i puštanje u rad, funkcionalno ispitivanje karakteristika, obuka korisnika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pauš.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FC5BB2">
        <w:trPr>
          <w:trHeight w:val="480"/>
        </w:trPr>
        <w:tc>
          <w:tcPr>
            <w:tcW w:w="97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right"/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  <w:t>UKUPNO RSD BEZ PDV-a: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FC5BB2">
        <w:trPr>
          <w:trHeight w:val="720"/>
        </w:trPr>
        <w:tc>
          <w:tcPr>
            <w:tcW w:w="124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Multimedija</w:t>
            </w:r>
          </w:p>
        </w:tc>
      </w:tr>
      <w:tr w:rsidR="00CA730C" w:rsidRPr="00F91708" w:rsidTr="00FC5BB2">
        <w:trPr>
          <w:trHeight w:val="85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Rb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Opis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Jed. mere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Količina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 xml:space="preserve">Jedinična 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cena, bez pdv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Ukupno, bez pdv</w:t>
            </w:r>
          </w:p>
        </w:tc>
      </w:tr>
      <w:tr w:rsidR="00CA730C" w:rsidRPr="00F91708" w:rsidTr="00061C82">
        <w:trPr>
          <w:trHeight w:val="447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lastRenderedPageBreak/>
              <w:t>1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Isporuka, montaža i konfigurisanje centralne integracijske platforme za integraciju sistema tehničke zaštite (video  nadzor, kontrola pristupa, alarmni sistem)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Podržava 1000 uređaja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Podržava 2000 kanala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Upravljanje snimačima, kamerama, alarmnim sistemom, sistemom kontrole pristupa, video interfonskim sistemom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Master/Slave host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Video komresija Ultra265, H.265, H.264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Dekodiranje 4×4K@30, 16×1080p@30, 36×720p@30, 64×D1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Rezolucija max 12MP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Audio kompresija G.711A, G.711μ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Processor Intel(R) CPU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4×10M/100M/1000M Base-T adaptive Ethernet interfejs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2×1000M SFP interfejs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USB 4×USB3.0, HDMI 2×HDMI, VGA 1×VGA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Radna temperatura -10°C to 55°C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213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Isporuka, montaža i konfigurisanje desktop računara</w:t>
            </w:r>
            <w:r w:rsidRPr="00F91708">
              <w:rPr>
                <w:sz w:val="20"/>
                <w:szCs w:val="20"/>
                <w:lang w:val="sr-Latn-RS" w:eastAsia="sr-Latn-RS"/>
              </w:rPr>
              <w:br w:type="page"/>
              <w:t>Klasa procesora Intel® Core™ i5</w:t>
            </w:r>
            <w:r w:rsidRPr="00F91708">
              <w:rPr>
                <w:sz w:val="20"/>
                <w:szCs w:val="20"/>
                <w:lang w:val="sr-Latn-RS" w:eastAsia="sr-Latn-RS"/>
              </w:rPr>
              <w:br w:type="page"/>
              <w:t>Memorija (RAM) 8GB</w:t>
            </w:r>
            <w:r w:rsidRPr="00F91708">
              <w:rPr>
                <w:sz w:val="20"/>
                <w:szCs w:val="20"/>
                <w:lang w:val="sr-Latn-RS" w:eastAsia="sr-Latn-RS"/>
              </w:rPr>
              <w:br w:type="page"/>
              <w:t>Grafika Intel® HD Graphics 610</w:t>
            </w:r>
            <w:r w:rsidRPr="00F91708">
              <w:rPr>
                <w:sz w:val="20"/>
                <w:szCs w:val="20"/>
                <w:lang w:val="sr-Latn-RS" w:eastAsia="sr-Latn-RS"/>
              </w:rPr>
              <w:br w:type="page"/>
              <w:t>Hard disk 1TB</w:t>
            </w:r>
            <w:r w:rsidRPr="00F91708">
              <w:rPr>
                <w:sz w:val="20"/>
                <w:szCs w:val="20"/>
                <w:lang w:val="sr-Latn-RS" w:eastAsia="sr-Latn-RS"/>
              </w:rPr>
              <w:br w:type="page"/>
              <w:t>Optički uređaj DVD±RW</w:t>
            </w:r>
            <w:r w:rsidRPr="00F91708">
              <w:rPr>
                <w:sz w:val="20"/>
                <w:szCs w:val="20"/>
                <w:lang w:val="sr-Latn-RS" w:eastAsia="sr-Latn-RS"/>
              </w:rPr>
              <w:br w:type="page"/>
              <w:t>OS Windows 10</w:t>
            </w:r>
            <w:r w:rsidRPr="00F91708">
              <w:rPr>
                <w:sz w:val="20"/>
                <w:szCs w:val="20"/>
                <w:lang w:val="sr-Latn-RS" w:eastAsia="sr-Latn-RS"/>
              </w:rPr>
              <w:br w:type="page"/>
              <w:t>Tastaura i miš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120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3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Isporuka, montaža i konfigurisanje monitora dijagonale 23"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Rezolucija 1920 x 1080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Priključci 1x HDMI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19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4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Isporuka, montaža i konfigurisanje projektora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 xml:space="preserve">Sistem projekcije: DLP Nativna rezolucija: 1,920 x 1,080 Format rezolucije: Full HD Podržana rezolucija: od 640 x 480 (VGA) do 1,920 x 1,200 (WUXGA) Kontrast: 10,000:1 Horizontalno osvežavanje: 15kHz - 102kHz Vertikalno osvežavanje: 23Hz - 120Hz Paleta boja: 1,07 milijardi boja Sočivo: F = 2,56 - 2,68, f = 22mm - 24,1mm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61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lastRenderedPageBreak/>
              <w:t>5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Isporuka, montaža i konfigurisanje električnog platna za projektor za montažu na zid minimalnih dimenzija 200x200cm.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37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6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 xml:space="preserve">Isporuka, montaža i konfigurisanje nosača projektora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61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7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Isporuka i montaža bele table minimalnih dimezija 100x140cm sa postoljem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169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8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 xml:space="preserve">Isporuka, montaža i konfigurisanje LED televizora 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Dijagonala: 55" (139cm)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Ekran: LED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Rezolucija: 3840x2160 (Ultra HD)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Tip Tunera: DVB-T/T2/T2-HD/C/S/S2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Frekvencija: 60Hz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34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9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Isporuka I montaža nosača televizora za zid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31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10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Isporuka I montaža HDMI kablova za povezivanje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135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11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 xml:space="preserve">Isporuka, montaža i konfigurisanje laptopa 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1.4 GHz 8th Gen Intel Core i5 Quad-Core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8GB of 2133 MHz LPDDR3 RAM | 256GB SSD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13.3" 2560 x 1600 IPS Retina Display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Integrated Intel Iris Plus Graphics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214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12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Isporuka  profesionalnog fotoaparata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Efektivni pikseli 20.3 Mpix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Senzor slike CMOS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Optički zum 50x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ZoomPlus 100x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Veličina ekrana 3"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Wi-Fi Da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GPS Da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2423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lastRenderedPageBreak/>
              <w:t>13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Isporuka, montaža i konfigurisanje multifunkcionalnog štampača, sa funkcijama skener i kopir aparat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Tip Laserski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Format papira A4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Brzina crna/kolor 600 x 600 dpi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Mesečni obim štampe 1500 str.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Senzor skenera Flatbed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Optička rezolucija skenera 1200 dpi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Memorija 256 MB DDR, 128 MB Flash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228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14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Isporuka, montaža i konfigurisanje  štampača u boji A4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Max. rezolucija600 x 600 DPI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Brzina štampan ja (crna, normalan kvalitet, A4/US Letter)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22 ppm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Rezolucija boje 600 x 600 DPI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Rezolucija štampe, crno-belo 600 x 600 DPI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Brzina prenosa podataka na Eternet LAN-u10,100,1000 Mbit/s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Dirketno štampanje, USB port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228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15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Štampač A3</w:t>
            </w:r>
            <w:r w:rsidRPr="00F91708">
              <w:rPr>
                <w:sz w:val="20"/>
                <w:szCs w:val="20"/>
                <w:lang w:val="sr-Latn-RS" w:eastAsia="sr-Latn-RS"/>
              </w:rPr>
              <w:br w:type="page"/>
              <w:t>Tip InkJet</w:t>
            </w:r>
            <w:r w:rsidRPr="00F91708">
              <w:rPr>
                <w:sz w:val="20"/>
                <w:szCs w:val="20"/>
                <w:lang w:val="sr-Latn-RS" w:eastAsia="sr-Latn-RS"/>
              </w:rPr>
              <w:br w:type="page"/>
              <w:t>Format papira A3/A4</w:t>
            </w:r>
            <w:r w:rsidRPr="00F91708">
              <w:rPr>
                <w:sz w:val="20"/>
                <w:szCs w:val="20"/>
                <w:lang w:val="sr-Latn-RS" w:eastAsia="sr-Latn-RS"/>
              </w:rPr>
              <w:br w:type="page"/>
              <w:t>Mesečni obim štampe 12000 strana</w:t>
            </w:r>
            <w:r w:rsidRPr="00F91708">
              <w:rPr>
                <w:sz w:val="20"/>
                <w:szCs w:val="20"/>
                <w:lang w:val="sr-Latn-RS" w:eastAsia="sr-Latn-RS"/>
              </w:rPr>
              <w:br w:type="page"/>
              <w:t>Kapacitet ulaza 250 listova</w:t>
            </w:r>
            <w:r w:rsidRPr="00F91708">
              <w:rPr>
                <w:sz w:val="20"/>
                <w:szCs w:val="20"/>
                <w:lang w:val="sr-Latn-RS" w:eastAsia="sr-Latn-RS"/>
              </w:rPr>
              <w:br w:type="page"/>
              <w:t>Memorija 128MB</w:t>
            </w:r>
            <w:r w:rsidRPr="00F91708">
              <w:rPr>
                <w:sz w:val="20"/>
                <w:szCs w:val="20"/>
                <w:lang w:val="sr-Latn-RS" w:eastAsia="sr-Latn-RS"/>
              </w:rPr>
              <w:br w:type="page"/>
              <w:t>Povezivanje USB, Ethernet, Wi-Fi 802.11b/g/n</w:t>
            </w:r>
            <w:r w:rsidRPr="00F91708">
              <w:rPr>
                <w:sz w:val="20"/>
                <w:szCs w:val="20"/>
                <w:lang w:val="sr-Latn-RS" w:eastAsia="sr-Latn-RS"/>
              </w:rPr>
              <w:br w:type="page"/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16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16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3D štampač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Tehnologija štampe Fused Deposition Modeling (FDM)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Dimenzije građe 225 x 145 x 150 mm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Debljina sloja (layer) 0.1 mm-0.3 mm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Zapremina građe približno 5 litara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Broj kotura sa filamentom 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228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lastRenderedPageBreak/>
              <w:t>17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 xml:space="preserve">Frižider 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Tehnologija hlađenja : samootapajuci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Energetski razred : A+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Visina miniamalno : 151 cm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Širina minimalno : 60 cm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Boja : bela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Komora za zamrzavanje : bez komore za zamrzavanje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60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18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Aparat za kafu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sa spremnikom za vodu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370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19</w:t>
            </w:r>
          </w:p>
        </w:tc>
        <w:tc>
          <w:tcPr>
            <w:tcW w:w="5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Isporuka, montaža i konfigurisanje Drona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Vreme leta Do 25 min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Dimenzija 520x457x310mm)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Težina (SA BATERIJOM) 1695g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Baterija 4S 14.8V LiPo baterija (POWER 4)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Kapacitet akumulatora/napon    5400mAh 4S/14.8V (79.9Wh)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Maksimalna visina letenja 122m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Maksimalna rotacija 85 stepeni / s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Maksimalni ugao naginjanja 35 °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Maksimalna brzina penjanja 5m / s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Maksimalna brzina u  ,,Prati me,, modu 70km/h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Maksimalna brzina poniranja 3m / s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357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lastRenderedPageBreak/>
              <w:t>20</w:t>
            </w:r>
          </w:p>
        </w:tc>
        <w:tc>
          <w:tcPr>
            <w:tcW w:w="5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Isporuka, montaža i konfigurisanje  upravljačkog panela za dron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Sistem Android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Broj kanala 16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Udaljenost kontrolisanja drona do 1,6km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Rezolucija video linka HD 720p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Frekvencija video linka 5.8GHz WiFi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Daljina prenosa video linkom Usklađenost FCC-a: Do 1,6 km; CE usklađenost: do 1,6 km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Veličina ekrana 7 inči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Napajanje: litijum jonska baterija 3.6V 8700mAh 31.32Wh Li-ion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276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21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Isporuka, montaža i konfigurisanje  kamere za dron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Težina 255g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pikseli 12.4 Megapixels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 xml:space="preserve">Objektiv 14mm/F2.8 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polje vidljivosti 98 stepeni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Electronic shutter 1/30s--------1/8000s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Daljina prenosa video signala do 1,6km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Prenos signala 5.2Ghz — 5.8Ghz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Video UHD  4K 30fps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60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22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Potrebna kablovska instalacija sa postavljanjem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paušal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60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23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Neophodan sitan repromaterijal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paušal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69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24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Programiranje parametara i puštanje u rad, funkcionalno ispitivanje karakteristika, obuka korisnika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FC5BB2">
        <w:trPr>
          <w:trHeight w:val="63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91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right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UKUPNO RSD BEZ PDV-a: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right"/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FC5BB2">
        <w:trPr>
          <w:trHeight w:val="555"/>
        </w:trPr>
        <w:tc>
          <w:tcPr>
            <w:tcW w:w="124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Konferencijski sistem</w:t>
            </w:r>
          </w:p>
        </w:tc>
      </w:tr>
      <w:tr w:rsidR="00CA730C" w:rsidRPr="00F91708" w:rsidTr="00FC5BB2">
        <w:trPr>
          <w:trHeight w:val="85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lastRenderedPageBreak/>
              <w:t>Rb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Opis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Jed. mere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Količina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 xml:space="preserve">Jedinična 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cena, bez pdv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Ukupno, bez pdv</w:t>
            </w:r>
          </w:p>
        </w:tc>
      </w:tr>
      <w:tr w:rsidR="00CA730C" w:rsidRPr="00F91708" w:rsidTr="00061C82">
        <w:trPr>
          <w:trHeight w:val="96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 xml:space="preserve">Isporuka, montaža i konfigurisanje inteligentnog digitalnog kontrolera konferensijkog sistema sa funkcijama za razgovor i video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58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Mikrofon za predsedavajućeg sa funkcijama za razgovor i video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135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3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Isporuka, montaža i konfigurisanje bežičnog mikrofonskog seta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2 mikrofona, 2 kanala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UHF 740-790MHz,podešavanje frekvencije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2 balansirana izlaza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 xml:space="preserve">LCD displej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19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4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Isporuka, montaža i konfigurisanje kamere PTZ za praćenje konferencije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1/2.8” 2Megapixel STARVIS™ CMOS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 xml:space="preserve">Optički zum 25x 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120dB true WDR, 3D DNR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Max. 25/30fps@1080P, 25/30/50/60fps@720P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U kompletu sa napajanjem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58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5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Softver za konferencijski sistem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60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6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Potrebna kablovska instalacija sa postavljanjem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paušal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60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7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Neophodan sitan repromaterijal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paušal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60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8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Programiranje parametara i puštanje u rad, funkcionalno ispitivanje karakteristika, obuka korisnika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paušal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63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91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UKUPNO RSD BEZ PDV-a: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FC5BB2">
        <w:trPr>
          <w:trHeight w:val="720"/>
        </w:trPr>
        <w:tc>
          <w:tcPr>
            <w:tcW w:w="1246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Sistem ambijentalnog ozvučenja</w:t>
            </w:r>
          </w:p>
        </w:tc>
      </w:tr>
      <w:tr w:rsidR="00CA730C" w:rsidRPr="00F91708" w:rsidTr="00FC5BB2">
        <w:trPr>
          <w:trHeight w:val="85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lastRenderedPageBreak/>
              <w:t>Rb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Opis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Jed. mere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Količina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 xml:space="preserve">Jedinična 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cena, bez pdv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Ukupno, bez pdv</w:t>
            </w:r>
          </w:p>
        </w:tc>
      </w:tr>
      <w:tr w:rsidR="00CA730C" w:rsidRPr="00F91708" w:rsidTr="00061C82">
        <w:trPr>
          <w:trHeight w:val="195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Isporuka, montaža i konfigurisanje audio miksete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8-kanalna sa efektima, USB audio inerfejs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mogućnost snimanja, miksovanja, dodavanja efekata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16-bit, 44.1/48 kHz stereo USB izlaz za lako snimanje i reprodukciju sa računara. XLR ulaz, 1/4-inch linijski ulaz za instrumente, ugrađen DSP efekat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202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Isporuka, montaža i konfigurisanje zvučne kutije sa stalkom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woofer 12 "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tweeter 1.34 ”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Snaga 250W D klase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Frekvencijski opseg 50Hz - 18KHZ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Osetljivost 98dB (+/- 2dB)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Konektor XLR / 6.35mm / RCA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195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3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Isporuka, montaža i konfigurisanje audio pojačavača sa integrisanim izvorom zvuka USB, tjuner snage 360W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Dva ulaza za mikrofon, line-in ulaz, izlaz za druge uređaje, nezavisna kontrola pojačanja za MIC i AUX, kontrola visokih tonova i basa, kontrola jačine izlaza preko LED diodica, zaštita od kratkog spoja na izlazu, alarmni izlaz, FM radio, SD kartica, USB disk, daljinska kontrola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36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4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Isporuka I montaža atenuatora snage 60W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61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5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Isporuka I montaža i konfigurisanje ugradnog plafonskog zvučnika snage 6W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40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6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Kabl LIHCH 2x1.5mm2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500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36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7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Kabl LIHCH 4x1.5mm2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200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31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8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PVC gibljiva cev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700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37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9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Postavljanje kablovske instalacije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paušal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33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10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Neophodan sitan repromaterijal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paušal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67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lastRenderedPageBreak/>
              <w:t>11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Programiranje parametara i puštanje u rad, funkcionalno ispitivanje karakteristika, obuka korisnika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paušal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63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91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jc w:val="right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UKUPNO RSD BEZ PDV-a: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FC5BB2">
        <w:trPr>
          <w:trHeight w:val="480"/>
        </w:trPr>
        <w:tc>
          <w:tcPr>
            <w:tcW w:w="124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  <w:t>Wi Fi sistem</w:t>
            </w:r>
          </w:p>
        </w:tc>
      </w:tr>
      <w:tr w:rsidR="00CA730C" w:rsidRPr="00F91708" w:rsidTr="00FC5BB2">
        <w:trPr>
          <w:trHeight w:val="522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Red.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broj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Opis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Jed.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mere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Količina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 xml:space="preserve">Jedinična 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cena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Ukupno</w:t>
            </w:r>
          </w:p>
        </w:tc>
      </w:tr>
      <w:tr w:rsidR="00CA730C" w:rsidRPr="00F91708" w:rsidTr="00061C82">
        <w:trPr>
          <w:trHeight w:val="57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Isporuka, montaža i konfigurisanje access pointa za poslovni prostor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57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Isporuka, montaža i konfigurisanje kontrolera za upravljanje AP uređajima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85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3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Programiranje parametara sistema i puštanje u rad, funkcionalno ispitivanje karakteristika sistema, obuka korisnika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pauš.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FC5BB2">
        <w:trPr>
          <w:trHeight w:val="480"/>
        </w:trPr>
        <w:tc>
          <w:tcPr>
            <w:tcW w:w="978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jc w:val="right"/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  <w:t>UKUPNO RSD BEZ PDV-a:</w:t>
            </w: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FC5BB2">
        <w:trPr>
          <w:trHeight w:val="720"/>
        </w:trPr>
        <w:tc>
          <w:tcPr>
            <w:tcW w:w="1246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STRUKTURNO KABLOVSKI SISTEM</w:t>
            </w:r>
          </w:p>
        </w:tc>
      </w:tr>
      <w:tr w:rsidR="00CA730C" w:rsidRPr="00F91708" w:rsidTr="00FC5BB2">
        <w:trPr>
          <w:trHeight w:val="85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Rb</w:t>
            </w:r>
          </w:p>
        </w:tc>
        <w:tc>
          <w:tcPr>
            <w:tcW w:w="5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Opis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Jed. mere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Količina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 xml:space="preserve">Jedinična 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cena, bez pdv</w:t>
            </w:r>
          </w:p>
        </w:tc>
        <w:tc>
          <w:tcPr>
            <w:tcW w:w="2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Ukupno, bez pdv</w:t>
            </w:r>
          </w:p>
        </w:tc>
      </w:tr>
      <w:tr w:rsidR="00CA730C" w:rsidRPr="00F91708" w:rsidTr="00061C82">
        <w:trPr>
          <w:trHeight w:val="285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Nabavka, isporuka i ugradnja Slobodnostojećeg, rastavljivog, 19" ormana visine 42HU, osnove dimenzija 800x800mm (ŠxD), sa staklenim vratima i ključem, mobilne prednje i zadnje šine 19", demontažne bočne i zadnja strana, nožice za nivelaciju. Unutar ormana treba da je izvršeno međusobno povezivanje svih metalnih delova radi izjednačenja potencijala u ormanu. Orman treba da bude propisno uzemljen na najbliži sabirnik za izjednačavanje potencijala. U orman se montira sledeća oprema: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57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lastRenderedPageBreak/>
              <w:t>2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Ventilatorski panel sa tri ventilatora i termostatom, za ugradnju u krov slobodnostojećeg ormana.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28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3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Napojna šina sa 8 utičnica, 230Vac 50Hz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57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4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Nosač kablova za horizontalno vođenje kablova,  patch guide, sa 5 većih prstenova, 19", 1HU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57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5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Fiksna polica 19", 650mm, za rek orman dubine 800mm, 1HU, nosivosti 80 kg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114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6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Patch panel19'', 1 HU, modularnog tipa, prezan, za smeštanje 24xRJ45 modula.Tipu SCHRACK K96HSER0240GS ili odgovarajuće. Nabavka isporuka i montaža.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28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7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STP atch cord kabl kat. 6a duž. 1m - fabrički napravljen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70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85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8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Nabavka,  isporuka i ugradnja PoE switch-a   24 port 10/100/1000BASE-T PoE+, 2 1GbE unpopulated SFP ports, 1 Fixed AC PSU, L2 Switching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85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9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Nabavka isporuka i ugradnja RJ45 Cat.6 utičnice za parapetni kanal. Komplet sa isporukom montažom i povezivanjem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32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57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10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Isporuka i montaža: parapetni kanal  53x100 sa poklopcem, spojnicama i pratećim uglovima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250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85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11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Nabavka, isporuka i polaganje S/FTP instalacionog  kabla, kat.6, 4x2xAWG23, sa omotačem bez halogenih elemenata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1.500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28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12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Sitan i ostali nespecifirani materijal i radovi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kpl.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85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13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Puštanje sistema u ispravan rad. Potrebna električna merenja i izdavanja atesta.  Ispitivanje instalacije i izdavanje atesta za kategoriju 6a za svaku liniju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pauš.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28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14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Izrada projekta izvedenog objekta (PIO).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kpl.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FC5BB2">
        <w:trPr>
          <w:trHeight w:val="63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91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right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UKUPNO RSD BEZ PDV-a: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right"/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FC5BB2">
        <w:trPr>
          <w:trHeight w:val="615"/>
        </w:trPr>
        <w:tc>
          <w:tcPr>
            <w:tcW w:w="124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FF" w:fill="C0C0C0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  <w:t>SET ZA MERENJE TEMPERATURE ZAPOSLENIH TERMALNOM KAMEROM NA ULAZU ZA SPREČAVANJE COVID19</w:t>
            </w:r>
          </w:p>
        </w:tc>
      </w:tr>
      <w:tr w:rsidR="00CA730C" w:rsidRPr="00F91708" w:rsidTr="00FC5BB2">
        <w:trPr>
          <w:trHeight w:val="85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lastRenderedPageBreak/>
              <w:t>Rb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Opis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Jed. mere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Količina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 xml:space="preserve">Jedinična 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 w:type="page"/>
              <w:t>cena, bez pdv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Ukupno, bez pdv</w:t>
            </w:r>
          </w:p>
        </w:tc>
      </w:tr>
      <w:tr w:rsidR="00CA730C" w:rsidRPr="00F91708" w:rsidTr="00061C82">
        <w:trPr>
          <w:trHeight w:val="8190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lastRenderedPageBreak/>
              <w:t>1</w:t>
            </w:r>
          </w:p>
        </w:tc>
        <w:tc>
          <w:tcPr>
            <w:tcW w:w="5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SET ZA MERENJE TEMPERATURE ZAPOSLENIH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Ceo sistem se isporučuje zajedno sa stativom, softverom itd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Podržavajte automatsko kalibriranje temperature tela i površine kako bi merenje temperature bilo tačnije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Podržavajte automatsko snimanje kada se aktivira alarm da bi se osigurali dokazi nakon događaja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Termičko snimanje u stvarnom vremenu, višeciljno automatsko merenje temperature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Nastavlja se kontinuirano telo, a tačnost merenja t emperata je ≤0,3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Istovremeni prikaz temperature vidljivog i infracrvenog termičkog snimanja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</w:r>
            <w:r w:rsidRPr="00F91708">
              <w:rPr>
                <w:b/>
                <w:bCs/>
                <w:sz w:val="20"/>
                <w:szCs w:val="20"/>
                <w:u w:val="single"/>
                <w:lang w:val="sr-Latn-RS" w:eastAsia="sr-Latn-RS"/>
              </w:rPr>
              <w:t>Termalna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Tip senzora Uncooled Focal Plane Arrais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Veličina piksela 25µm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Maksimalna veličina slike 384 * 288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Brzina kadrova u video snimku Mak 25fps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NETD ≤60mk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Talasni opseg odziva 8 ~ 14mm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Fokusna dužina 18mm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Iris F1.0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Ugao vida (H * V) 25 ° * 19 °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Udaljenost detekcije 3 ~ 10 metara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</w:r>
            <w:r w:rsidRPr="00F91708">
              <w:rPr>
                <w:b/>
                <w:bCs/>
                <w:sz w:val="20"/>
                <w:szCs w:val="20"/>
                <w:u w:val="single"/>
                <w:lang w:val="sr-Latn-RS" w:eastAsia="sr-Latn-RS"/>
              </w:rPr>
              <w:t>Optička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Senzor 1 / 1,8 "</w:t>
            </w:r>
            <w:r w:rsidRPr="00F91708">
              <w:rPr>
                <w:rFonts w:eastAsia="MS Gothic"/>
                <w:sz w:val="20"/>
                <w:szCs w:val="20"/>
                <w:lang w:val="sr-Latn-RS" w:eastAsia="sr-Latn-RS"/>
              </w:rPr>
              <w:t>，</w:t>
            </w:r>
            <w:r w:rsidRPr="00F91708">
              <w:rPr>
                <w:sz w:val="20"/>
                <w:szCs w:val="20"/>
                <w:lang w:val="sr-Latn-RS" w:eastAsia="sr-Latn-RS"/>
              </w:rPr>
              <w:t xml:space="preserve"> progresivno skeniranje </w:t>
            </w:r>
            <w:r w:rsidRPr="00F91708">
              <w:rPr>
                <w:rFonts w:eastAsia="MS Gothic"/>
                <w:sz w:val="20"/>
                <w:szCs w:val="20"/>
                <w:lang w:val="sr-Latn-RS" w:eastAsia="sr-Latn-RS"/>
              </w:rPr>
              <w:t>，</w:t>
            </w:r>
            <w:r w:rsidRPr="00F91708">
              <w:rPr>
                <w:sz w:val="20"/>
                <w:szCs w:val="20"/>
                <w:lang w:val="sr-Latn-RS" w:eastAsia="sr-Latn-RS"/>
              </w:rPr>
              <w:t xml:space="preserve"> CMOS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Priručnik za fokus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Iris Mak F1.6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Minimalno osvetljenje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Boja: 0.001Luk (F1.6, AGC ON)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P / I: 0.0002Luk (F1.6, AGC ON)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S / N d 52dB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Dan / noć IR-filter sa automatskim prekidačem (ICR)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Brzina video kadra 1920 * 1080, Mak 30fps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VDR 120dB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OSD Do 8 OSD-ova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SD kartica Micro SD, do 256GB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</w:r>
            <w:r w:rsidRPr="00F91708">
              <w:rPr>
                <w:sz w:val="20"/>
                <w:szCs w:val="20"/>
                <w:lang w:val="sr-Latn-RS" w:eastAsia="sr-Latn-RS"/>
              </w:rPr>
              <w:lastRenderedPageBreak/>
              <w:t xml:space="preserve">ANR podrška 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Mrežni protokoli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IPv4, IGMP, ICMP, ARP, TCP, UDP, DHCP, PPPoE, RTP, RTSP, RTCP, DNS, DDNS, NTP, FTP, UPnP, HTTP, HTTPS, SMTP, 802.1k, SNMP,QoS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Fokusna dužina 3,8 ~ 16 mm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</w:r>
            <w:r w:rsidRPr="00F91708">
              <w:rPr>
                <w:b/>
                <w:bCs/>
                <w:sz w:val="20"/>
                <w:szCs w:val="20"/>
                <w:u w:val="single"/>
                <w:lang w:val="sr-Latn-RS" w:eastAsia="sr-Latn-RS"/>
              </w:rPr>
              <w:t>Blackbodi-referentna tačka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 xml:space="preserve">Tačnost ± 0,2 </w:t>
            </w:r>
            <w:r w:rsidRPr="00F91708">
              <w:rPr>
                <w:rFonts w:ascii="Cambria Math" w:hAnsi="Cambria Math" w:cs="Cambria Math"/>
                <w:sz w:val="20"/>
                <w:szCs w:val="20"/>
                <w:lang w:val="sr-Latn-RS" w:eastAsia="sr-Latn-RS"/>
              </w:rPr>
              <w:t>℃</w:t>
            </w:r>
            <w:r w:rsidRPr="00F91708">
              <w:rPr>
                <w:sz w:val="20"/>
                <w:szCs w:val="20"/>
                <w:lang w:val="sr-Latn-RS" w:eastAsia="sr-Latn-RS"/>
              </w:rPr>
              <w:t xml:space="preserve"> </w:t>
            </w:r>
            <w:r w:rsidRPr="00F91708">
              <w:rPr>
                <w:rFonts w:eastAsia="MS Gothic"/>
                <w:sz w:val="20"/>
                <w:szCs w:val="20"/>
                <w:lang w:val="sr-Latn-RS" w:eastAsia="sr-Latn-RS"/>
              </w:rPr>
              <w:t>（</w:t>
            </w:r>
            <w:r w:rsidRPr="00F91708">
              <w:rPr>
                <w:sz w:val="20"/>
                <w:szCs w:val="20"/>
                <w:lang w:val="sr-Latn-RS" w:eastAsia="sr-Latn-RS"/>
              </w:rPr>
              <w:t>Pojedinačna tačka</w:t>
            </w:r>
            <w:r w:rsidRPr="00F91708">
              <w:rPr>
                <w:rFonts w:eastAsia="MS Gothic"/>
                <w:sz w:val="20"/>
                <w:szCs w:val="20"/>
                <w:lang w:val="sr-Latn-RS" w:eastAsia="sr-Latn-RS"/>
              </w:rPr>
              <w:t>）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 xml:space="preserve">Stabilnost ± (0,1 ~ 0,2) </w:t>
            </w:r>
            <w:r w:rsidRPr="00F91708">
              <w:rPr>
                <w:rFonts w:ascii="Cambria Math" w:hAnsi="Cambria Math" w:cs="Cambria Math"/>
                <w:sz w:val="20"/>
                <w:szCs w:val="20"/>
                <w:lang w:val="sr-Latn-RS" w:eastAsia="sr-Latn-RS"/>
              </w:rPr>
              <w:t>℃</w:t>
            </w:r>
            <w:r w:rsidRPr="00F91708">
              <w:rPr>
                <w:sz w:val="20"/>
                <w:szCs w:val="20"/>
                <w:lang w:val="sr-Latn-RS" w:eastAsia="sr-Latn-RS"/>
              </w:rPr>
              <w:t xml:space="preserve"> / 30min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Dimenzije 135mm k 135mm k150mm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Snaga 220V AC 50Hz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Potrošnja energije 60V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Površina zračenja ph70mm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</w:r>
            <w:r w:rsidRPr="00F91708">
              <w:rPr>
                <w:b/>
                <w:bCs/>
                <w:sz w:val="20"/>
                <w:szCs w:val="20"/>
                <w:u w:val="single"/>
                <w:lang w:val="sr-Latn-RS" w:eastAsia="sr-Latn-RS"/>
              </w:rPr>
              <w:t>Tačnost merenja temperature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Temperatura okoline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domet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16 ° C ~ 32 ° C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Ciljni raspon temperature od 32 ° C do 42 ° C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Temperatura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tačnost merenja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 xml:space="preserve">≤ ± 0,3 </w:t>
            </w:r>
            <w:r w:rsidRPr="00F91708">
              <w:rPr>
                <w:rFonts w:ascii="Cambria Math" w:hAnsi="Cambria Math" w:cs="Cambria Math"/>
                <w:sz w:val="20"/>
                <w:szCs w:val="20"/>
                <w:lang w:val="sr-Latn-RS" w:eastAsia="sr-Latn-RS"/>
              </w:rPr>
              <w:t>℃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Pristup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Infracrvena glava mašine Avijacijski utikač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Mrežni interfejsi RJ45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Snaga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Snaga DC12V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Potrošnja energije ≤15V</w:t>
            </w:r>
          </w:p>
        </w:tc>
        <w:tc>
          <w:tcPr>
            <w:tcW w:w="1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lastRenderedPageBreak/>
              <w:t>kom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7515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5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57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lastRenderedPageBreak/>
              <w:t>2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Programiranje parametara sistema i puštanje u rad, funkcionalno ispitivanje karakteristika sistema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pauš.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642"/>
        </w:trPr>
        <w:tc>
          <w:tcPr>
            <w:tcW w:w="97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right"/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  <w:t>UKUPNO RSD BEZ PDV-a: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FC5BB2">
        <w:trPr>
          <w:trHeight w:val="720"/>
        </w:trPr>
        <w:tc>
          <w:tcPr>
            <w:tcW w:w="1246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lastRenderedPageBreak/>
              <w:t>OPREMANJE</w:t>
            </w:r>
          </w:p>
        </w:tc>
      </w:tr>
      <w:tr w:rsidR="00CA730C" w:rsidRPr="00F91708" w:rsidTr="00FC5BB2">
        <w:trPr>
          <w:trHeight w:val="85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lastRenderedPageBreak/>
              <w:t>Rb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Opis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Jed. mere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Količina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 xml:space="preserve">Jedinična 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cena, bez pdv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Ukupno, bez pdv</w:t>
            </w:r>
          </w:p>
        </w:tc>
      </w:tr>
      <w:tr w:rsidR="00CA730C" w:rsidRPr="00F91708" w:rsidTr="00061C82">
        <w:trPr>
          <w:trHeight w:val="258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4F96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 xml:space="preserve">Radni sto </w:t>
            </w:r>
            <w:r w:rsidRPr="00F91708">
              <w:rPr>
                <w:sz w:val="20"/>
                <w:szCs w:val="20"/>
                <w:lang w:val="sr-Latn-RS" w:eastAsia="sr-Latn-RS"/>
              </w:rPr>
              <w:br w:type="page"/>
              <w:t>Ugaoni sto</w:t>
            </w:r>
            <w:r w:rsidRPr="00F91708">
              <w:rPr>
                <w:sz w:val="20"/>
                <w:szCs w:val="20"/>
                <w:lang w:val="sr-Latn-RS" w:eastAsia="sr-Latn-RS"/>
              </w:rPr>
              <w:br w:type="page"/>
              <w:t>Frontovi fioka: belo visoki sjaj.</w:t>
            </w:r>
            <w:r w:rsidRPr="00F91708">
              <w:rPr>
                <w:sz w:val="20"/>
                <w:szCs w:val="20"/>
                <w:lang w:val="sr-Latn-RS" w:eastAsia="sr-Latn-RS"/>
              </w:rPr>
              <w:br w:type="page"/>
              <w:t>2 police 3 fioke</w:t>
            </w:r>
            <w:r w:rsidRPr="00F91708">
              <w:rPr>
                <w:sz w:val="20"/>
                <w:szCs w:val="20"/>
                <w:lang w:val="sr-Latn-RS" w:eastAsia="sr-Latn-RS"/>
              </w:rPr>
              <w:br w:type="page"/>
              <w:t>radni sto je reverzibilan</w:t>
            </w:r>
            <w:r w:rsidRPr="00F91708">
              <w:rPr>
                <w:sz w:val="20"/>
                <w:szCs w:val="20"/>
                <w:lang w:val="sr-Latn-RS" w:eastAsia="sr-Latn-RS"/>
              </w:rPr>
              <w:br w:type="page"/>
              <w:t>Minimalne dimenzije</w:t>
            </w:r>
            <w:r w:rsidRPr="00F91708">
              <w:rPr>
                <w:sz w:val="20"/>
                <w:szCs w:val="20"/>
                <w:lang w:val="sr-Latn-RS" w:eastAsia="sr-Latn-RS"/>
              </w:rPr>
              <w:br w:type="page"/>
              <w:t>Širina 153.00 cm</w:t>
            </w:r>
            <w:r w:rsidRPr="00F91708">
              <w:rPr>
                <w:sz w:val="20"/>
                <w:szCs w:val="20"/>
                <w:lang w:val="sr-Latn-RS" w:eastAsia="sr-Latn-RS"/>
              </w:rPr>
              <w:br w:type="page"/>
              <w:t>Visina 74.00 cm</w:t>
            </w:r>
            <w:r w:rsidRPr="00F91708">
              <w:rPr>
                <w:sz w:val="20"/>
                <w:szCs w:val="20"/>
                <w:lang w:val="sr-Latn-RS" w:eastAsia="sr-Latn-RS"/>
              </w:rPr>
              <w:br w:type="page"/>
              <w:t>Dubina 150.00 cm</w:t>
            </w:r>
            <w:r w:rsidRPr="00F91708">
              <w:rPr>
                <w:sz w:val="20"/>
                <w:szCs w:val="20"/>
                <w:lang w:val="sr-Latn-RS" w:eastAsia="sr-Latn-RS"/>
              </w:rPr>
              <w:br w:type="page"/>
            </w:r>
          </w:p>
          <w:p w:rsidR="00CF4F96" w:rsidRPr="00F91708" w:rsidRDefault="00CF4F96" w:rsidP="00CF4F96">
            <w:pPr>
              <w:rPr>
                <w:sz w:val="20"/>
                <w:szCs w:val="20"/>
                <w:lang w:val="sr-Latn-RS" w:eastAsia="sr-Latn-RS"/>
              </w:rPr>
            </w:pPr>
          </w:p>
          <w:p w:rsidR="00CF4F96" w:rsidRPr="00F91708" w:rsidRDefault="00CF4F96" w:rsidP="00CF4F96">
            <w:pPr>
              <w:rPr>
                <w:sz w:val="20"/>
                <w:szCs w:val="20"/>
                <w:lang w:val="sr-Latn-RS" w:eastAsia="sr-Latn-RS"/>
              </w:rPr>
            </w:pPr>
          </w:p>
          <w:p w:rsidR="00CF4F96" w:rsidRPr="00F91708" w:rsidRDefault="00CF4F96" w:rsidP="00CF4F96">
            <w:pPr>
              <w:rPr>
                <w:sz w:val="20"/>
                <w:szCs w:val="20"/>
                <w:lang w:val="sr-Latn-RS" w:eastAsia="sr-Latn-RS"/>
              </w:rPr>
            </w:pPr>
          </w:p>
          <w:p w:rsidR="00CF4F96" w:rsidRPr="00F91708" w:rsidRDefault="00CF4F96" w:rsidP="00CF4F96">
            <w:pPr>
              <w:rPr>
                <w:sz w:val="20"/>
                <w:szCs w:val="20"/>
                <w:lang w:val="sr-Latn-RS" w:eastAsia="sr-Latn-RS"/>
              </w:rPr>
            </w:pPr>
          </w:p>
          <w:p w:rsidR="00CA730C" w:rsidRPr="00F91708" w:rsidRDefault="00CA730C" w:rsidP="00CF4F96">
            <w:pPr>
              <w:ind w:firstLine="720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60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Radni sto minimalnih dimenzija 140x70cm.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Materijal iverica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73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3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Fiokar za radni sto sa tri fioke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minimalnih dimenzija 40x55x50cm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Materijal iverica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111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4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Kompjuterska stolica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Sedište i naslon – crna ekokoža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gasni mehanizam sa funkcijom regulisanja visine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Nosivost do 110kg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51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5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Fotelja lazy bag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materijal platno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108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6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 xml:space="preserve">Fotelja 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Materijal:štof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 xml:space="preserve">Boja: siva 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Noge: plastične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109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lastRenderedPageBreak/>
              <w:t>7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Klub sto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okrugli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ploča puno drvo hrasta debljine 25 mm sa uljanim premazom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mat crna metalna baza (šipke prečnika D14 mm)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142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lastRenderedPageBreak/>
              <w:t>8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Barske stolice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sedište u sivoj boji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nogare crne boje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visina sedišta je minimalno78cm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max nosivost do 100 kg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138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9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Barski sto za trpezariju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Struktura : iverica boje hrasta debljine 16 mm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Vrata i fioke : bež MDF debljine 16 mm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Radna ploča : bele boje debljine 28 mm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Minimalna širina 270cm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123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10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730C" w:rsidRPr="00F91708" w:rsidRDefault="00CA730C" w:rsidP="00CA730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Radna stolica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Sedište i naslon – štof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gasni mehanizam sa funkcijom regulisanja visine</w:t>
            </w:r>
            <w:r w:rsidRPr="00F91708">
              <w:rPr>
                <w:sz w:val="20"/>
                <w:szCs w:val="20"/>
                <w:lang w:val="sr-Latn-RS" w:eastAsia="sr-Latn-RS"/>
              </w:rPr>
              <w:br/>
              <w:t>Nosivost do 110kg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22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61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11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Konferencijski sto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Minimalnih dimenzija 420x140 cm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94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12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 xml:space="preserve">Garderober 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materijal iverica sa vratima sa bravicom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minimalnih dimenzija 360x100x120cm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30C" w:rsidRPr="00F91708" w:rsidRDefault="00CA730C" w:rsidP="00CA730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FC5BB2">
        <w:trPr>
          <w:trHeight w:val="63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91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A730C" w:rsidRPr="00F91708" w:rsidRDefault="00CA730C" w:rsidP="00CA730C">
            <w:pPr>
              <w:jc w:val="right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UKUPNO RSD BEZ PDV-a: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right"/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FC5BB2">
        <w:trPr>
          <w:trHeight w:val="885"/>
        </w:trPr>
        <w:tc>
          <w:tcPr>
            <w:tcW w:w="1246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C0C0FF" w:fill="BFBFBF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  <w:t xml:space="preserve">REKAPITULACIJA SISTEMA TEHNIČKE ZAŠTITE </w:t>
            </w:r>
            <w:r w:rsidRPr="00F91708"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  <w:br/>
              <w:t xml:space="preserve">I MULTIMEDIJALNE OPREME INOVATIVNOG RAZVOJNOG CENTRA - IRC U VRNJAČKOJ BANJI </w:t>
            </w:r>
          </w:p>
        </w:tc>
      </w:tr>
      <w:tr w:rsidR="00CA730C" w:rsidRPr="00F91708" w:rsidTr="00FC5BB2">
        <w:trPr>
          <w:trHeight w:val="522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Red.</w:t>
            </w: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br/>
              <w:t>broj</w:t>
            </w:r>
          </w:p>
        </w:tc>
        <w:tc>
          <w:tcPr>
            <w:tcW w:w="91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Opis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Ukupno, bez pdv</w:t>
            </w:r>
          </w:p>
        </w:tc>
      </w:tr>
      <w:tr w:rsidR="00CA730C" w:rsidRPr="00F91708" w:rsidTr="00061C82">
        <w:trPr>
          <w:trHeight w:val="398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lastRenderedPageBreak/>
              <w:t>1</w:t>
            </w:r>
          </w:p>
        </w:tc>
        <w:tc>
          <w:tcPr>
            <w:tcW w:w="91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VIDEO NADZOR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398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91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ALARMNI SISTEM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398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3</w:t>
            </w:r>
          </w:p>
        </w:tc>
        <w:tc>
          <w:tcPr>
            <w:tcW w:w="91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KONTROLA PRISTUPA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398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4</w:t>
            </w:r>
          </w:p>
        </w:tc>
        <w:tc>
          <w:tcPr>
            <w:tcW w:w="91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SISTEM VIDEO INTERFONA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398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5</w:t>
            </w:r>
          </w:p>
        </w:tc>
        <w:tc>
          <w:tcPr>
            <w:tcW w:w="91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 xml:space="preserve">MULTIMEDIJA 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398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6</w:t>
            </w:r>
          </w:p>
        </w:tc>
        <w:tc>
          <w:tcPr>
            <w:tcW w:w="91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KONFERENCIJSKI SISTEM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398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7</w:t>
            </w:r>
          </w:p>
        </w:tc>
        <w:tc>
          <w:tcPr>
            <w:tcW w:w="91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 xml:space="preserve">SISTEM AMBIJENTALNOG OZVUČENJA 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398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8</w:t>
            </w:r>
          </w:p>
        </w:tc>
        <w:tc>
          <w:tcPr>
            <w:tcW w:w="91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WIFI SISTEM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398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9</w:t>
            </w:r>
          </w:p>
        </w:tc>
        <w:tc>
          <w:tcPr>
            <w:tcW w:w="91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STRUKTURNO KABLOVSKI SISTEM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683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10</w:t>
            </w:r>
          </w:p>
        </w:tc>
        <w:tc>
          <w:tcPr>
            <w:tcW w:w="91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SET ZA MERENJE TEMPERATURE ZAPOSLENIH TERMALNOM KAMEROM NA ULAZU ZA SPREČAVANJE COVID19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683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10</w:t>
            </w:r>
          </w:p>
        </w:tc>
        <w:tc>
          <w:tcPr>
            <w:tcW w:w="91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color w:val="000000"/>
                <w:sz w:val="20"/>
                <w:szCs w:val="20"/>
                <w:lang w:val="sr-Latn-RS" w:eastAsia="sr-Latn-RS"/>
              </w:rPr>
              <w:t>OPREMANJE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480"/>
        </w:trPr>
        <w:tc>
          <w:tcPr>
            <w:tcW w:w="97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right"/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  <w:t>UKUPNO RSD BEZ PDV: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right"/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480"/>
        </w:trPr>
        <w:tc>
          <w:tcPr>
            <w:tcW w:w="97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right"/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  <w:t>PDV: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right"/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A730C" w:rsidRPr="00F91708" w:rsidTr="00061C82">
        <w:trPr>
          <w:trHeight w:val="480"/>
        </w:trPr>
        <w:tc>
          <w:tcPr>
            <w:tcW w:w="97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0C" w:rsidRPr="00F91708" w:rsidRDefault="00CA730C" w:rsidP="00CA730C">
            <w:pPr>
              <w:jc w:val="right"/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  <w:t>UKUPNO RSD SA PDV: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30C" w:rsidRPr="00F91708" w:rsidRDefault="00CA730C" w:rsidP="00CA730C">
            <w:pPr>
              <w:jc w:val="right"/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</w:tbl>
    <w:p w:rsidR="00CA730C" w:rsidRPr="00F91708" w:rsidRDefault="00CA730C" w:rsidP="005D0C97">
      <w:pPr>
        <w:tabs>
          <w:tab w:val="left" w:pos="1165"/>
        </w:tabs>
        <w:rPr>
          <w:sz w:val="20"/>
          <w:szCs w:val="20"/>
        </w:rPr>
      </w:pPr>
    </w:p>
    <w:p w:rsidR="0011617A" w:rsidRPr="00F91708" w:rsidRDefault="0011617A" w:rsidP="005D0C97">
      <w:pPr>
        <w:tabs>
          <w:tab w:val="left" w:pos="1165"/>
        </w:tabs>
        <w:rPr>
          <w:sz w:val="20"/>
          <w:szCs w:val="20"/>
        </w:rPr>
      </w:pPr>
    </w:p>
    <w:tbl>
      <w:tblPr>
        <w:tblW w:w="12540" w:type="dxa"/>
        <w:tblInd w:w="113" w:type="dxa"/>
        <w:tblLook w:val="04A0" w:firstRow="1" w:lastRow="0" w:firstColumn="1" w:lastColumn="0" w:noHBand="0" w:noVBand="1"/>
      </w:tblPr>
      <w:tblGrid>
        <w:gridCol w:w="1060"/>
        <w:gridCol w:w="6600"/>
        <w:gridCol w:w="680"/>
        <w:gridCol w:w="900"/>
        <w:gridCol w:w="1500"/>
        <w:gridCol w:w="1800"/>
      </w:tblGrid>
      <w:tr w:rsidR="00F92C33" w:rsidRPr="00F91708" w:rsidTr="00F92C33">
        <w:trPr>
          <w:trHeight w:val="645"/>
        </w:trPr>
        <w:tc>
          <w:tcPr>
            <w:tcW w:w="9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2C33" w:rsidRPr="00F91708" w:rsidRDefault="00F92C33" w:rsidP="00F92C33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2C33" w:rsidRPr="00F91708" w:rsidRDefault="00F92C33" w:rsidP="00F92C33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 xml:space="preserve">              Strana</w:t>
            </w:r>
          </w:p>
        </w:tc>
      </w:tr>
      <w:tr w:rsidR="00F92C33" w:rsidRPr="00F91708" w:rsidTr="00F92C33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2C33" w:rsidRPr="00F91708" w:rsidRDefault="00F92C33" w:rsidP="00F92C33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Poz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2C33" w:rsidRPr="00F91708" w:rsidRDefault="00F92C33" w:rsidP="00F92C33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Opis radova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2C33" w:rsidRPr="00F91708" w:rsidRDefault="00F92C33" w:rsidP="00F92C33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j.m.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2C33" w:rsidRPr="00F91708" w:rsidRDefault="00F92C33" w:rsidP="00F92C33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količina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2C33" w:rsidRPr="00F91708" w:rsidRDefault="00F92C33" w:rsidP="00F92C33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jed. cena (RSD)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C33" w:rsidRPr="00F91708" w:rsidRDefault="00F92C33" w:rsidP="00F92C33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ukupno cena (RSD)</w:t>
            </w:r>
          </w:p>
        </w:tc>
      </w:tr>
      <w:tr w:rsidR="00F92C33" w:rsidRPr="00F91708" w:rsidTr="00F92C33">
        <w:trPr>
          <w:trHeight w:val="28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92C33" w:rsidRPr="00F91708" w:rsidRDefault="00F92C33" w:rsidP="00F92C33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I</w:t>
            </w:r>
          </w:p>
        </w:tc>
        <w:tc>
          <w:tcPr>
            <w:tcW w:w="6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92C33" w:rsidRPr="00F91708" w:rsidRDefault="00F92C33" w:rsidP="00F92C33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II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2C33" w:rsidRPr="00F91708" w:rsidRDefault="00F92C33" w:rsidP="00F92C33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III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2C33" w:rsidRPr="00F91708" w:rsidRDefault="00F92C33" w:rsidP="00F92C33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IV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2C33" w:rsidRPr="00F91708" w:rsidRDefault="00F92C33" w:rsidP="00F92C33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V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C33" w:rsidRPr="00F91708" w:rsidRDefault="00F92C33" w:rsidP="00F92C33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VI</w:t>
            </w:r>
          </w:p>
        </w:tc>
      </w:tr>
      <w:tr w:rsidR="00F92C33" w:rsidRPr="00F91708" w:rsidTr="00F92C33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2C33" w:rsidRPr="00F91708" w:rsidRDefault="00F92C33" w:rsidP="00F92C33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2C33" w:rsidRPr="00F91708" w:rsidRDefault="00F92C33" w:rsidP="00F92C33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2C33" w:rsidRPr="00F91708" w:rsidRDefault="00F92C33" w:rsidP="00F92C33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2C33" w:rsidRPr="00F91708" w:rsidRDefault="00F92C33" w:rsidP="00F92C33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2C33" w:rsidRPr="00F91708" w:rsidRDefault="00F92C33" w:rsidP="00F92C33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C33" w:rsidRPr="00F91708" w:rsidRDefault="00F92C33" w:rsidP="00F92C33">
            <w:pPr>
              <w:jc w:val="right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92C33" w:rsidRPr="00F91708" w:rsidTr="00F92C33">
        <w:trPr>
          <w:trHeight w:val="690"/>
        </w:trPr>
        <w:tc>
          <w:tcPr>
            <w:tcW w:w="12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92C33" w:rsidRPr="00F91708" w:rsidRDefault="00F92C33" w:rsidP="00F92C33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lastRenderedPageBreak/>
              <w:t>P R E D M E R   I   P R E D R A Č U N</w:t>
            </w: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br/>
              <w:t>Mašinskih radova</w:t>
            </w:r>
          </w:p>
        </w:tc>
      </w:tr>
      <w:tr w:rsidR="00F92C33" w:rsidRPr="00F91708" w:rsidTr="00F92C33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hideMark/>
          </w:tcPr>
          <w:p w:rsidR="00F92C33" w:rsidRPr="00F91708" w:rsidRDefault="00F92C33" w:rsidP="00F92C33">
            <w:pPr>
              <w:outlineLvl w:val="0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F92C33" w:rsidRPr="00F91708" w:rsidRDefault="00F92C33" w:rsidP="00F92C33">
            <w:pPr>
              <w:outlineLvl w:val="0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F92C33" w:rsidRPr="00F91708" w:rsidRDefault="00F92C33" w:rsidP="00F92C33">
            <w:pPr>
              <w:outlineLvl w:val="0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F92C33" w:rsidRPr="00F91708" w:rsidRDefault="00F92C33" w:rsidP="00F92C33">
            <w:pPr>
              <w:outlineLvl w:val="0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F92C33" w:rsidRPr="00F91708" w:rsidRDefault="00F92C33" w:rsidP="00F92C33">
            <w:pPr>
              <w:outlineLvl w:val="0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:rsidR="00F92C33" w:rsidRPr="00F91708" w:rsidRDefault="00F92C33" w:rsidP="00F92C33">
            <w:pPr>
              <w:outlineLvl w:val="0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92C33" w:rsidRPr="00F91708" w:rsidTr="00F92C33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F92C33" w:rsidRPr="00F91708" w:rsidRDefault="00F92C33" w:rsidP="00F92C33">
            <w:pPr>
              <w:jc w:val="center"/>
              <w:outlineLvl w:val="0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01-00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F92C33" w:rsidRPr="00F91708" w:rsidRDefault="00F92C33" w:rsidP="00F92C33">
            <w:pPr>
              <w:outlineLvl w:val="0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INSTALACIJE GREJANJA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F92C33" w:rsidRPr="00F91708" w:rsidRDefault="00F92C33" w:rsidP="00F92C33">
            <w:pPr>
              <w:outlineLvl w:val="0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F92C33" w:rsidRPr="00F91708" w:rsidRDefault="00F92C33" w:rsidP="00F92C33">
            <w:pPr>
              <w:outlineLvl w:val="0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F92C33" w:rsidRPr="00F91708" w:rsidRDefault="00F92C33" w:rsidP="00F92C33">
            <w:pPr>
              <w:outlineLvl w:val="0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:rsidR="00F92C33" w:rsidRPr="00F91708" w:rsidRDefault="00F92C33" w:rsidP="00F92C33">
            <w:pPr>
              <w:outlineLvl w:val="0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92C33" w:rsidRPr="00F91708" w:rsidTr="00F92C33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F92C33" w:rsidRPr="00F91708" w:rsidRDefault="00F92C33" w:rsidP="00F92C33">
            <w:pPr>
              <w:outlineLvl w:val="0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F92C33" w:rsidRPr="00F91708" w:rsidRDefault="00F92C33" w:rsidP="00F92C33">
            <w:pPr>
              <w:outlineLvl w:val="0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F92C33" w:rsidRPr="00F91708" w:rsidRDefault="00F92C33" w:rsidP="00F92C33">
            <w:pPr>
              <w:outlineLvl w:val="0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F92C33" w:rsidRPr="00F91708" w:rsidRDefault="00F92C33" w:rsidP="00F92C33">
            <w:pPr>
              <w:outlineLvl w:val="0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F92C33" w:rsidRPr="00F91708" w:rsidRDefault="00F92C33" w:rsidP="00F92C33">
            <w:pPr>
              <w:outlineLvl w:val="0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92C33" w:rsidRPr="00F91708" w:rsidRDefault="00F92C33" w:rsidP="00F92C33">
            <w:pPr>
              <w:outlineLvl w:val="0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92C33" w:rsidRPr="00F91708" w:rsidTr="00F92C33">
        <w:trPr>
          <w:trHeight w:val="1065"/>
        </w:trPr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92C33" w:rsidRPr="00F91708" w:rsidRDefault="00F92C33" w:rsidP="00F92C33">
            <w:pPr>
              <w:jc w:val="center"/>
              <w:outlineLvl w:val="0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01-01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C33" w:rsidRPr="00F91708" w:rsidRDefault="00F92C33" w:rsidP="00F92C33">
            <w:pPr>
              <w:outlineLvl w:val="0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Isporuka i ugradnja čeličnih radijatora, komplet sa nosačima, odstojnicima, radijatorskim čepovima i redukcijama kao i ručnim odzračnim slavinicama i  pripadajućom cevnim razvodom.</w:t>
            </w:r>
            <w:r w:rsidRPr="00F91708">
              <w:rPr>
                <w:sz w:val="20"/>
                <w:szCs w:val="20"/>
                <w:lang w:val="sr-Latn-RS" w:eastAsia="sr-Latn-RS"/>
              </w:rPr>
              <w:t xml:space="preserve"> Obračun paušalno.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C33" w:rsidRPr="00F91708" w:rsidRDefault="00F92C33" w:rsidP="00F92C33">
            <w:pPr>
              <w:outlineLvl w:val="0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C33" w:rsidRPr="00F91708" w:rsidRDefault="00F92C33" w:rsidP="00F92C33">
            <w:pPr>
              <w:outlineLvl w:val="0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C33" w:rsidRPr="00F91708" w:rsidRDefault="00F92C33" w:rsidP="00F92C33">
            <w:pPr>
              <w:outlineLvl w:val="0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C33" w:rsidRPr="00F91708" w:rsidRDefault="00F92C33" w:rsidP="00F92C33">
            <w:pPr>
              <w:outlineLvl w:val="0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92C33" w:rsidRPr="00F91708" w:rsidTr="00061C82">
        <w:trPr>
          <w:trHeight w:val="300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2C33" w:rsidRPr="00F91708" w:rsidRDefault="00F92C33" w:rsidP="00F92C33">
            <w:pPr>
              <w:outlineLvl w:val="0"/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C33" w:rsidRPr="00F91708" w:rsidRDefault="00F92C33" w:rsidP="00F92C33">
            <w:pPr>
              <w:outlineLvl w:val="0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C33" w:rsidRPr="00F91708" w:rsidRDefault="00F92C33" w:rsidP="00F92C33">
            <w:pPr>
              <w:jc w:val="center"/>
              <w:outlineLvl w:val="0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pauš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C33" w:rsidRPr="00F91708" w:rsidRDefault="00F92C33" w:rsidP="00F92C33">
            <w:pPr>
              <w:jc w:val="center"/>
              <w:outlineLvl w:val="0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C33" w:rsidRPr="00F91708" w:rsidRDefault="00F92C33" w:rsidP="00F92C33">
            <w:pPr>
              <w:jc w:val="right"/>
              <w:outlineLvl w:val="0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C33" w:rsidRPr="00F91708" w:rsidRDefault="00F92C33" w:rsidP="00F92C33">
            <w:pPr>
              <w:jc w:val="right"/>
              <w:outlineLvl w:val="0"/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</w:tr>
      <w:tr w:rsidR="00F92C33" w:rsidRPr="00F91708" w:rsidTr="00F92C33">
        <w:trPr>
          <w:trHeight w:val="300"/>
        </w:trPr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92C33" w:rsidRPr="00F91708" w:rsidRDefault="00F92C33" w:rsidP="00F92C33">
            <w:pPr>
              <w:jc w:val="center"/>
              <w:outlineLvl w:val="0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Ukupno</w:t>
            </w:r>
          </w:p>
        </w:tc>
        <w:tc>
          <w:tcPr>
            <w:tcW w:w="8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F92C33" w:rsidRPr="00F91708" w:rsidRDefault="00F92C33" w:rsidP="00F92C33">
            <w:pPr>
              <w:jc w:val="right"/>
              <w:outlineLvl w:val="0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INSTALACIJE GREJANJA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92C33" w:rsidRPr="00F91708" w:rsidRDefault="00F92C33" w:rsidP="00F92C33">
            <w:pPr>
              <w:jc w:val="center"/>
              <w:outlineLvl w:val="0"/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92C33" w:rsidRPr="00F91708" w:rsidRDefault="00F92C33" w:rsidP="00F92C33">
            <w:pPr>
              <w:jc w:val="right"/>
              <w:outlineLvl w:val="0"/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</w:tr>
      <w:tr w:rsidR="00F92C33" w:rsidRPr="00F91708" w:rsidTr="00F92C33">
        <w:trPr>
          <w:trHeight w:val="408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2C33" w:rsidRPr="00F91708" w:rsidRDefault="00F92C33" w:rsidP="00F92C33">
            <w:pPr>
              <w:outlineLvl w:val="0"/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  <w:tc>
          <w:tcPr>
            <w:tcW w:w="8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2C33" w:rsidRPr="00F91708" w:rsidRDefault="00F92C33" w:rsidP="00F92C33">
            <w:pPr>
              <w:outlineLvl w:val="0"/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2C33" w:rsidRPr="00F91708" w:rsidRDefault="00F92C33" w:rsidP="00F92C33">
            <w:pPr>
              <w:outlineLvl w:val="0"/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2C33" w:rsidRPr="00F91708" w:rsidRDefault="00F92C33" w:rsidP="00F92C33">
            <w:pPr>
              <w:outlineLvl w:val="0"/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</w:tr>
      <w:tr w:rsidR="00F92C33" w:rsidRPr="00F91708" w:rsidTr="00F92C33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92C33" w:rsidRPr="00F91708" w:rsidRDefault="00F92C33" w:rsidP="00F92C33">
            <w:pPr>
              <w:jc w:val="center"/>
              <w:outlineLvl w:val="0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2C33" w:rsidRPr="00F91708" w:rsidRDefault="00F92C33" w:rsidP="00F92C33">
            <w:pPr>
              <w:jc w:val="center"/>
              <w:outlineLvl w:val="0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2C33" w:rsidRPr="00F91708" w:rsidRDefault="00F92C33" w:rsidP="00F92C33">
            <w:pPr>
              <w:outlineLvl w:val="0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C33" w:rsidRPr="00F91708" w:rsidRDefault="00F92C33" w:rsidP="00F92C33">
            <w:pPr>
              <w:outlineLvl w:val="0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C33" w:rsidRPr="00F91708" w:rsidRDefault="00F92C33" w:rsidP="00F92C33">
            <w:pPr>
              <w:jc w:val="center"/>
              <w:outlineLvl w:val="0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C33" w:rsidRPr="00F91708" w:rsidRDefault="00F92C33" w:rsidP="00F92C33">
            <w:pPr>
              <w:jc w:val="right"/>
              <w:outlineLvl w:val="0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92C33" w:rsidRPr="00F91708" w:rsidTr="00F92C33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92C33" w:rsidRPr="00F91708" w:rsidRDefault="00F92C33" w:rsidP="00F92C33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2C33" w:rsidRPr="00F91708" w:rsidRDefault="00F92C33" w:rsidP="00F92C33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C33" w:rsidRPr="00F91708" w:rsidRDefault="00F92C33" w:rsidP="00F92C33">
            <w:pPr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C33" w:rsidRPr="00F91708" w:rsidRDefault="00F92C33" w:rsidP="00F92C33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C33" w:rsidRPr="00F91708" w:rsidRDefault="00F92C33" w:rsidP="00F92C33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C33" w:rsidRPr="00F91708" w:rsidRDefault="00F92C33" w:rsidP="00F92C33">
            <w:pPr>
              <w:jc w:val="right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92C33" w:rsidRPr="00F91708" w:rsidTr="00F92C33">
        <w:trPr>
          <w:trHeight w:val="405"/>
        </w:trPr>
        <w:tc>
          <w:tcPr>
            <w:tcW w:w="1254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92C33" w:rsidRPr="00F91708" w:rsidRDefault="00F92C33" w:rsidP="00F92C33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R E K A P I T U L A C I J A</w:t>
            </w:r>
          </w:p>
        </w:tc>
      </w:tr>
      <w:tr w:rsidR="00F92C33" w:rsidRPr="00F91708" w:rsidTr="00F92C33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92C33" w:rsidRPr="00F91708" w:rsidRDefault="00F92C33" w:rsidP="00F92C33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2C33" w:rsidRPr="00F91708" w:rsidRDefault="00F92C33" w:rsidP="00F92C33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2C33" w:rsidRPr="00F91708" w:rsidRDefault="00F92C33" w:rsidP="00F92C33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2C33" w:rsidRPr="00F91708" w:rsidRDefault="00F92C33" w:rsidP="00F92C33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2C33" w:rsidRPr="00F91708" w:rsidRDefault="00F92C33" w:rsidP="00F92C33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2C33" w:rsidRPr="00F91708" w:rsidRDefault="00F92C33" w:rsidP="00F92C33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92C33" w:rsidRPr="00F91708" w:rsidTr="00F92C33">
        <w:trPr>
          <w:trHeight w:val="435"/>
        </w:trPr>
        <w:tc>
          <w:tcPr>
            <w:tcW w:w="125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92C33" w:rsidRPr="00F91708" w:rsidRDefault="00F92C33" w:rsidP="00F92C33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Mašinskih radova</w:t>
            </w:r>
          </w:p>
        </w:tc>
      </w:tr>
      <w:tr w:rsidR="00F92C33" w:rsidRPr="00F91708" w:rsidTr="00F92C33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C33" w:rsidRPr="00F91708" w:rsidRDefault="00F92C33" w:rsidP="00F92C33">
            <w:pPr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2C33" w:rsidRPr="00F91708" w:rsidRDefault="00F92C33" w:rsidP="00F92C33">
            <w:pPr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C33" w:rsidRPr="00F91708" w:rsidRDefault="00F92C33" w:rsidP="00F92C33">
            <w:pPr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C33" w:rsidRPr="00F91708" w:rsidRDefault="00F92C33" w:rsidP="00F92C33">
            <w:pPr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C33" w:rsidRPr="00F91708" w:rsidRDefault="00F92C33" w:rsidP="00F92C33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C33" w:rsidRPr="00F91708" w:rsidRDefault="00F92C33" w:rsidP="00F92C33">
            <w:pPr>
              <w:jc w:val="right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92C33" w:rsidRPr="00F91708" w:rsidTr="00061C82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2C33" w:rsidRPr="00F91708" w:rsidRDefault="00F92C33" w:rsidP="00F92C33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01-00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2C33" w:rsidRPr="00F91708" w:rsidRDefault="00F92C33" w:rsidP="00F92C33">
            <w:pPr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INSTALACIJE GREJANJA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2C33" w:rsidRPr="00F91708" w:rsidRDefault="00F92C33" w:rsidP="00F92C33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2C33" w:rsidRPr="00F91708" w:rsidRDefault="00F92C33" w:rsidP="00F92C33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2C33" w:rsidRPr="00F91708" w:rsidRDefault="00F92C33" w:rsidP="00F92C33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C33" w:rsidRPr="00F91708" w:rsidRDefault="00F92C33" w:rsidP="00F92C33">
            <w:pPr>
              <w:jc w:val="right"/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</w:tr>
      <w:tr w:rsidR="00F92C33" w:rsidRPr="00F91708" w:rsidTr="00061C82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C33" w:rsidRPr="00F91708" w:rsidRDefault="00F92C33" w:rsidP="00F92C33">
            <w:pPr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2C33" w:rsidRPr="00F91708" w:rsidRDefault="00F92C33" w:rsidP="00F92C33">
            <w:pPr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C33" w:rsidRPr="00F91708" w:rsidRDefault="00F92C33" w:rsidP="00F92C33">
            <w:pPr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C33" w:rsidRPr="00F91708" w:rsidRDefault="00F92C33" w:rsidP="00F92C33">
            <w:pPr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C33" w:rsidRPr="00F91708" w:rsidRDefault="00F92C33" w:rsidP="00F92C33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2C33" w:rsidRPr="00F91708" w:rsidRDefault="00F92C33" w:rsidP="00F92C33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F92C33" w:rsidRPr="00F91708" w:rsidTr="00061C82">
        <w:trPr>
          <w:trHeight w:val="300"/>
        </w:trPr>
        <w:tc>
          <w:tcPr>
            <w:tcW w:w="76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92C33" w:rsidRPr="00F91708" w:rsidRDefault="00F92C33" w:rsidP="00F92C33">
            <w:pPr>
              <w:jc w:val="right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UKUPNO GRAĐEVINSKO ZANATSKI RADOVI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C33" w:rsidRPr="00F91708" w:rsidRDefault="00F92C33" w:rsidP="00F92C33">
            <w:pPr>
              <w:jc w:val="right"/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C33" w:rsidRPr="00F91708" w:rsidRDefault="00F92C33" w:rsidP="00F92C33">
            <w:pPr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2C33" w:rsidRPr="00F91708" w:rsidRDefault="00F92C33" w:rsidP="00F92C33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F92C33" w:rsidRPr="00F91708" w:rsidRDefault="00F92C33" w:rsidP="00F92C33">
            <w:pPr>
              <w:jc w:val="right"/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</w:tr>
      <w:tr w:rsidR="00F92C33" w:rsidRPr="00F91708" w:rsidTr="00061C82">
        <w:trPr>
          <w:trHeight w:val="300"/>
        </w:trPr>
        <w:tc>
          <w:tcPr>
            <w:tcW w:w="76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92C33" w:rsidRPr="00F91708" w:rsidRDefault="00F92C33" w:rsidP="00F92C33">
            <w:pPr>
              <w:jc w:val="right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PDV 20%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C33" w:rsidRPr="00F91708" w:rsidRDefault="00F92C33" w:rsidP="00F92C33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C33" w:rsidRPr="00F91708" w:rsidRDefault="00F92C33" w:rsidP="00F92C33">
            <w:pPr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C33" w:rsidRPr="00F91708" w:rsidRDefault="00F92C33" w:rsidP="00F92C33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2C33" w:rsidRPr="00F91708" w:rsidRDefault="00F92C33" w:rsidP="00F92C33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F92C33" w:rsidRPr="00F91708" w:rsidTr="00061C82">
        <w:trPr>
          <w:trHeight w:val="300"/>
        </w:trPr>
        <w:tc>
          <w:tcPr>
            <w:tcW w:w="76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92C33" w:rsidRPr="00F91708" w:rsidRDefault="00F92C33" w:rsidP="00F92C33">
            <w:pPr>
              <w:jc w:val="right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UKUPNO RSD SA PDV-OM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C33" w:rsidRPr="00F91708" w:rsidRDefault="00F92C33" w:rsidP="00F92C33">
            <w:pPr>
              <w:jc w:val="right"/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C33" w:rsidRPr="00F91708" w:rsidRDefault="00F92C33" w:rsidP="00F92C33">
            <w:pPr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C33" w:rsidRPr="00F91708" w:rsidRDefault="00F92C33" w:rsidP="00F92C33">
            <w:pPr>
              <w:jc w:val="center"/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2C33" w:rsidRPr="00F91708" w:rsidRDefault="00F92C33" w:rsidP="00F92C33">
            <w:pPr>
              <w:jc w:val="right"/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</w:tr>
      <w:tr w:rsidR="00F92C33" w:rsidRPr="00F91708" w:rsidTr="00061C82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2C33" w:rsidRPr="00F91708" w:rsidRDefault="00F92C33" w:rsidP="00F92C33">
            <w:pPr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2C33" w:rsidRPr="00F91708" w:rsidRDefault="00F92C33" w:rsidP="00F92C33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2C33" w:rsidRPr="00F91708" w:rsidRDefault="00F92C33" w:rsidP="00F92C33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2C33" w:rsidRPr="00F91708" w:rsidRDefault="00F92C33" w:rsidP="00F92C33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2C33" w:rsidRPr="00F91708" w:rsidRDefault="00F92C33" w:rsidP="00F92C33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2C33" w:rsidRPr="00F91708" w:rsidRDefault="00F92C33" w:rsidP="00F92C33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</w:tbl>
    <w:p w:rsidR="0011617A" w:rsidRDefault="0011617A" w:rsidP="005D0C97">
      <w:pPr>
        <w:tabs>
          <w:tab w:val="left" w:pos="1165"/>
        </w:tabs>
        <w:rPr>
          <w:sz w:val="20"/>
          <w:szCs w:val="20"/>
        </w:rPr>
      </w:pPr>
    </w:p>
    <w:p w:rsidR="00F77C66" w:rsidRDefault="00F77C66" w:rsidP="005D0C97">
      <w:pPr>
        <w:tabs>
          <w:tab w:val="left" w:pos="1165"/>
        </w:tabs>
        <w:rPr>
          <w:sz w:val="20"/>
          <w:szCs w:val="20"/>
        </w:rPr>
      </w:pPr>
    </w:p>
    <w:p w:rsidR="00F77C66" w:rsidRDefault="00F77C66" w:rsidP="005D0C97">
      <w:pPr>
        <w:tabs>
          <w:tab w:val="left" w:pos="1165"/>
        </w:tabs>
        <w:rPr>
          <w:sz w:val="20"/>
          <w:szCs w:val="20"/>
        </w:rPr>
      </w:pPr>
    </w:p>
    <w:p w:rsidR="00F77C66" w:rsidRDefault="00F77C66" w:rsidP="005D0C97">
      <w:pPr>
        <w:tabs>
          <w:tab w:val="left" w:pos="1165"/>
        </w:tabs>
        <w:rPr>
          <w:sz w:val="20"/>
          <w:szCs w:val="20"/>
        </w:rPr>
      </w:pPr>
    </w:p>
    <w:p w:rsidR="00F77C66" w:rsidRDefault="00F77C66" w:rsidP="005D0C97">
      <w:pPr>
        <w:tabs>
          <w:tab w:val="left" w:pos="1165"/>
        </w:tabs>
        <w:rPr>
          <w:sz w:val="20"/>
          <w:szCs w:val="20"/>
        </w:rPr>
      </w:pPr>
    </w:p>
    <w:p w:rsidR="00F77C66" w:rsidRDefault="00F77C66" w:rsidP="005D0C97">
      <w:pPr>
        <w:tabs>
          <w:tab w:val="left" w:pos="1165"/>
        </w:tabs>
        <w:rPr>
          <w:sz w:val="20"/>
          <w:szCs w:val="20"/>
        </w:rPr>
      </w:pPr>
    </w:p>
    <w:p w:rsidR="00F77C66" w:rsidRPr="00F91708" w:rsidRDefault="00F77C66" w:rsidP="005D0C97">
      <w:pPr>
        <w:tabs>
          <w:tab w:val="left" w:pos="1165"/>
        </w:tabs>
        <w:rPr>
          <w:sz w:val="20"/>
          <w:szCs w:val="20"/>
        </w:rPr>
      </w:pPr>
    </w:p>
    <w:p w:rsidR="00F92C33" w:rsidRPr="00F91708" w:rsidRDefault="00F92C33" w:rsidP="005D0C97">
      <w:pPr>
        <w:tabs>
          <w:tab w:val="left" w:pos="1165"/>
        </w:tabs>
        <w:rPr>
          <w:sz w:val="20"/>
          <w:szCs w:val="20"/>
        </w:rPr>
      </w:pPr>
    </w:p>
    <w:tbl>
      <w:tblPr>
        <w:tblW w:w="11254" w:type="dxa"/>
        <w:jc w:val="center"/>
        <w:tblLook w:val="04A0" w:firstRow="1" w:lastRow="0" w:firstColumn="1" w:lastColumn="0" w:noHBand="0" w:noVBand="1"/>
      </w:tblPr>
      <w:tblGrid>
        <w:gridCol w:w="600"/>
        <w:gridCol w:w="5389"/>
        <w:gridCol w:w="5265"/>
      </w:tblGrid>
      <w:tr w:rsidR="00FB211C" w:rsidRPr="00F91708" w:rsidTr="002B77A7">
        <w:trPr>
          <w:trHeight w:val="562"/>
          <w:jc w:val="center"/>
        </w:trPr>
        <w:tc>
          <w:tcPr>
            <w:tcW w:w="1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11C" w:rsidRPr="00F91708" w:rsidRDefault="00FB211C" w:rsidP="00FB211C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bookmarkStart w:id="4" w:name="RANGE!B1:D14"/>
            <w:bookmarkEnd w:id="4"/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 xml:space="preserve">INOVATIVNOG RAZVOJNOG CENTRA - IRC U VRNJAČKOJ BANJI </w:t>
            </w:r>
          </w:p>
        </w:tc>
      </w:tr>
      <w:tr w:rsidR="00FB211C" w:rsidRPr="00F91708" w:rsidTr="002B77A7">
        <w:trPr>
          <w:trHeight w:val="562"/>
          <w:jc w:val="center"/>
        </w:trPr>
        <w:tc>
          <w:tcPr>
            <w:tcW w:w="1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B211C" w:rsidRPr="00F91708" w:rsidRDefault="00FB211C" w:rsidP="00FB211C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1. RADOVI NA ADAPTACIJI PROSTORA, NABAVKA UREĐAJA I OPREMANJE PROSTORA</w:t>
            </w:r>
          </w:p>
        </w:tc>
      </w:tr>
      <w:tr w:rsidR="00FB211C" w:rsidRPr="00F91708" w:rsidTr="002B77A7">
        <w:trPr>
          <w:trHeight w:val="374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11C" w:rsidRPr="00F91708" w:rsidRDefault="00FB211C" w:rsidP="00FB211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Poz</w:t>
            </w:r>
          </w:p>
        </w:tc>
        <w:tc>
          <w:tcPr>
            <w:tcW w:w="5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11C" w:rsidRPr="00F91708" w:rsidRDefault="00FB211C" w:rsidP="00FB211C">
            <w:pPr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Vrsta radova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11C" w:rsidRPr="00F91708" w:rsidRDefault="00FB211C" w:rsidP="00FB211C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Ukupno bez PDV</w:t>
            </w:r>
          </w:p>
        </w:tc>
      </w:tr>
      <w:tr w:rsidR="00FB211C" w:rsidRPr="00F91708" w:rsidTr="00061C82">
        <w:trPr>
          <w:trHeight w:val="318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11C" w:rsidRPr="00F91708" w:rsidRDefault="00FB211C" w:rsidP="00FB211C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1.0.</w:t>
            </w:r>
          </w:p>
        </w:tc>
        <w:tc>
          <w:tcPr>
            <w:tcW w:w="5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11C" w:rsidRPr="00F91708" w:rsidRDefault="00FB211C" w:rsidP="00FB211C">
            <w:pPr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Arhitektonsko-građevinski radovi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11C" w:rsidRPr="00F91708" w:rsidRDefault="00FB211C" w:rsidP="00FB211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FB211C" w:rsidRPr="00F91708" w:rsidTr="00061C82">
        <w:trPr>
          <w:trHeight w:val="318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11C" w:rsidRPr="00F91708" w:rsidRDefault="00FB211C" w:rsidP="00FB211C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4.0.</w:t>
            </w:r>
          </w:p>
        </w:tc>
        <w:tc>
          <w:tcPr>
            <w:tcW w:w="5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11C" w:rsidRPr="00F91708" w:rsidRDefault="00FB211C" w:rsidP="00FB211C">
            <w:pPr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Elektroenergetske instalacije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11C" w:rsidRPr="00F91708" w:rsidRDefault="00FB211C" w:rsidP="00FB211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FB211C" w:rsidRPr="00F91708" w:rsidTr="00061C82">
        <w:trPr>
          <w:trHeight w:val="318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11C" w:rsidRPr="00F91708" w:rsidRDefault="00FB211C" w:rsidP="00FB211C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5.0.</w:t>
            </w:r>
          </w:p>
        </w:tc>
        <w:tc>
          <w:tcPr>
            <w:tcW w:w="5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11C" w:rsidRPr="00F91708" w:rsidRDefault="00FB211C" w:rsidP="00FB211C">
            <w:pPr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Telekomunikacione i signalne instalacije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11C" w:rsidRPr="00F91708" w:rsidRDefault="00FB211C" w:rsidP="00FB211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FB211C" w:rsidRPr="00F91708" w:rsidTr="00061C82">
        <w:trPr>
          <w:trHeight w:val="318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11C" w:rsidRPr="00F91708" w:rsidRDefault="00FB211C" w:rsidP="00FB211C">
            <w:pPr>
              <w:jc w:val="center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6.0.</w:t>
            </w:r>
          </w:p>
        </w:tc>
        <w:tc>
          <w:tcPr>
            <w:tcW w:w="5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11C" w:rsidRPr="00F91708" w:rsidRDefault="00FB211C" w:rsidP="00FB211C">
            <w:pPr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Mašinske instalacije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11C" w:rsidRPr="00F91708" w:rsidRDefault="00FB211C" w:rsidP="00FB211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FB211C" w:rsidRPr="00F91708" w:rsidTr="00061C82">
        <w:trPr>
          <w:trHeight w:val="318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11C" w:rsidRPr="00F91708" w:rsidRDefault="00FB211C" w:rsidP="00FB211C">
            <w:pPr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5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11C" w:rsidRPr="00F91708" w:rsidRDefault="00FB211C" w:rsidP="00FB211C">
            <w:pPr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11C" w:rsidRPr="00F91708" w:rsidRDefault="00FB211C" w:rsidP="00FB211C">
            <w:pPr>
              <w:jc w:val="right"/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</w:tr>
      <w:tr w:rsidR="00FB211C" w:rsidRPr="00F91708" w:rsidTr="00061C82">
        <w:trPr>
          <w:trHeight w:val="318"/>
          <w:jc w:val="center"/>
        </w:trPr>
        <w:tc>
          <w:tcPr>
            <w:tcW w:w="5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11C" w:rsidRPr="00F91708" w:rsidRDefault="00FB211C" w:rsidP="00FB211C">
            <w:pPr>
              <w:jc w:val="right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UKUPNO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11C" w:rsidRPr="00F91708" w:rsidRDefault="00FB211C" w:rsidP="00FB211C">
            <w:pPr>
              <w:jc w:val="right"/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</w:tr>
      <w:tr w:rsidR="00FB211C" w:rsidRPr="00F91708" w:rsidTr="00061C82">
        <w:trPr>
          <w:trHeight w:val="318"/>
          <w:jc w:val="center"/>
        </w:trPr>
        <w:tc>
          <w:tcPr>
            <w:tcW w:w="5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11C" w:rsidRPr="00F91708" w:rsidRDefault="00FB211C" w:rsidP="00FB211C">
            <w:pPr>
              <w:jc w:val="right"/>
              <w:rPr>
                <w:sz w:val="20"/>
                <w:szCs w:val="20"/>
                <w:lang w:val="sr-Latn-RS" w:eastAsia="sr-Latn-RS"/>
              </w:rPr>
            </w:pPr>
            <w:r w:rsidRPr="00F91708">
              <w:rPr>
                <w:sz w:val="20"/>
                <w:szCs w:val="20"/>
                <w:lang w:val="sr-Latn-RS" w:eastAsia="sr-Latn-RS"/>
              </w:rPr>
              <w:t>PDV 20%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11C" w:rsidRPr="00F91708" w:rsidRDefault="00FB211C" w:rsidP="00FB211C">
            <w:pPr>
              <w:jc w:val="right"/>
              <w:rPr>
                <w:sz w:val="20"/>
                <w:szCs w:val="20"/>
                <w:lang w:val="sr-Latn-RS" w:eastAsia="sr-Latn-RS"/>
              </w:rPr>
            </w:pPr>
          </w:p>
        </w:tc>
      </w:tr>
      <w:tr w:rsidR="00FB211C" w:rsidRPr="00F91708" w:rsidTr="00061C82">
        <w:trPr>
          <w:trHeight w:val="318"/>
          <w:jc w:val="center"/>
        </w:trPr>
        <w:tc>
          <w:tcPr>
            <w:tcW w:w="5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B211C" w:rsidRPr="00F91708" w:rsidRDefault="00FB211C" w:rsidP="00FB211C">
            <w:pPr>
              <w:jc w:val="right"/>
              <w:rPr>
                <w:b/>
                <w:bCs/>
                <w:sz w:val="20"/>
                <w:szCs w:val="20"/>
                <w:lang w:val="sr-Latn-RS" w:eastAsia="sr-Latn-RS"/>
              </w:rPr>
            </w:pPr>
            <w:r w:rsidRPr="00F91708">
              <w:rPr>
                <w:b/>
                <w:bCs/>
                <w:sz w:val="20"/>
                <w:szCs w:val="20"/>
                <w:lang w:val="sr-Latn-RS" w:eastAsia="sr-Latn-RS"/>
              </w:rPr>
              <w:t>UKUPNO SA PDV-om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FB211C" w:rsidRPr="00F91708" w:rsidRDefault="00FB211C" w:rsidP="00FB211C">
            <w:pPr>
              <w:jc w:val="right"/>
              <w:rPr>
                <w:b/>
                <w:bCs/>
                <w:sz w:val="20"/>
                <w:szCs w:val="20"/>
                <w:lang w:val="sr-Latn-RS" w:eastAsia="sr-Latn-RS"/>
              </w:rPr>
            </w:pPr>
          </w:p>
        </w:tc>
      </w:tr>
      <w:tr w:rsidR="00FB211C" w:rsidRPr="00F91708" w:rsidTr="002B77A7">
        <w:trPr>
          <w:trHeight w:val="318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1C" w:rsidRPr="00F91708" w:rsidRDefault="00FB211C" w:rsidP="00FB211C">
            <w:pPr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1C" w:rsidRPr="00F91708" w:rsidRDefault="00FB211C" w:rsidP="00FB211C">
            <w:pPr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5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1C" w:rsidRPr="00F91708" w:rsidRDefault="00FB211C" w:rsidP="00FB211C">
            <w:pPr>
              <w:rPr>
                <w:sz w:val="20"/>
                <w:szCs w:val="20"/>
                <w:lang w:val="sr-Latn-RS" w:eastAsia="sr-Latn-RS"/>
              </w:rPr>
            </w:pPr>
          </w:p>
        </w:tc>
      </w:tr>
    </w:tbl>
    <w:p w:rsidR="00F92C33" w:rsidRPr="00F91708" w:rsidRDefault="00F92C33" w:rsidP="005D0C97">
      <w:pPr>
        <w:tabs>
          <w:tab w:val="left" w:pos="1165"/>
        </w:tabs>
        <w:rPr>
          <w:sz w:val="20"/>
          <w:szCs w:val="20"/>
        </w:rPr>
      </w:pPr>
    </w:p>
    <w:sectPr w:rsidR="00F92C33" w:rsidRPr="00F91708" w:rsidSect="00E745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993" w:right="1440" w:bottom="1440" w:left="1440" w:header="624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ABA" w:rsidRDefault="005F6ABA" w:rsidP="00535387">
      <w:r>
        <w:separator/>
      </w:r>
    </w:p>
  </w:endnote>
  <w:endnote w:type="continuationSeparator" w:id="0">
    <w:p w:rsidR="005F6ABA" w:rsidRDefault="005F6ABA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DDF" w:rsidRDefault="00365D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F96" w:rsidRDefault="00CF4F96" w:rsidP="00535387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DDF" w:rsidRDefault="00365D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ABA" w:rsidRDefault="005F6ABA" w:rsidP="00535387">
      <w:r>
        <w:separator/>
      </w:r>
    </w:p>
  </w:footnote>
  <w:footnote w:type="continuationSeparator" w:id="0">
    <w:p w:rsidR="005F6ABA" w:rsidRDefault="005F6ABA" w:rsidP="005353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DDF" w:rsidRDefault="00365D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DDF" w:rsidRDefault="00365D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DDF" w:rsidRDefault="00365D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3E12"/>
    <w:multiLevelType w:val="hybridMultilevel"/>
    <w:tmpl w:val="00001A49"/>
    <w:lvl w:ilvl="0" w:tplc="00005F3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</w:lvl>
    <w:lvl w:ilvl="1" w:tplc="00003BF6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5387"/>
    <w:rsid w:val="00046B83"/>
    <w:rsid w:val="0005367B"/>
    <w:rsid w:val="00061C82"/>
    <w:rsid w:val="000770E5"/>
    <w:rsid w:val="000B723B"/>
    <w:rsid w:val="000E4B54"/>
    <w:rsid w:val="00110276"/>
    <w:rsid w:val="0011617A"/>
    <w:rsid w:val="00187226"/>
    <w:rsid w:val="001B7DCA"/>
    <w:rsid w:val="00231E35"/>
    <w:rsid w:val="00286CCC"/>
    <w:rsid w:val="00291A3B"/>
    <w:rsid w:val="002A2365"/>
    <w:rsid w:val="002B77A7"/>
    <w:rsid w:val="003562D3"/>
    <w:rsid w:val="00365DDF"/>
    <w:rsid w:val="003D191E"/>
    <w:rsid w:val="00424988"/>
    <w:rsid w:val="004318EC"/>
    <w:rsid w:val="004F418D"/>
    <w:rsid w:val="00535387"/>
    <w:rsid w:val="005A7A7D"/>
    <w:rsid w:val="005A7CA1"/>
    <w:rsid w:val="005D0C97"/>
    <w:rsid w:val="005F6ABA"/>
    <w:rsid w:val="006526AF"/>
    <w:rsid w:val="00655D95"/>
    <w:rsid w:val="00703E8B"/>
    <w:rsid w:val="00773977"/>
    <w:rsid w:val="00777FC5"/>
    <w:rsid w:val="008172AF"/>
    <w:rsid w:val="00917B35"/>
    <w:rsid w:val="00940C90"/>
    <w:rsid w:val="00993DCA"/>
    <w:rsid w:val="009C52A2"/>
    <w:rsid w:val="00A42927"/>
    <w:rsid w:val="00A7484B"/>
    <w:rsid w:val="00AD6093"/>
    <w:rsid w:val="00C1282E"/>
    <w:rsid w:val="00C61FB0"/>
    <w:rsid w:val="00CA730C"/>
    <w:rsid w:val="00CF4F96"/>
    <w:rsid w:val="00D10A6A"/>
    <w:rsid w:val="00D4515E"/>
    <w:rsid w:val="00D462CD"/>
    <w:rsid w:val="00DB10B4"/>
    <w:rsid w:val="00DB780F"/>
    <w:rsid w:val="00E745FD"/>
    <w:rsid w:val="00F1229C"/>
    <w:rsid w:val="00F56B6A"/>
    <w:rsid w:val="00F77C66"/>
    <w:rsid w:val="00F91708"/>
    <w:rsid w:val="00F92C33"/>
    <w:rsid w:val="00FB211C"/>
    <w:rsid w:val="00FC5BB2"/>
    <w:rsid w:val="00FD03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06F98D"/>
  <w15:docId w15:val="{07102F5F-1B31-4F12-8FFB-4BECDD2A6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A7484B"/>
    <w:pPr>
      <w:widowControl w:val="0"/>
      <w:autoSpaceDE w:val="0"/>
      <w:autoSpaceDN w:val="0"/>
    </w:pPr>
    <w:rPr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C61FB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61FB0"/>
    <w:rPr>
      <w:color w:val="800080"/>
      <w:u w:val="single"/>
    </w:rPr>
  </w:style>
  <w:style w:type="paragraph" w:customStyle="1" w:styleId="msonormal0">
    <w:name w:val="msonormal"/>
    <w:basedOn w:val="Normal"/>
    <w:rsid w:val="00C61FB0"/>
    <w:pPr>
      <w:spacing w:before="100" w:beforeAutospacing="1" w:after="100" w:afterAutospacing="1"/>
    </w:pPr>
    <w:rPr>
      <w:lang w:val="sr-Latn-RS" w:eastAsia="sr-Latn-RS"/>
    </w:rPr>
  </w:style>
  <w:style w:type="paragraph" w:customStyle="1" w:styleId="font5">
    <w:name w:val="font5"/>
    <w:basedOn w:val="Normal"/>
    <w:rsid w:val="00C61FB0"/>
    <w:pPr>
      <w:spacing w:before="100" w:beforeAutospacing="1" w:after="100" w:afterAutospacing="1"/>
    </w:pPr>
    <w:rPr>
      <w:rFonts w:ascii="Arial" w:hAnsi="Arial" w:cs="Arial"/>
      <w:sz w:val="20"/>
      <w:szCs w:val="20"/>
      <w:lang w:val="sr-Latn-RS" w:eastAsia="sr-Latn-RS"/>
    </w:rPr>
  </w:style>
  <w:style w:type="paragraph" w:customStyle="1" w:styleId="font6">
    <w:name w:val="font6"/>
    <w:basedOn w:val="Normal"/>
    <w:rsid w:val="00C61FB0"/>
    <w:pPr>
      <w:spacing w:before="100" w:beforeAutospacing="1" w:after="100" w:afterAutospacing="1"/>
    </w:pPr>
    <w:rPr>
      <w:rFonts w:ascii="Arial" w:hAnsi="Arial" w:cs="Arial"/>
      <w:b/>
      <w:bCs/>
      <w:lang w:val="sr-Latn-RS" w:eastAsia="sr-Latn-RS"/>
    </w:rPr>
  </w:style>
  <w:style w:type="paragraph" w:customStyle="1" w:styleId="font7">
    <w:name w:val="font7"/>
    <w:basedOn w:val="Normal"/>
    <w:rsid w:val="00C61FB0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  <w:lang w:val="sr-Latn-RS" w:eastAsia="sr-Latn-RS"/>
    </w:rPr>
  </w:style>
  <w:style w:type="paragraph" w:customStyle="1" w:styleId="font8">
    <w:name w:val="font8"/>
    <w:basedOn w:val="Normal"/>
    <w:rsid w:val="00C61FB0"/>
    <w:pPr>
      <w:spacing w:before="100" w:beforeAutospacing="1" w:after="100" w:afterAutospacing="1"/>
    </w:pPr>
    <w:rPr>
      <w:rFonts w:ascii="Arial" w:hAnsi="Arial" w:cs="Arial"/>
      <w:sz w:val="20"/>
      <w:szCs w:val="20"/>
      <w:lang w:val="sr-Latn-RS" w:eastAsia="sr-Latn-RS"/>
    </w:rPr>
  </w:style>
  <w:style w:type="paragraph" w:customStyle="1" w:styleId="font9">
    <w:name w:val="font9"/>
    <w:basedOn w:val="Normal"/>
    <w:rsid w:val="00C61FB0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val="sr-Latn-RS" w:eastAsia="sr-Latn-RS"/>
    </w:rPr>
  </w:style>
  <w:style w:type="paragraph" w:customStyle="1" w:styleId="font10">
    <w:name w:val="font10"/>
    <w:basedOn w:val="Normal"/>
    <w:rsid w:val="00C61FB0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  <w:lang w:val="sr-Latn-RS" w:eastAsia="sr-Latn-RS"/>
    </w:rPr>
  </w:style>
  <w:style w:type="paragraph" w:customStyle="1" w:styleId="font11">
    <w:name w:val="font11"/>
    <w:basedOn w:val="Normal"/>
    <w:rsid w:val="00C61FB0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  <w:lang w:val="sr-Latn-RS" w:eastAsia="sr-Latn-RS"/>
    </w:rPr>
  </w:style>
  <w:style w:type="paragraph" w:customStyle="1" w:styleId="font12">
    <w:name w:val="font12"/>
    <w:basedOn w:val="Normal"/>
    <w:rsid w:val="00C61FB0"/>
    <w:pPr>
      <w:spacing w:before="100" w:beforeAutospacing="1" w:after="100" w:afterAutospacing="1"/>
    </w:pPr>
    <w:rPr>
      <w:rFonts w:ascii="Calibri" w:hAnsi="Calibri"/>
      <w:sz w:val="20"/>
      <w:szCs w:val="20"/>
      <w:lang w:val="sr-Latn-RS" w:eastAsia="sr-Latn-RS"/>
    </w:rPr>
  </w:style>
  <w:style w:type="paragraph" w:customStyle="1" w:styleId="font13">
    <w:name w:val="font13"/>
    <w:basedOn w:val="Normal"/>
    <w:rsid w:val="00C61FB0"/>
    <w:pPr>
      <w:spacing w:before="100" w:beforeAutospacing="1" w:after="100" w:afterAutospacing="1"/>
    </w:pPr>
    <w:rPr>
      <w:rFonts w:ascii="Arial" w:hAnsi="Arial" w:cs="Arial"/>
      <w:sz w:val="20"/>
      <w:szCs w:val="20"/>
      <w:u w:val="single"/>
      <w:lang w:val="sr-Latn-RS" w:eastAsia="sr-Latn-RS"/>
    </w:rPr>
  </w:style>
  <w:style w:type="paragraph" w:customStyle="1" w:styleId="xl80">
    <w:name w:val="xl80"/>
    <w:basedOn w:val="Normal"/>
    <w:rsid w:val="00C61FB0"/>
    <w:pPr>
      <w:spacing w:before="100" w:beforeAutospacing="1" w:after="100" w:afterAutospacing="1"/>
      <w:jc w:val="center"/>
      <w:textAlignment w:val="top"/>
    </w:pPr>
    <w:rPr>
      <w:rFonts w:ascii="Arial" w:hAnsi="Arial" w:cs="Arial"/>
      <w:lang w:val="sr-Latn-RS" w:eastAsia="sr-Latn-RS"/>
    </w:rPr>
  </w:style>
  <w:style w:type="paragraph" w:customStyle="1" w:styleId="xl81">
    <w:name w:val="xl81"/>
    <w:basedOn w:val="Normal"/>
    <w:rsid w:val="00C61FB0"/>
    <w:pPr>
      <w:spacing w:before="100" w:beforeAutospacing="1" w:after="100" w:afterAutospacing="1"/>
    </w:pPr>
    <w:rPr>
      <w:rFonts w:ascii="Arial" w:hAnsi="Arial" w:cs="Arial"/>
      <w:b/>
      <w:bCs/>
      <w:lang w:val="sr-Latn-RS" w:eastAsia="sr-Latn-RS"/>
    </w:rPr>
  </w:style>
  <w:style w:type="paragraph" w:customStyle="1" w:styleId="xl82">
    <w:name w:val="xl82"/>
    <w:basedOn w:val="Normal"/>
    <w:rsid w:val="00C61FB0"/>
    <w:pPr>
      <w:spacing w:before="100" w:beforeAutospacing="1" w:after="100" w:afterAutospacing="1"/>
      <w:textAlignment w:val="top"/>
    </w:pPr>
    <w:rPr>
      <w:rFonts w:ascii="Arial" w:hAnsi="Arial" w:cs="Arial"/>
      <w:lang w:val="sr-Latn-RS" w:eastAsia="sr-Latn-RS"/>
    </w:rPr>
  </w:style>
  <w:style w:type="paragraph" w:customStyle="1" w:styleId="xl83">
    <w:name w:val="xl83"/>
    <w:basedOn w:val="Normal"/>
    <w:rsid w:val="00C61FB0"/>
    <w:pPr>
      <w:spacing w:before="100" w:beforeAutospacing="1" w:after="100" w:afterAutospacing="1"/>
    </w:pPr>
    <w:rPr>
      <w:rFonts w:ascii="Arial" w:hAnsi="Arial" w:cs="Arial"/>
      <w:lang w:val="sr-Latn-RS" w:eastAsia="sr-Latn-RS"/>
    </w:rPr>
  </w:style>
  <w:style w:type="paragraph" w:customStyle="1" w:styleId="xl84">
    <w:name w:val="xl84"/>
    <w:basedOn w:val="Normal"/>
    <w:rsid w:val="00C61FB0"/>
    <w:pPr>
      <w:spacing w:before="100" w:beforeAutospacing="1" w:after="100" w:afterAutospacing="1"/>
    </w:pPr>
    <w:rPr>
      <w:rFonts w:ascii="Arial" w:hAnsi="Arial" w:cs="Arial"/>
      <w:b/>
      <w:bCs/>
      <w:lang w:val="sr-Latn-RS" w:eastAsia="sr-Latn-RS"/>
    </w:rPr>
  </w:style>
  <w:style w:type="paragraph" w:customStyle="1" w:styleId="xl85">
    <w:name w:val="xl85"/>
    <w:basedOn w:val="Normal"/>
    <w:rsid w:val="00C61FB0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sr-Latn-RS" w:eastAsia="sr-Latn-RS"/>
    </w:rPr>
  </w:style>
  <w:style w:type="paragraph" w:customStyle="1" w:styleId="xl86">
    <w:name w:val="xl86"/>
    <w:basedOn w:val="Normal"/>
    <w:rsid w:val="00C61FB0"/>
    <w:pPr>
      <w:pBdr>
        <w:top w:val="single" w:sz="4" w:space="0" w:color="auto"/>
      </w:pBdr>
      <w:spacing w:before="100" w:beforeAutospacing="1" w:after="100" w:afterAutospacing="1"/>
    </w:pPr>
    <w:rPr>
      <w:rFonts w:ascii="Arial" w:hAnsi="Arial" w:cs="Arial"/>
      <w:lang w:val="sr-Latn-RS" w:eastAsia="sr-Latn-RS"/>
    </w:rPr>
  </w:style>
  <w:style w:type="paragraph" w:customStyle="1" w:styleId="xl87">
    <w:name w:val="xl87"/>
    <w:basedOn w:val="Normal"/>
    <w:rsid w:val="00C61FB0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lang w:val="sr-Latn-RS" w:eastAsia="sr-Latn-RS"/>
    </w:rPr>
  </w:style>
  <w:style w:type="paragraph" w:customStyle="1" w:styleId="xl88">
    <w:name w:val="xl88"/>
    <w:basedOn w:val="Normal"/>
    <w:rsid w:val="00C61FB0"/>
    <w:pPr>
      <w:spacing w:before="100" w:beforeAutospacing="1" w:after="100" w:afterAutospacing="1"/>
    </w:pPr>
    <w:rPr>
      <w:rFonts w:ascii="Arial" w:hAnsi="Arial" w:cs="Arial"/>
      <w:sz w:val="32"/>
      <w:szCs w:val="32"/>
      <w:lang w:val="sr-Latn-RS" w:eastAsia="sr-Latn-RS"/>
    </w:rPr>
  </w:style>
  <w:style w:type="paragraph" w:customStyle="1" w:styleId="xl89">
    <w:name w:val="xl89"/>
    <w:basedOn w:val="Normal"/>
    <w:rsid w:val="00C61FB0"/>
    <w:pPr>
      <w:spacing w:before="100" w:beforeAutospacing="1" w:after="100" w:afterAutospacing="1"/>
    </w:pPr>
    <w:rPr>
      <w:rFonts w:ascii="Arial" w:hAnsi="Arial" w:cs="Arial"/>
      <w:lang w:val="sr-Latn-RS" w:eastAsia="sr-Latn-RS"/>
    </w:rPr>
  </w:style>
  <w:style w:type="paragraph" w:customStyle="1" w:styleId="xl90">
    <w:name w:val="xl90"/>
    <w:basedOn w:val="Normal"/>
    <w:rsid w:val="00C61FB0"/>
    <w:pPr>
      <w:spacing w:before="100" w:beforeAutospacing="1" w:after="100" w:afterAutospacing="1"/>
      <w:jc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91">
    <w:name w:val="xl91"/>
    <w:basedOn w:val="Normal"/>
    <w:rsid w:val="00C61FB0"/>
    <w:pPr>
      <w:spacing w:before="100" w:beforeAutospacing="1" w:after="100" w:afterAutospacing="1"/>
    </w:pPr>
    <w:rPr>
      <w:rFonts w:ascii="Arial" w:hAnsi="Arial" w:cs="Arial"/>
      <w:b/>
      <w:bCs/>
      <w:lang w:val="sr-Latn-RS" w:eastAsia="sr-Latn-RS"/>
    </w:rPr>
  </w:style>
  <w:style w:type="paragraph" w:customStyle="1" w:styleId="xl92">
    <w:name w:val="xl92"/>
    <w:basedOn w:val="Normal"/>
    <w:rsid w:val="00C61FB0"/>
    <w:pPr>
      <w:spacing w:before="100" w:beforeAutospacing="1" w:after="100" w:afterAutospacing="1"/>
    </w:pPr>
    <w:rPr>
      <w:rFonts w:ascii="Arial" w:hAnsi="Arial" w:cs="Arial"/>
      <w:sz w:val="28"/>
      <w:szCs w:val="28"/>
      <w:lang w:val="sr-Latn-RS" w:eastAsia="sr-Latn-RS"/>
    </w:rPr>
  </w:style>
  <w:style w:type="paragraph" w:customStyle="1" w:styleId="xl93">
    <w:name w:val="xl93"/>
    <w:basedOn w:val="Normal"/>
    <w:rsid w:val="00C61FB0"/>
    <w:pP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94">
    <w:name w:val="xl94"/>
    <w:basedOn w:val="Normal"/>
    <w:rsid w:val="00C61FB0"/>
    <w:pPr>
      <w:shd w:val="clear" w:color="000000" w:fill="D9D9D9"/>
      <w:spacing w:before="100" w:beforeAutospacing="1" w:after="100" w:afterAutospacing="1"/>
      <w:jc w:val="center"/>
    </w:pPr>
    <w:rPr>
      <w:rFonts w:ascii="Arial" w:hAnsi="Arial" w:cs="Arial"/>
      <w:lang w:val="sr-Latn-RS" w:eastAsia="sr-Latn-RS"/>
    </w:rPr>
  </w:style>
  <w:style w:type="paragraph" w:customStyle="1" w:styleId="xl95">
    <w:name w:val="xl95"/>
    <w:basedOn w:val="Normal"/>
    <w:rsid w:val="00C61FB0"/>
    <w:pPr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96">
    <w:name w:val="xl96"/>
    <w:basedOn w:val="Normal"/>
    <w:rsid w:val="00C61FB0"/>
    <w:pPr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97">
    <w:name w:val="xl97"/>
    <w:basedOn w:val="Normal"/>
    <w:rsid w:val="00C61FB0"/>
    <w:pPr>
      <w:spacing w:before="100" w:beforeAutospacing="1" w:after="100" w:afterAutospacing="1"/>
      <w:jc w:val="right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98">
    <w:name w:val="xl98"/>
    <w:basedOn w:val="Normal"/>
    <w:rsid w:val="00C61FB0"/>
    <w:pPr>
      <w:spacing w:before="100" w:beforeAutospacing="1" w:after="100" w:afterAutospacing="1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99">
    <w:name w:val="xl99"/>
    <w:basedOn w:val="Normal"/>
    <w:rsid w:val="00C61FB0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100">
    <w:name w:val="xl100"/>
    <w:basedOn w:val="Normal"/>
    <w:rsid w:val="00C61FB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101">
    <w:name w:val="xl101"/>
    <w:basedOn w:val="Normal"/>
    <w:rsid w:val="00C61FB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102">
    <w:name w:val="xl102"/>
    <w:basedOn w:val="Normal"/>
    <w:rsid w:val="00C61FB0"/>
    <w:pPr>
      <w:shd w:val="clear" w:color="000000" w:fill="D9D9D9"/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103">
    <w:name w:val="xl103"/>
    <w:basedOn w:val="Normal"/>
    <w:rsid w:val="00C61FB0"/>
    <w:pPr>
      <w:shd w:val="clear" w:color="000000" w:fill="D9D9D9"/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104">
    <w:name w:val="xl104"/>
    <w:basedOn w:val="Normal"/>
    <w:rsid w:val="00C61FB0"/>
    <w:pPr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105">
    <w:name w:val="xl105"/>
    <w:basedOn w:val="Normal"/>
    <w:rsid w:val="00C61FB0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2"/>
      <w:szCs w:val="22"/>
      <w:lang w:val="sr-Latn-RS" w:eastAsia="sr-Latn-RS"/>
    </w:rPr>
  </w:style>
  <w:style w:type="paragraph" w:customStyle="1" w:styleId="xl106">
    <w:name w:val="xl106"/>
    <w:basedOn w:val="Normal"/>
    <w:rsid w:val="00C61FB0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107">
    <w:name w:val="xl107"/>
    <w:basedOn w:val="Normal"/>
    <w:rsid w:val="00C61FB0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108">
    <w:name w:val="xl108"/>
    <w:basedOn w:val="Normal"/>
    <w:rsid w:val="00C61FB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109">
    <w:name w:val="xl109"/>
    <w:basedOn w:val="Normal"/>
    <w:rsid w:val="00C61FB0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110">
    <w:name w:val="xl110"/>
    <w:basedOn w:val="Normal"/>
    <w:rsid w:val="00C61FB0"/>
    <w:pPr>
      <w:spacing w:before="100" w:beforeAutospacing="1" w:after="100" w:afterAutospacing="1"/>
    </w:pPr>
    <w:rPr>
      <w:rFonts w:ascii="Arial" w:hAnsi="Arial" w:cs="Arial"/>
      <w:color w:val="FF0000"/>
      <w:lang w:val="sr-Latn-RS" w:eastAsia="sr-Latn-RS"/>
    </w:rPr>
  </w:style>
  <w:style w:type="paragraph" w:customStyle="1" w:styleId="xl111">
    <w:name w:val="xl111"/>
    <w:basedOn w:val="Normal"/>
    <w:rsid w:val="00C61FB0"/>
    <w:pP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  <w:lang w:val="sr-Latn-RS" w:eastAsia="sr-Latn-RS"/>
    </w:rPr>
  </w:style>
  <w:style w:type="paragraph" w:customStyle="1" w:styleId="xl112">
    <w:name w:val="xl112"/>
    <w:basedOn w:val="Normal"/>
    <w:rsid w:val="00C61FB0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113">
    <w:name w:val="xl113"/>
    <w:basedOn w:val="Normal"/>
    <w:rsid w:val="00C61FB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sr-Latn-RS" w:eastAsia="sr-Latn-RS"/>
    </w:rPr>
  </w:style>
  <w:style w:type="paragraph" w:customStyle="1" w:styleId="xl114">
    <w:name w:val="xl114"/>
    <w:basedOn w:val="Normal"/>
    <w:rsid w:val="00C61FB0"/>
    <w:pP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115">
    <w:name w:val="xl115"/>
    <w:basedOn w:val="Normal"/>
    <w:rsid w:val="00C61FB0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116">
    <w:name w:val="xl116"/>
    <w:basedOn w:val="Normal"/>
    <w:rsid w:val="00C61FB0"/>
    <w:pPr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117">
    <w:name w:val="xl117"/>
    <w:basedOn w:val="Normal"/>
    <w:rsid w:val="00C61FB0"/>
    <w:pPr>
      <w:shd w:val="clear" w:color="000000" w:fill="D9D9D9"/>
      <w:spacing w:before="100" w:beforeAutospacing="1" w:after="100" w:afterAutospacing="1"/>
    </w:pPr>
    <w:rPr>
      <w:rFonts w:ascii="Arial" w:hAnsi="Arial" w:cs="Arial"/>
      <w:b/>
      <w:bCs/>
      <w:lang w:val="sr-Latn-RS" w:eastAsia="sr-Latn-RS"/>
    </w:rPr>
  </w:style>
  <w:style w:type="paragraph" w:customStyle="1" w:styleId="xl118">
    <w:name w:val="xl118"/>
    <w:basedOn w:val="Normal"/>
    <w:rsid w:val="00C61FB0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119">
    <w:name w:val="xl119"/>
    <w:basedOn w:val="Normal"/>
    <w:rsid w:val="00C61FB0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120">
    <w:name w:val="xl120"/>
    <w:basedOn w:val="Normal"/>
    <w:rsid w:val="00C61FB0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121">
    <w:name w:val="xl121"/>
    <w:basedOn w:val="Normal"/>
    <w:rsid w:val="00C61FB0"/>
    <w:pPr>
      <w:spacing w:before="100" w:beforeAutospacing="1" w:after="100" w:afterAutospacing="1"/>
      <w:jc w:val="center"/>
    </w:pPr>
    <w:rPr>
      <w:rFonts w:ascii="Arial" w:hAnsi="Arial" w:cs="Arial"/>
      <w:lang w:val="sr-Latn-RS" w:eastAsia="sr-Latn-RS"/>
    </w:rPr>
  </w:style>
  <w:style w:type="paragraph" w:customStyle="1" w:styleId="xl122">
    <w:name w:val="xl122"/>
    <w:basedOn w:val="Normal"/>
    <w:rsid w:val="00C61FB0"/>
    <w:pPr>
      <w:spacing w:before="100" w:beforeAutospacing="1" w:after="100" w:afterAutospacing="1"/>
      <w:textAlignment w:val="top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123">
    <w:name w:val="xl123"/>
    <w:basedOn w:val="Normal"/>
    <w:rsid w:val="00C61FB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124">
    <w:name w:val="xl124"/>
    <w:basedOn w:val="Normal"/>
    <w:rsid w:val="00C61FB0"/>
    <w:pPr>
      <w:spacing w:before="100" w:beforeAutospacing="1" w:after="100" w:afterAutospacing="1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125">
    <w:name w:val="xl125"/>
    <w:basedOn w:val="Normal"/>
    <w:rsid w:val="00C61FB0"/>
    <w:pPr>
      <w:pBdr>
        <w:top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126">
    <w:name w:val="xl126"/>
    <w:basedOn w:val="Normal"/>
    <w:rsid w:val="00C61FB0"/>
    <w:pPr>
      <w:pBdr>
        <w:lef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127">
    <w:name w:val="xl127"/>
    <w:basedOn w:val="Normal"/>
    <w:rsid w:val="00C61FB0"/>
    <w:pPr>
      <w:pBdr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128">
    <w:name w:val="xl128"/>
    <w:basedOn w:val="Normal"/>
    <w:rsid w:val="00C61FB0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129">
    <w:name w:val="xl129"/>
    <w:basedOn w:val="Normal"/>
    <w:rsid w:val="00C61FB0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130">
    <w:name w:val="xl130"/>
    <w:basedOn w:val="Normal"/>
    <w:rsid w:val="00C61FB0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131">
    <w:name w:val="xl131"/>
    <w:basedOn w:val="Normal"/>
    <w:rsid w:val="00C61FB0"/>
    <w:pPr>
      <w:pBdr>
        <w:top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Arial" w:hAnsi="Arial" w:cs="Arial"/>
      <w:lang w:val="sr-Latn-RS" w:eastAsia="sr-Latn-RS"/>
    </w:rPr>
  </w:style>
  <w:style w:type="paragraph" w:customStyle="1" w:styleId="xl132">
    <w:name w:val="xl132"/>
    <w:basedOn w:val="Normal"/>
    <w:rsid w:val="00C61FB0"/>
    <w:pPr>
      <w:pBdr>
        <w:top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133">
    <w:name w:val="xl133"/>
    <w:basedOn w:val="Normal"/>
    <w:rsid w:val="00C61FB0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134">
    <w:name w:val="xl134"/>
    <w:basedOn w:val="Normal"/>
    <w:rsid w:val="00C61FB0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135">
    <w:name w:val="xl135"/>
    <w:basedOn w:val="Normal"/>
    <w:rsid w:val="00C61FB0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2"/>
      <w:szCs w:val="22"/>
      <w:lang w:val="sr-Latn-RS" w:eastAsia="sr-Latn-RS"/>
    </w:rPr>
  </w:style>
  <w:style w:type="paragraph" w:customStyle="1" w:styleId="xl136">
    <w:name w:val="xl136"/>
    <w:basedOn w:val="Normal"/>
    <w:rsid w:val="00C61FB0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137">
    <w:name w:val="xl137"/>
    <w:basedOn w:val="Normal"/>
    <w:rsid w:val="00C61FB0"/>
    <w:pPr>
      <w:pBdr>
        <w:top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138">
    <w:name w:val="xl138"/>
    <w:basedOn w:val="Normal"/>
    <w:rsid w:val="00C61FB0"/>
    <w:pPr>
      <w:pBdr>
        <w:top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139">
    <w:name w:val="xl139"/>
    <w:basedOn w:val="Normal"/>
    <w:rsid w:val="00C61FB0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</w:pPr>
    <w:rPr>
      <w:rFonts w:ascii="Arial" w:hAnsi="Arial" w:cs="Arial"/>
      <w:b/>
      <w:bCs/>
      <w:sz w:val="22"/>
      <w:szCs w:val="22"/>
      <w:lang w:val="sr-Latn-RS" w:eastAsia="sr-Latn-RS"/>
    </w:rPr>
  </w:style>
  <w:style w:type="paragraph" w:customStyle="1" w:styleId="xl140">
    <w:name w:val="xl140"/>
    <w:basedOn w:val="Normal"/>
    <w:rsid w:val="00C61FB0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141">
    <w:name w:val="xl141"/>
    <w:basedOn w:val="Normal"/>
    <w:rsid w:val="00C61FB0"/>
    <w:pPr>
      <w:shd w:val="clear" w:color="000000" w:fill="D9D9D9"/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142">
    <w:name w:val="xl142"/>
    <w:basedOn w:val="Normal"/>
    <w:rsid w:val="00C61FB0"/>
    <w:pPr>
      <w:pBdr>
        <w:right w:val="single" w:sz="4" w:space="0" w:color="auto"/>
      </w:pBdr>
      <w:shd w:val="clear" w:color="000000" w:fill="D9D9D9"/>
      <w:spacing w:before="100" w:beforeAutospacing="1" w:after="100" w:afterAutospacing="1"/>
      <w:jc w:val="right"/>
    </w:pPr>
    <w:rPr>
      <w:rFonts w:ascii="Arial" w:hAnsi="Arial" w:cs="Arial"/>
      <w:b/>
      <w:bCs/>
      <w:sz w:val="22"/>
      <w:szCs w:val="22"/>
      <w:lang w:val="sr-Latn-RS" w:eastAsia="sr-Latn-RS"/>
    </w:rPr>
  </w:style>
  <w:style w:type="paragraph" w:customStyle="1" w:styleId="xl143">
    <w:name w:val="xl143"/>
    <w:basedOn w:val="Normal"/>
    <w:rsid w:val="00C61FB0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144">
    <w:name w:val="xl144"/>
    <w:basedOn w:val="Normal"/>
    <w:rsid w:val="00C61FB0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145">
    <w:name w:val="xl145"/>
    <w:basedOn w:val="Normal"/>
    <w:rsid w:val="00C61FB0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146">
    <w:name w:val="xl146"/>
    <w:basedOn w:val="Normal"/>
    <w:rsid w:val="00C61FB0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</w:pPr>
    <w:rPr>
      <w:rFonts w:ascii="Arial" w:hAnsi="Arial" w:cs="Arial"/>
      <w:b/>
      <w:bCs/>
      <w:sz w:val="22"/>
      <w:szCs w:val="22"/>
      <w:lang w:val="sr-Latn-RS" w:eastAsia="sr-Latn-RS"/>
    </w:rPr>
  </w:style>
  <w:style w:type="paragraph" w:customStyle="1" w:styleId="xl147">
    <w:name w:val="xl147"/>
    <w:basedOn w:val="Normal"/>
    <w:rsid w:val="00C61FB0"/>
    <w:pPr>
      <w:pBdr>
        <w:lef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148">
    <w:name w:val="xl148"/>
    <w:basedOn w:val="Normal"/>
    <w:rsid w:val="00C61FB0"/>
    <w:pP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149">
    <w:name w:val="xl149"/>
    <w:basedOn w:val="Normal"/>
    <w:rsid w:val="00C61FB0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Arial" w:hAnsi="Arial" w:cs="Arial"/>
      <w:lang w:val="sr-Latn-RS" w:eastAsia="sr-Latn-RS"/>
    </w:rPr>
  </w:style>
  <w:style w:type="paragraph" w:customStyle="1" w:styleId="xl150">
    <w:name w:val="xl150"/>
    <w:basedOn w:val="Normal"/>
    <w:rsid w:val="00C61FB0"/>
    <w:pPr>
      <w:spacing w:before="100" w:beforeAutospacing="1" w:after="100" w:afterAutospacing="1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151">
    <w:name w:val="xl151"/>
    <w:basedOn w:val="Normal"/>
    <w:rsid w:val="00C61FB0"/>
    <w:pPr>
      <w:spacing w:before="100" w:beforeAutospacing="1" w:after="100" w:afterAutospacing="1"/>
    </w:pPr>
    <w:rPr>
      <w:rFonts w:ascii="Arial" w:hAnsi="Arial" w:cs="Arial"/>
      <w:b/>
      <w:bCs/>
      <w:lang w:val="sr-Latn-RS" w:eastAsia="sr-Latn-RS"/>
    </w:rPr>
  </w:style>
  <w:style w:type="paragraph" w:customStyle="1" w:styleId="xl152">
    <w:name w:val="xl152"/>
    <w:basedOn w:val="Normal"/>
    <w:rsid w:val="00C61FB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153">
    <w:name w:val="xl153"/>
    <w:basedOn w:val="Normal"/>
    <w:rsid w:val="00C61FB0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154">
    <w:name w:val="xl154"/>
    <w:basedOn w:val="Normal"/>
    <w:rsid w:val="00C61F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155">
    <w:name w:val="xl155"/>
    <w:basedOn w:val="Normal"/>
    <w:rsid w:val="00C61FB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156">
    <w:name w:val="xl156"/>
    <w:basedOn w:val="Normal"/>
    <w:rsid w:val="00C61FB0"/>
    <w:pPr>
      <w:pBdr>
        <w:top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157">
    <w:name w:val="xl157"/>
    <w:basedOn w:val="Normal"/>
    <w:rsid w:val="00C61FB0"/>
    <w:pPr>
      <w:pBdr>
        <w:right w:val="single" w:sz="4" w:space="0" w:color="auto"/>
      </w:pBdr>
      <w:shd w:val="clear" w:color="000000" w:fill="D9D9D9"/>
      <w:spacing w:before="100" w:beforeAutospacing="1" w:after="100" w:afterAutospacing="1"/>
      <w:jc w:val="right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158">
    <w:name w:val="xl158"/>
    <w:basedOn w:val="Normal"/>
    <w:rsid w:val="00C61FB0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159">
    <w:name w:val="xl159"/>
    <w:basedOn w:val="Normal"/>
    <w:rsid w:val="00C61FB0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160">
    <w:name w:val="xl160"/>
    <w:basedOn w:val="Normal"/>
    <w:rsid w:val="00C61FB0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161">
    <w:name w:val="xl161"/>
    <w:basedOn w:val="Normal"/>
    <w:rsid w:val="00C61FB0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162">
    <w:name w:val="xl162"/>
    <w:basedOn w:val="Normal"/>
    <w:rsid w:val="00C61FB0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163">
    <w:name w:val="xl163"/>
    <w:basedOn w:val="Normal"/>
    <w:rsid w:val="00C61FB0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sr-Latn-RS" w:eastAsia="sr-Latn-RS"/>
    </w:rPr>
  </w:style>
  <w:style w:type="paragraph" w:customStyle="1" w:styleId="xl164">
    <w:name w:val="xl164"/>
    <w:basedOn w:val="Normal"/>
    <w:rsid w:val="00C61FB0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2"/>
      <w:szCs w:val="22"/>
      <w:lang w:val="sr-Latn-RS" w:eastAsia="sr-Latn-RS"/>
    </w:rPr>
  </w:style>
  <w:style w:type="paragraph" w:customStyle="1" w:styleId="xl165">
    <w:name w:val="xl165"/>
    <w:basedOn w:val="Normal"/>
    <w:rsid w:val="00C61FB0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lang w:val="sr-Latn-RS" w:eastAsia="sr-Latn-RS"/>
    </w:rPr>
  </w:style>
  <w:style w:type="paragraph" w:customStyle="1" w:styleId="xl166">
    <w:name w:val="xl166"/>
    <w:basedOn w:val="Normal"/>
    <w:rsid w:val="00C61FB0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167">
    <w:name w:val="xl167"/>
    <w:basedOn w:val="Normal"/>
    <w:rsid w:val="00C61F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168">
    <w:name w:val="xl168"/>
    <w:basedOn w:val="Normal"/>
    <w:rsid w:val="00C61FB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lang w:val="sr-Latn-RS" w:eastAsia="sr-Latn-RS"/>
    </w:rPr>
  </w:style>
  <w:style w:type="paragraph" w:customStyle="1" w:styleId="xl169">
    <w:name w:val="xl169"/>
    <w:basedOn w:val="Normal"/>
    <w:rsid w:val="00C61FB0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170">
    <w:name w:val="xl170"/>
    <w:basedOn w:val="Normal"/>
    <w:rsid w:val="00C61FB0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lang w:val="sr-Latn-RS" w:eastAsia="sr-Latn-RS"/>
    </w:rPr>
  </w:style>
  <w:style w:type="paragraph" w:customStyle="1" w:styleId="xl171">
    <w:name w:val="xl171"/>
    <w:basedOn w:val="Normal"/>
    <w:rsid w:val="00C61F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lang w:val="sr-Latn-RS" w:eastAsia="sr-Latn-RS"/>
    </w:rPr>
  </w:style>
  <w:style w:type="paragraph" w:customStyle="1" w:styleId="xl172">
    <w:name w:val="xl172"/>
    <w:basedOn w:val="Normal"/>
    <w:rsid w:val="00C61FB0"/>
    <w:pPr>
      <w:pBdr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173">
    <w:name w:val="xl173"/>
    <w:basedOn w:val="Normal"/>
    <w:rsid w:val="00C61FB0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lang w:val="sr-Latn-RS" w:eastAsia="sr-Latn-RS"/>
    </w:rPr>
  </w:style>
  <w:style w:type="paragraph" w:customStyle="1" w:styleId="xl174">
    <w:name w:val="xl174"/>
    <w:basedOn w:val="Normal"/>
    <w:rsid w:val="00C61FB0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lang w:val="sr-Latn-RS" w:eastAsia="sr-Latn-RS"/>
    </w:rPr>
  </w:style>
  <w:style w:type="paragraph" w:customStyle="1" w:styleId="xl175">
    <w:name w:val="xl175"/>
    <w:basedOn w:val="Normal"/>
    <w:rsid w:val="00C61F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lang w:val="sr-Latn-RS" w:eastAsia="sr-Latn-RS"/>
    </w:rPr>
  </w:style>
  <w:style w:type="paragraph" w:customStyle="1" w:styleId="xl176">
    <w:name w:val="xl176"/>
    <w:basedOn w:val="Normal"/>
    <w:rsid w:val="00C61FB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177">
    <w:name w:val="xl177"/>
    <w:basedOn w:val="Normal"/>
    <w:rsid w:val="00C61FB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lang w:val="sr-Latn-RS" w:eastAsia="sr-Latn-RS"/>
    </w:rPr>
  </w:style>
  <w:style w:type="paragraph" w:customStyle="1" w:styleId="xl178">
    <w:name w:val="xl178"/>
    <w:basedOn w:val="Normal"/>
    <w:rsid w:val="00C61FB0"/>
    <w:pPr>
      <w:pBdr>
        <w:lef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179">
    <w:name w:val="xl179"/>
    <w:basedOn w:val="Normal"/>
    <w:rsid w:val="00C61FB0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  <w:lang w:val="sr-Latn-RS" w:eastAsia="sr-Latn-RS"/>
    </w:rPr>
  </w:style>
  <w:style w:type="paragraph" w:customStyle="1" w:styleId="xl180">
    <w:name w:val="xl180"/>
    <w:basedOn w:val="Normal"/>
    <w:rsid w:val="00C61FB0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sr-Latn-RS" w:eastAsia="sr-Latn-RS"/>
    </w:rPr>
  </w:style>
  <w:style w:type="paragraph" w:customStyle="1" w:styleId="xl181">
    <w:name w:val="xl181"/>
    <w:basedOn w:val="Normal"/>
    <w:rsid w:val="00C61FB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182">
    <w:name w:val="xl182"/>
    <w:basedOn w:val="Normal"/>
    <w:rsid w:val="00C61FB0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183">
    <w:name w:val="xl183"/>
    <w:basedOn w:val="Normal"/>
    <w:rsid w:val="00C61FB0"/>
    <w:pPr>
      <w:spacing w:before="100" w:beforeAutospacing="1" w:after="100" w:afterAutospacing="1"/>
      <w:jc w:val="center"/>
      <w:textAlignment w:val="center"/>
    </w:pPr>
    <w:rPr>
      <w:rFonts w:ascii="Arial" w:hAnsi="Arial" w:cs="Arial"/>
      <w:lang w:val="sr-Latn-RS" w:eastAsia="sr-Latn-RS"/>
    </w:rPr>
  </w:style>
  <w:style w:type="paragraph" w:customStyle="1" w:styleId="xl184">
    <w:name w:val="xl184"/>
    <w:basedOn w:val="Normal"/>
    <w:rsid w:val="00C61FB0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  <w:lang w:val="sr-Latn-RS" w:eastAsia="sr-Latn-RS"/>
    </w:rPr>
  </w:style>
  <w:style w:type="paragraph" w:customStyle="1" w:styleId="xl185">
    <w:name w:val="xl185"/>
    <w:basedOn w:val="Normal"/>
    <w:rsid w:val="00C61FB0"/>
    <w:pPr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186">
    <w:name w:val="xl186"/>
    <w:basedOn w:val="Normal"/>
    <w:rsid w:val="00C61FB0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2"/>
      <w:szCs w:val="22"/>
      <w:lang w:val="sr-Latn-RS" w:eastAsia="sr-Latn-RS"/>
    </w:rPr>
  </w:style>
  <w:style w:type="paragraph" w:customStyle="1" w:styleId="xl187">
    <w:name w:val="xl187"/>
    <w:basedOn w:val="Normal"/>
    <w:rsid w:val="00C61FB0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Arial" w:hAnsi="Arial" w:cs="Arial"/>
      <w:sz w:val="28"/>
      <w:szCs w:val="28"/>
      <w:lang w:val="sr-Latn-RS" w:eastAsia="sr-Latn-RS"/>
    </w:rPr>
  </w:style>
  <w:style w:type="paragraph" w:customStyle="1" w:styleId="xl188">
    <w:name w:val="xl188"/>
    <w:basedOn w:val="Normal"/>
    <w:rsid w:val="00C61FB0"/>
    <w:pPr>
      <w:pBdr>
        <w:top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  <w:lang w:val="sr-Latn-RS" w:eastAsia="sr-Latn-RS"/>
    </w:rPr>
  </w:style>
  <w:style w:type="paragraph" w:customStyle="1" w:styleId="xl189">
    <w:name w:val="xl189"/>
    <w:basedOn w:val="Normal"/>
    <w:rsid w:val="00C61FB0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sr-Latn-RS" w:eastAsia="sr-Latn-RS"/>
    </w:rPr>
  </w:style>
  <w:style w:type="paragraph" w:customStyle="1" w:styleId="xl190">
    <w:name w:val="xl190"/>
    <w:basedOn w:val="Normal"/>
    <w:rsid w:val="00C61FB0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  <w:lang w:val="sr-Latn-RS" w:eastAsia="sr-Latn-RS"/>
    </w:rPr>
  </w:style>
  <w:style w:type="paragraph" w:customStyle="1" w:styleId="xl191">
    <w:name w:val="xl191"/>
    <w:basedOn w:val="Normal"/>
    <w:rsid w:val="00C61FB0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192">
    <w:name w:val="xl192"/>
    <w:basedOn w:val="Normal"/>
    <w:rsid w:val="00C61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  <w:lang w:val="sr-Latn-RS" w:eastAsia="sr-Latn-RS"/>
    </w:rPr>
  </w:style>
  <w:style w:type="paragraph" w:customStyle="1" w:styleId="xl193">
    <w:name w:val="xl193"/>
    <w:basedOn w:val="Normal"/>
    <w:rsid w:val="00C61FB0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  <w:lang w:val="sr-Latn-RS" w:eastAsia="sr-Latn-RS"/>
    </w:rPr>
  </w:style>
  <w:style w:type="paragraph" w:customStyle="1" w:styleId="xl194">
    <w:name w:val="xl194"/>
    <w:basedOn w:val="Normal"/>
    <w:rsid w:val="00C61FB0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lang w:val="sr-Latn-RS" w:eastAsia="sr-Latn-RS"/>
    </w:rPr>
  </w:style>
  <w:style w:type="paragraph" w:customStyle="1" w:styleId="xl195">
    <w:name w:val="xl195"/>
    <w:basedOn w:val="Normal"/>
    <w:rsid w:val="00C61FB0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196">
    <w:name w:val="xl196"/>
    <w:basedOn w:val="Normal"/>
    <w:rsid w:val="00C61FB0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197">
    <w:name w:val="xl197"/>
    <w:basedOn w:val="Normal"/>
    <w:rsid w:val="00C61FB0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198">
    <w:name w:val="xl198"/>
    <w:basedOn w:val="Normal"/>
    <w:rsid w:val="00C61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sr-Latn-RS" w:eastAsia="sr-Latn-RS"/>
    </w:rPr>
  </w:style>
  <w:style w:type="paragraph" w:customStyle="1" w:styleId="xl199">
    <w:name w:val="xl199"/>
    <w:basedOn w:val="Normal"/>
    <w:rsid w:val="00C61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lang w:val="sr-Latn-RS" w:eastAsia="sr-Latn-RS"/>
    </w:rPr>
  </w:style>
  <w:style w:type="paragraph" w:customStyle="1" w:styleId="xl200">
    <w:name w:val="xl200"/>
    <w:basedOn w:val="Normal"/>
    <w:rsid w:val="00C61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lang w:val="sr-Latn-RS" w:eastAsia="sr-Latn-RS"/>
    </w:rPr>
  </w:style>
  <w:style w:type="paragraph" w:customStyle="1" w:styleId="xl201">
    <w:name w:val="xl201"/>
    <w:basedOn w:val="Normal"/>
    <w:rsid w:val="00C61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sr-Latn-RS" w:eastAsia="sr-Latn-RS"/>
    </w:rPr>
  </w:style>
  <w:style w:type="paragraph" w:customStyle="1" w:styleId="xl202">
    <w:name w:val="xl202"/>
    <w:basedOn w:val="Normal"/>
    <w:rsid w:val="00C61F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203">
    <w:name w:val="xl203"/>
    <w:basedOn w:val="Normal"/>
    <w:rsid w:val="00C61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204">
    <w:name w:val="xl204"/>
    <w:basedOn w:val="Normal"/>
    <w:rsid w:val="00C61F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sr-Latn-RS" w:eastAsia="sr-Latn-RS"/>
    </w:rPr>
  </w:style>
  <w:style w:type="paragraph" w:customStyle="1" w:styleId="xl205">
    <w:name w:val="xl205"/>
    <w:basedOn w:val="Normal"/>
    <w:rsid w:val="00C61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lang w:val="sr-Latn-RS" w:eastAsia="sr-Latn-RS"/>
    </w:rPr>
  </w:style>
  <w:style w:type="paragraph" w:customStyle="1" w:styleId="xl206">
    <w:name w:val="xl206"/>
    <w:basedOn w:val="Normal"/>
    <w:rsid w:val="00C61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07">
    <w:name w:val="xl207"/>
    <w:basedOn w:val="Normal"/>
    <w:rsid w:val="00C61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sr-Latn-RS" w:eastAsia="sr-Latn-RS"/>
    </w:rPr>
  </w:style>
  <w:style w:type="paragraph" w:customStyle="1" w:styleId="xl208">
    <w:name w:val="xl208"/>
    <w:basedOn w:val="Normal"/>
    <w:rsid w:val="00C61F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sr-Latn-RS" w:eastAsia="sr-Latn-RS"/>
    </w:rPr>
  </w:style>
  <w:style w:type="paragraph" w:customStyle="1" w:styleId="xl209">
    <w:name w:val="xl209"/>
    <w:basedOn w:val="Normal"/>
    <w:rsid w:val="00C61F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lang w:val="sr-Latn-RS" w:eastAsia="sr-Latn-RS"/>
    </w:rPr>
  </w:style>
  <w:style w:type="paragraph" w:customStyle="1" w:styleId="xl210">
    <w:name w:val="xl210"/>
    <w:basedOn w:val="Normal"/>
    <w:rsid w:val="00C61F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lang w:val="sr-Latn-RS" w:eastAsia="sr-Latn-RS"/>
    </w:rPr>
  </w:style>
  <w:style w:type="paragraph" w:customStyle="1" w:styleId="xl211">
    <w:name w:val="xl211"/>
    <w:basedOn w:val="Normal"/>
    <w:rsid w:val="00C61F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12">
    <w:name w:val="xl212"/>
    <w:basedOn w:val="Normal"/>
    <w:rsid w:val="00C61F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lang w:val="sr-Latn-RS" w:eastAsia="sr-Latn-RS"/>
    </w:rPr>
  </w:style>
  <w:style w:type="paragraph" w:customStyle="1" w:styleId="xl213">
    <w:name w:val="xl213"/>
    <w:basedOn w:val="Normal"/>
    <w:rsid w:val="00C61F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lang w:val="sr-Latn-RS" w:eastAsia="sr-Latn-RS"/>
    </w:rPr>
  </w:style>
  <w:style w:type="paragraph" w:customStyle="1" w:styleId="xl214">
    <w:name w:val="xl214"/>
    <w:basedOn w:val="Normal"/>
    <w:rsid w:val="00C61F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sr-Latn-RS" w:eastAsia="sr-Latn-RS"/>
    </w:rPr>
  </w:style>
  <w:style w:type="paragraph" w:customStyle="1" w:styleId="xl215">
    <w:name w:val="xl215"/>
    <w:basedOn w:val="Normal"/>
    <w:rsid w:val="00C61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lang w:val="sr-Latn-RS" w:eastAsia="sr-Latn-RS"/>
    </w:rPr>
  </w:style>
  <w:style w:type="paragraph" w:customStyle="1" w:styleId="xl216">
    <w:name w:val="xl216"/>
    <w:basedOn w:val="Normal"/>
    <w:rsid w:val="00C61F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17">
    <w:name w:val="xl217"/>
    <w:basedOn w:val="Normal"/>
    <w:rsid w:val="00C61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sr-Latn-RS" w:eastAsia="sr-Latn-RS"/>
    </w:rPr>
  </w:style>
  <w:style w:type="paragraph" w:customStyle="1" w:styleId="xl218">
    <w:name w:val="xl218"/>
    <w:basedOn w:val="Normal"/>
    <w:rsid w:val="00C61F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sr-Latn-RS" w:eastAsia="sr-Latn-RS"/>
    </w:rPr>
  </w:style>
  <w:style w:type="paragraph" w:customStyle="1" w:styleId="xl219">
    <w:name w:val="xl219"/>
    <w:basedOn w:val="Normal"/>
    <w:rsid w:val="00C61FB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20">
    <w:name w:val="xl220"/>
    <w:basedOn w:val="Normal"/>
    <w:rsid w:val="00C61FB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21">
    <w:name w:val="xl221"/>
    <w:basedOn w:val="Normal"/>
    <w:rsid w:val="00C61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22">
    <w:name w:val="xl222"/>
    <w:basedOn w:val="Normal"/>
    <w:rsid w:val="00C61FB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23">
    <w:name w:val="xl223"/>
    <w:basedOn w:val="Normal"/>
    <w:rsid w:val="00C61FB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24">
    <w:name w:val="xl224"/>
    <w:basedOn w:val="Normal"/>
    <w:rsid w:val="00C61FB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25">
    <w:name w:val="xl225"/>
    <w:basedOn w:val="Normal"/>
    <w:rsid w:val="00C61FB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26">
    <w:name w:val="xl226"/>
    <w:basedOn w:val="Normal"/>
    <w:rsid w:val="00C61F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27">
    <w:name w:val="xl227"/>
    <w:basedOn w:val="Normal"/>
    <w:rsid w:val="00C61FB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28">
    <w:name w:val="xl228"/>
    <w:basedOn w:val="Normal"/>
    <w:rsid w:val="00C61FB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29">
    <w:name w:val="xl229"/>
    <w:basedOn w:val="Normal"/>
    <w:rsid w:val="00C61FB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30">
    <w:name w:val="xl230"/>
    <w:basedOn w:val="Normal"/>
    <w:rsid w:val="00C61FB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31">
    <w:name w:val="xl231"/>
    <w:basedOn w:val="Normal"/>
    <w:rsid w:val="00C61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lang w:val="sr-Latn-RS" w:eastAsia="sr-Latn-RS"/>
    </w:rPr>
  </w:style>
  <w:style w:type="paragraph" w:customStyle="1" w:styleId="xl232">
    <w:name w:val="xl232"/>
    <w:basedOn w:val="Normal"/>
    <w:rsid w:val="00C61FB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lang w:val="sr-Latn-RS" w:eastAsia="sr-Latn-RS"/>
    </w:rPr>
  </w:style>
  <w:style w:type="paragraph" w:customStyle="1" w:styleId="xl233">
    <w:name w:val="xl233"/>
    <w:basedOn w:val="Normal"/>
    <w:rsid w:val="00C61F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sr-Latn-RS" w:eastAsia="sr-Latn-RS"/>
    </w:rPr>
  </w:style>
  <w:style w:type="paragraph" w:customStyle="1" w:styleId="xl234">
    <w:name w:val="xl234"/>
    <w:basedOn w:val="Normal"/>
    <w:rsid w:val="00C61F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lang w:val="sr-Latn-RS" w:eastAsia="sr-Latn-RS"/>
    </w:rPr>
  </w:style>
  <w:style w:type="paragraph" w:customStyle="1" w:styleId="xl235">
    <w:name w:val="xl235"/>
    <w:basedOn w:val="Normal"/>
    <w:rsid w:val="00C61F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sr-Latn-RS" w:eastAsia="sr-Latn-RS"/>
    </w:rPr>
  </w:style>
  <w:style w:type="paragraph" w:customStyle="1" w:styleId="xl236">
    <w:name w:val="xl236"/>
    <w:basedOn w:val="Normal"/>
    <w:rsid w:val="00C61F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lang w:val="sr-Latn-RS" w:eastAsia="sr-Latn-RS"/>
    </w:rPr>
  </w:style>
  <w:style w:type="paragraph" w:customStyle="1" w:styleId="xl237">
    <w:name w:val="xl237"/>
    <w:basedOn w:val="Normal"/>
    <w:rsid w:val="00C61F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lang w:val="sr-Latn-RS" w:eastAsia="sr-Latn-RS"/>
    </w:rPr>
  </w:style>
  <w:style w:type="paragraph" w:customStyle="1" w:styleId="xl238">
    <w:name w:val="xl238"/>
    <w:basedOn w:val="Normal"/>
    <w:rsid w:val="00C61F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lang w:val="sr-Latn-RS" w:eastAsia="sr-Latn-RS"/>
    </w:rPr>
  </w:style>
  <w:style w:type="paragraph" w:customStyle="1" w:styleId="xl239">
    <w:name w:val="xl239"/>
    <w:basedOn w:val="Normal"/>
    <w:rsid w:val="00C61F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40">
    <w:name w:val="xl240"/>
    <w:basedOn w:val="Normal"/>
    <w:rsid w:val="00C61FB0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sr-Latn-RS" w:eastAsia="sr-Latn-RS"/>
    </w:rPr>
  </w:style>
  <w:style w:type="paragraph" w:customStyle="1" w:styleId="xl241">
    <w:name w:val="xl241"/>
    <w:basedOn w:val="Normal"/>
    <w:rsid w:val="00C61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42">
    <w:name w:val="xl242"/>
    <w:basedOn w:val="Normal"/>
    <w:rsid w:val="00C61F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243">
    <w:name w:val="xl243"/>
    <w:basedOn w:val="Normal"/>
    <w:rsid w:val="00C61F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sr-Latn-RS" w:eastAsia="sr-Latn-RS"/>
    </w:rPr>
  </w:style>
  <w:style w:type="paragraph" w:customStyle="1" w:styleId="xl244">
    <w:name w:val="xl244"/>
    <w:basedOn w:val="Normal"/>
    <w:rsid w:val="00C61FB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lang w:val="sr-Latn-RS" w:eastAsia="sr-Latn-RS"/>
    </w:rPr>
  </w:style>
  <w:style w:type="paragraph" w:customStyle="1" w:styleId="xl245">
    <w:name w:val="xl245"/>
    <w:basedOn w:val="Normal"/>
    <w:rsid w:val="00C61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46">
    <w:name w:val="xl246"/>
    <w:basedOn w:val="Normal"/>
    <w:rsid w:val="00C61FB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lang w:val="sr-Latn-RS" w:eastAsia="sr-Latn-RS"/>
    </w:rPr>
  </w:style>
  <w:style w:type="paragraph" w:customStyle="1" w:styleId="xl247">
    <w:name w:val="xl247"/>
    <w:basedOn w:val="Normal"/>
    <w:rsid w:val="00C61F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48">
    <w:name w:val="xl248"/>
    <w:basedOn w:val="Normal"/>
    <w:rsid w:val="00C61FB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lang w:val="sr-Latn-RS" w:eastAsia="sr-Latn-RS"/>
    </w:rPr>
  </w:style>
  <w:style w:type="paragraph" w:customStyle="1" w:styleId="xl249">
    <w:name w:val="xl249"/>
    <w:basedOn w:val="Normal"/>
    <w:rsid w:val="00C61FB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lang w:val="sr-Latn-RS" w:eastAsia="sr-Latn-RS"/>
    </w:rPr>
  </w:style>
  <w:style w:type="paragraph" w:customStyle="1" w:styleId="xl250">
    <w:name w:val="xl250"/>
    <w:basedOn w:val="Normal"/>
    <w:rsid w:val="00C61FB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lang w:val="sr-Latn-RS" w:eastAsia="sr-Latn-RS"/>
    </w:rPr>
  </w:style>
  <w:style w:type="paragraph" w:customStyle="1" w:styleId="xl251">
    <w:name w:val="xl251"/>
    <w:basedOn w:val="Normal"/>
    <w:rsid w:val="00C61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lang w:val="sr-Latn-RS" w:eastAsia="sr-Latn-RS"/>
    </w:rPr>
  </w:style>
  <w:style w:type="paragraph" w:customStyle="1" w:styleId="xl252">
    <w:name w:val="xl252"/>
    <w:basedOn w:val="Normal"/>
    <w:rsid w:val="00C61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sr-Latn-RS" w:eastAsia="sr-Latn-RS"/>
    </w:rPr>
  </w:style>
  <w:style w:type="paragraph" w:customStyle="1" w:styleId="xl253">
    <w:name w:val="xl253"/>
    <w:basedOn w:val="Normal"/>
    <w:rsid w:val="00C61FB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lang w:val="sr-Latn-RS" w:eastAsia="sr-Latn-RS"/>
    </w:rPr>
  </w:style>
  <w:style w:type="paragraph" w:customStyle="1" w:styleId="xl254">
    <w:name w:val="xl254"/>
    <w:basedOn w:val="Normal"/>
    <w:rsid w:val="00C61FB0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sr-Latn-RS" w:eastAsia="sr-Latn-RS"/>
    </w:rPr>
  </w:style>
  <w:style w:type="paragraph" w:customStyle="1" w:styleId="xl255">
    <w:name w:val="xl255"/>
    <w:basedOn w:val="Normal"/>
    <w:rsid w:val="00C61FB0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sr-Latn-RS" w:eastAsia="sr-Latn-RS"/>
    </w:rPr>
  </w:style>
  <w:style w:type="paragraph" w:customStyle="1" w:styleId="xl256">
    <w:name w:val="xl256"/>
    <w:basedOn w:val="Normal"/>
    <w:rsid w:val="00C61FB0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sr-Latn-RS" w:eastAsia="sr-Latn-RS"/>
    </w:rPr>
  </w:style>
  <w:style w:type="paragraph" w:customStyle="1" w:styleId="xl257">
    <w:name w:val="xl257"/>
    <w:basedOn w:val="Normal"/>
    <w:rsid w:val="00C61FB0"/>
    <w:pP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lang w:val="sr-Latn-RS" w:eastAsia="sr-Latn-RS"/>
    </w:rPr>
  </w:style>
  <w:style w:type="paragraph" w:customStyle="1" w:styleId="xl258">
    <w:name w:val="xl258"/>
    <w:basedOn w:val="Normal"/>
    <w:rsid w:val="00C61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lang w:val="sr-Latn-RS" w:eastAsia="sr-Latn-RS"/>
    </w:rPr>
  </w:style>
  <w:style w:type="paragraph" w:customStyle="1" w:styleId="xl259">
    <w:name w:val="xl259"/>
    <w:basedOn w:val="Normal"/>
    <w:rsid w:val="00C61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sr-Latn-RS" w:eastAsia="sr-Latn-RS"/>
    </w:rPr>
  </w:style>
  <w:style w:type="paragraph" w:customStyle="1" w:styleId="xl260">
    <w:name w:val="xl260"/>
    <w:basedOn w:val="Normal"/>
    <w:rsid w:val="00C61FB0"/>
    <w:pPr>
      <w:spacing w:before="100" w:beforeAutospacing="1" w:after="100" w:afterAutospacing="1"/>
      <w:textAlignment w:val="top"/>
    </w:pPr>
    <w:rPr>
      <w:rFonts w:ascii="Arial" w:hAnsi="Arial" w:cs="Arial"/>
      <w:lang w:val="sr-Latn-RS" w:eastAsia="sr-Latn-RS"/>
    </w:rPr>
  </w:style>
  <w:style w:type="paragraph" w:customStyle="1" w:styleId="xl261">
    <w:name w:val="xl261"/>
    <w:basedOn w:val="Normal"/>
    <w:rsid w:val="00C61F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sr-Latn-RS" w:eastAsia="sr-Latn-RS"/>
    </w:rPr>
  </w:style>
  <w:style w:type="paragraph" w:customStyle="1" w:styleId="xl262">
    <w:name w:val="xl262"/>
    <w:basedOn w:val="Normal"/>
    <w:rsid w:val="00C61F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sr-Latn-RS" w:eastAsia="sr-Latn-RS"/>
    </w:rPr>
  </w:style>
  <w:style w:type="paragraph" w:customStyle="1" w:styleId="xl263">
    <w:name w:val="xl263"/>
    <w:basedOn w:val="Normal"/>
    <w:rsid w:val="00C61F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sr-Latn-RS" w:eastAsia="sr-Latn-RS"/>
    </w:rPr>
  </w:style>
  <w:style w:type="paragraph" w:customStyle="1" w:styleId="xl264">
    <w:name w:val="xl264"/>
    <w:basedOn w:val="Normal"/>
    <w:rsid w:val="00C61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65">
    <w:name w:val="xl265"/>
    <w:basedOn w:val="Normal"/>
    <w:rsid w:val="00C61FB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66">
    <w:name w:val="xl266"/>
    <w:basedOn w:val="Normal"/>
    <w:rsid w:val="00C61FB0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67">
    <w:name w:val="xl267"/>
    <w:basedOn w:val="Normal"/>
    <w:rsid w:val="00C61FB0"/>
    <w:pPr>
      <w:pBdr>
        <w:lef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68">
    <w:name w:val="xl268"/>
    <w:basedOn w:val="Normal"/>
    <w:rsid w:val="00C61FB0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69">
    <w:name w:val="xl269"/>
    <w:basedOn w:val="Normal"/>
    <w:rsid w:val="00C61FB0"/>
    <w:pPr>
      <w:pBdr>
        <w:top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70">
    <w:name w:val="xl270"/>
    <w:basedOn w:val="Normal"/>
    <w:rsid w:val="00C61FB0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71">
    <w:name w:val="xl271"/>
    <w:basedOn w:val="Normal"/>
    <w:rsid w:val="00C61FB0"/>
    <w:pP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72">
    <w:name w:val="xl272"/>
    <w:basedOn w:val="Normal"/>
    <w:rsid w:val="00C61FB0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73">
    <w:name w:val="xl273"/>
    <w:basedOn w:val="Normal"/>
    <w:rsid w:val="00C61F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sr-Latn-RS" w:eastAsia="sr-Latn-RS"/>
    </w:rPr>
  </w:style>
  <w:style w:type="paragraph" w:customStyle="1" w:styleId="xl274">
    <w:name w:val="xl274"/>
    <w:basedOn w:val="Normal"/>
    <w:rsid w:val="00C61FB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75">
    <w:name w:val="xl275"/>
    <w:basedOn w:val="Normal"/>
    <w:rsid w:val="00C61FB0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lang w:val="sr-Latn-RS" w:eastAsia="sr-Latn-RS"/>
    </w:rPr>
  </w:style>
  <w:style w:type="paragraph" w:customStyle="1" w:styleId="xl276">
    <w:name w:val="xl276"/>
    <w:basedOn w:val="Normal"/>
    <w:rsid w:val="00C61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lang w:val="sr-Latn-RS" w:eastAsia="sr-Latn-RS"/>
    </w:rPr>
  </w:style>
  <w:style w:type="paragraph" w:customStyle="1" w:styleId="xl277">
    <w:name w:val="xl277"/>
    <w:basedOn w:val="Normal"/>
    <w:rsid w:val="00C61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sr-Latn-RS" w:eastAsia="sr-Latn-RS"/>
    </w:rPr>
  </w:style>
  <w:style w:type="paragraph" w:customStyle="1" w:styleId="xl278">
    <w:name w:val="xl278"/>
    <w:basedOn w:val="Normal"/>
    <w:rsid w:val="00C61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lang w:val="sr-Latn-RS" w:eastAsia="sr-Latn-RS"/>
    </w:rPr>
  </w:style>
  <w:style w:type="paragraph" w:customStyle="1" w:styleId="xl279">
    <w:name w:val="xl279"/>
    <w:basedOn w:val="Normal"/>
    <w:rsid w:val="00C61FB0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lang w:val="sr-Latn-RS" w:eastAsia="sr-Latn-RS"/>
    </w:rPr>
  </w:style>
  <w:style w:type="paragraph" w:customStyle="1" w:styleId="xl280">
    <w:name w:val="xl280"/>
    <w:basedOn w:val="Normal"/>
    <w:rsid w:val="00C61FB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81">
    <w:name w:val="xl281"/>
    <w:basedOn w:val="Normal"/>
    <w:rsid w:val="00C61FB0"/>
    <w:pPr>
      <w:pBdr>
        <w:top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82">
    <w:name w:val="xl282"/>
    <w:basedOn w:val="Normal"/>
    <w:rsid w:val="00C61FB0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83">
    <w:name w:val="xl283"/>
    <w:basedOn w:val="Normal"/>
    <w:rsid w:val="00C61FB0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84">
    <w:name w:val="xl284"/>
    <w:basedOn w:val="Normal"/>
    <w:rsid w:val="00C61FB0"/>
    <w:pPr>
      <w:pBdr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85">
    <w:name w:val="xl285"/>
    <w:basedOn w:val="Normal"/>
    <w:rsid w:val="00C61FB0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86">
    <w:name w:val="xl286"/>
    <w:basedOn w:val="Normal"/>
    <w:rsid w:val="00C61FB0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87">
    <w:name w:val="xl287"/>
    <w:basedOn w:val="Normal"/>
    <w:rsid w:val="00C61FB0"/>
    <w:pP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88">
    <w:name w:val="xl288"/>
    <w:basedOn w:val="Normal"/>
    <w:rsid w:val="00C61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89">
    <w:name w:val="xl289"/>
    <w:basedOn w:val="Normal"/>
    <w:rsid w:val="00C61FB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90">
    <w:name w:val="xl290"/>
    <w:basedOn w:val="Normal"/>
    <w:rsid w:val="00C61FB0"/>
    <w:pPr>
      <w:shd w:val="clear" w:color="000000" w:fill="D9D9D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91">
    <w:name w:val="xl291"/>
    <w:basedOn w:val="Normal"/>
    <w:rsid w:val="00C61FB0"/>
    <w:pPr>
      <w:pBdr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92">
    <w:name w:val="xl292"/>
    <w:basedOn w:val="Normal"/>
    <w:rsid w:val="00C61FB0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93">
    <w:name w:val="xl293"/>
    <w:basedOn w:val="Normal"/>
    <w:rsid w:val="00C61FB0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94">
    <w:name w:val="xl294"/>
    <w:basedOn w:val="Normal"/>
    <w:rsid w:val="00C61FB0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95">
    <w:name w:val="xl295"/>
    <w:basedOn w:val="Normal"/>
    <w:rsid w:val="00C61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96">
    <w:name w:val="xl296"/>
    <w:basedOn w:val="Normal"/>
    <w:rsid w:val="00C61FB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297">
    <w:name w:val="xl297"/>
    <w:basedOn w:val="Normal"/>
    <w:rsid w:val="00C61F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298">
    <w:name w:val="xl298"/>
    <w:basedOn w:val="Normal"/>
    <w:rsid w:val="00C61FB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lang w:val="sr-Latn-RS" w:eastAsia="sr-Latn-RS"/>
    </w:rPr>
  </w:style>
  <w:style w:type="paragraph" w:customStyle="1" w:styleId="xl299">
    <w:name w:val="xl299"/>
    <w:basedOn w:val="Normal"/>
    <w:rsid w:val="00C61FB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00">
    <w:name w:val="xl300"/>
    <w:basedOn w:val="Normal"/>
    <w:rsid w:val="00C61FB0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301">
    <w:name w:val="xl301"/>
    <w:basedOn w:val="Normal"/>
    <w:rsid w:val="00C61F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lang w:val="sr-Latn-RS" w:eastAsia="sr-Latn-RS"/>
    </w:rPr>
  </w:style>
  <w:style w:type="paragraph" w:customStyle="1" w:styleId="xl302">
    <w:name w:val="xl302"/>
    <w:basedOn w:val="Normal"/>
    <w:rsid w:val="00C61F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lang w:val="sr-Latn-RS" w:eastAsia="sr-Latn-RS"/>
    </w:rPr>
  </w:style>
  <w:style w:type="paragraph" w:customStyle="1" w:styleId="xl303">
    <w:name w:val="xl303"/>
    <w:basedOn w:val="Normal"/>
    <w:rsid w:val="00C61FB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304">
    <w:name w:val="xl304"/>
    <w:basedOn w:val="Normal"/>
    <w:rsid w:val="00C61F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305">
    <w:name w:val="xl305"/>
    <w:basedOn w:val="Normal"/>
    <w:rsid w:val="00C61F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sr-Latn-RS" w:eastAsia="sr-Latn-RS"/>
    </w:rPr>
  </w:style>
  <w:style w:type="paragraph" w:customStyle="1" w:styleId="xl306">
    <w:name w:val="xl306"/>
    <w:basedOn w:val="Normal"/>
    <w:rsid w:val="00C61FB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lang w:val="sr-Latn-RS" w:eastAsia="sr-Latn-RS"/>
    </w:rPr>
  </w:style>
  <w:style w:type="paragraph" w:customStyle="1" w:styleId="xl307">
    <w:name w:val="xl307"/>
    <w:basedOn w:val="Normal"/>
    <w:rsid w:val="00C61F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sr-Latn-RS" w:eastAsia="sr-Latn-RS"/>
    </w:rPr>
  </w:style>
  <w:style w:type="paragraph" w:customStyle="1" w:styleId="xl308">
    <w:name w:val="xl308"/>
    <w:basedOn w:val="Normal"/>
    <w:rsid w:val="00C61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sr-Latn-RS" w:eastAsia="sr-Latn-RS"/>
    </w:rPr>
  </w:style>
  <w:style w:type="paragraph" w:customStyle="1" w:styleId="xl309">
    <w:name w:val="xl309"/>
    <w:basedOn w:val="Normal"/>
    <w:rsid w:val="00C61FB0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310">
    <w:name w:val="xl310"/>
    <w:basedOn w:val="Normal"/>
    <w:rsid w:val="00C61F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sr-Latn-RS" w:eastAsia="sr-Latn-RS"/>
    </w:rPr>
  </w:style>
  <w:style w:type="paragraph" w:customStyle="1" w:styleId="xl311">
    <w:name w:val="xl311"/>
    <w:basedOn w:val="Normal"/>
    <w:rsid w:val="00C61FB0"/>
    <w:pP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lang w:val="sr-Latn-RS" w:eastAsia="sr-Latn-RS"/>
    </w:rPr>
  </w:style>
  <w:style w:type="paragraph" w:customStyle="1" w:styleId="xl312">
    <w:name w:val="xl312"/>
    <w:basedOn w:val="Normal"/>
    <w:rsid w:val="00C61FB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lang w:val="sr-Latn-RS" w:eastAsia="sr-Latn-RS"/>
    </w:rPr>
  </w:style>
  <w:style w:type="paragraph" w:customStyle="1" w:styleId="xl313">
    <w:name w:val="xl313"/>
    <w:basedOn w:val="Normal"/>
    <w:rsid w:val="00C61F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lang w:val="sr-Latn-RS" w:eastAsia="sr-Latn-RS"/>
    </w:rPr>
  </w:style>
  <w:style w:type="paragraph" w:customStyle="1" w:styleId="xl314">
    <w:name w:val="xl314"/>
    <w:basedOn w:val="Normal"/>
    <w:rsid w:val="00C61FB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sr-Latn-RS" w:eastAsia="sr-Latn-RS"/>
    </w:rPr>
  </w:style>
  <w:style w:type="paragraph" w:customStyle="1" w:styleId="xl315">
    <w:name w:val="xl315"/>
    <w:basedOn w:val="Normal"/>
    <w:rsid w:val="00C61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lang w:val="sr-Latn-RS" w:eastAsia="sr-Latn-RS"/>
    </w:rPr>
  </w:style>
  <w:style w:type="paragraph" w:customStyle="1" w:styleId="xl316">
    <w:name w:val="xl316"/>
    <w:basedOn w:val="Normal"/>
    <w:rsid w:val="00C61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lang w:val="sr-Latn-RS" w:eastAsia="sr-Latn-RS"/>
    </w:rPr>
  </w:style>
  <w:style w:type="paragraph" w:customStyle="1" w:styleId="xl317">
    <w:name w:val="xl317"/>
    <w:basedOn w:val="Normal"/>
    <w:rsid w:val="00C61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18">
    <w:name w:val="xl318"/>
    <w:basedOn w:val="Normal"/>
    <w:rsid w:val="00C61FB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19">
    <w:name w:val="xl319"/>
    <w:basedOn w:val="Normal"/>
    <w:rsid w:val="00C61FB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20">
    <w:name w:val="xl320"/>
    <w:basedOn w:val="Normal"/>
    <w:rsid w:val="00C61FB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321">
    <w:name w:val="xl321"/>
    <w:basedOn w:val="Normal"/>
    <w:rsid w:val="00C61FB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322">
    <w:name w:val="xl322"/>
    <w:basedOn w:val="Normal"/>
    <w:rsid w:val="00C61FB0"/>
    <w:pPr>
      <w:pBdr>
        <w:top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lang w:val="sr-Latn-RS" w:eastAsia="sr-Latn-RS"/>
    </w:rPr>
  </w:style>
  <w:style w:type="paragraph" w:customStyle="1" w:styleId="xl323">
    <w:name w:val="xl323"/>
    <w:basedOn w:val="Normal"/>
    <w:rsid w:val="00C61FB0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sr-Latn-RS" w:eastAsia="sr-Latn-RS"/>
    </w:rPr>
  </w:style>
  <w:style w:type="paragraph" w:customStyle="1" w:styleId="xl324">
    <w:name w:val="xl324"/>
    <w:basedOn w:val="Normal"/>
    <w:rsid w:val="00C61FB0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22"/>
      <w:szCs w:val="22"/>
      <w:lang w:val="sr-Latn-RS" w:eastAsia="sr-Latn-RS"/>
    </w:rPr>
  </w:style>
  <w:style w:type="paragraph" w:customStyle="1" w:styleId="xl325">
    <w:name w:val="xl325"/>
    <w:basedOn w:val="Normal"/>
    <w:rsid w:val="00C61FB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326">
    <w:name w:val="xl326"/>
    <w:basedOn w:val="Normal"/>
    <w:rsid w:val="00C61FB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27">
    <w:name w:val="xl327"/>
    <w:basedOn w:val="Normal"/>
    <w:rsid w:val="00C61FB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328">
    <w:name w:val="xl328"/>
    <w:basedOn w:val="Normal"/>
    <w:rsid w:val="00C61FB0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lang w:val="sr-Latn-RS" w:eastAsia="sr-Latn-RS"/>
    </w:rPr>
  </w:style>
  <w:style w:type="paragraph" w:customStyle="1" w:styleId="xl329">
    <w:name w:val="xl329"/>
    <w:basedOn w:val="Normal"/>
    <w:rsid w:val="00C61FB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330">
    <w:name w:val="xl330"/>
    <w:basedOn w:val="Normal"/>
    <w:rsid w:val="00C61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331">
    <w:name w:val="xl331"/>
    <w:basedOn w:val="Normal"/>
    <w:rsid w:val="00C61F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lang w:val="sr-Latn-RS" w:eastAsia="sr-Latn-RS"/>
    </w:rPr>
  </w:style>
  <w:style w:type="paragraph" w:customStyle="1" w:styleId="xl332">
    <w:name w:val="xl332"/>
    <w:basedOn w:val="Normal"/>
    <w:rsid w:val="00C61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lang w:val="sr-Latn-RS" w:eastAsia="sr-Latn-RS"/>
    </w:rPr>
  </w:style>
  <w:style w:type="paragraph" w:customStyle="1" w:styleId="xl333">
    <w:name w:val="xl333"/>
    <w:basedOn w:val="Normal"/>
    <w:rsid w:val="00C61F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lang w:val="sr-Latn-RS" w:eastAsia="sr-Latn-RS"/>
    </w:rPr>
  </w:style>
  <w:style w:type="paragraph" w:customStyle="1" w:styleId="xl334">
    <w:name w:val="xl334"/>
    <w:basedOn w:val="Normal"/>
    <w:rsid w:val="00C61FB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35">
    <w:name w:val="xl335"/>
    <w:basedOn w:val="Normal"/>
    <w:rsid w:val="00C61FB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36">
    <w:name w:val="xl336"/>
    <w:basedOn w:val="Normal"/>
    <w:rsid w:val="00C61FB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37">
    <w:name w:val="xl337"/>
    <w:basedOn w:val="Normal"/>
    <w:rsid w:val="00C61FB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38">
    <w:name w:val="xl338"/>
    <w:basedOn w:val="Normal"/>
    <w:rsid w:val="00C61FB0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39">
    <w:name w:val="xl339"/>
    <w:basedOn w:val="Normal"/>
    <w:rsid w:val="00C61FB0"/>
    <w:pPr>
      <w:pBdr>
        <w:top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40">
    <w:name w:val="xl340"/>
    <w:basedOn w:val="Normal"/>
    <w:rsid w:val="00C61FB0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41">
    <w:name w:val="xl341"/>
    <w:basedOn w:val="Normal"/>
    <w:rsid w:val="00C61FB0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42">
    <w:name w:val="xl342"/>
    <w:basedOn w:val="Normal"/>
    <w:rsid w:val="00C61FB0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43">
    <w:name w:val="xl343"/>
    <w:basedOn w:val="Normal"/>
    <w:rsid w:val="00C61FB0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44">
    <w:name w:val="xl344"/>
    <w:basedOn w:val="Normal"/>
    <w:rsid w:val="00C61FB0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45">
    <w:name w:val="xl345"/>
    <w:basedOn w:val="Normal"/>
    <w:rsid w:val="00C61FB0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46">
    <w:name w:val="xl346"/>
    <w:basedOn w:val="Normal"/>
    <w:rsid w:val="00C61FB0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47">
    <w:name w:val="xl347"/>
    <w:basedOn w:val="Normal"/>
    <w:rsid w:val="00C61FB0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48">
    <w:name w:val="xl348"/>
    <w:basedOn w:val="Normal"/>
    <w:rsid w:val="00C61F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349">
    <w:name w:val="xl349"/>
    <w:basedOn w:val="Normal"/>
    <w:rsid w:val="00C61F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350">
    <w:name w:val="xl350"/>
    <w:basedOn w:val="Normal"/>
    <w:rsid w:val="00C61FB0"/>
    <w:pPr>
      <w:pBdr>
        <w:top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51">
    <w:name w:val="xl351"/>
    <w:basedOn w:val="Normal"/>
    <w:rsid w:val="00C61FB0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52">
    <w:name w:val="xl352"/>
    <w:basedOn w:val="Normal"/>
    <w:rsid w:val="00C61FB0"/>
    <w:pP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53">
    <w:name w:val="xl353"/>
    <w:basedOn w:val="Normal"/>
    <w:rsid w:val="00C61FB0"/>
    <w:pPr>
      <w:pBdr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54">
    <w:name w:val="xl354"/>
    <w:basedOn w:val="Normal"/>
    <w:rsid w:val="00C61FB0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55">
    <w:name w:val="xl355"/>
    <w:basedOn w:val="Normal"/>
    <w:rsid w:val="00C61FB0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56">
    <w:name w:val="xl356"/>
    <w:basedOn w:val="Normal"/>
    <w:rsid w:val="00C61F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357">
    <w:name w:val="xl357"/>
    <w:basedOn w:val="Normal"/>
    <w:rsid w:val="00C61FB0"/>
    <w:pPr>
      <w:pBdr>
        <w:top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58">
    <w:name w:val="xl358"/>
    <w:basedOn w:val="Normal"/>
    <w:rsid w:val="00C61FB0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59">
    <w:name w:val="xl359"/>
    <w:basedOn w:val="Normal"/>
    <w:rsid w:val="00C61FB0"/>
    <w:pPr>
      <w:pBdr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60">
    <w:name w:val="xl360"/>
    <w:basedOn w:val="Normal"/>
    <w:rsid w:val="00C61FB0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61">
    <w:name w:val="xl361"/>
    <w:basedOn w:val="Normal"/>
    <w:rsid w:val="00C61FB0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62">
    <w:name w:val="xl362"/>
    <w:basedOn w:val="Normal"/>
    <w:rsid w:val="00C61FB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363">
    <w:name w:val="xl363"/>
    <w:basedOn w:val="Normal"/>
    <w:rsid w:val="00C61FB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364">
    <w:name w:val="xl364"/>
    <w:basedOn w:val="Normal"/>
    <w:rsid w:val="00C61FB0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65">
    <w:name w:val="xl365"/>
    <w:basedOn w:val="Normal"/>
    <w:rsid w:val="00C61FB0"/>
    <w:pPr>
      <w:pBdr>
        <w:top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66">
    <w:name w:val="xl366"/>
    <w:basedOn w:val="Normal"/>
    <w:rsid w:val="00C61FB0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67">
    <w:name w:val="xl367"/>
    <w:basedOn w:val="Normal"/>
    <w:rsid w:val="00C61FB0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68">
    <w:name w:val="xl368"/>
    <w:basedOn w:val="Normal"/>
    <w:rsid w:val="00C61FB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69">
    <w:name w:val="xl369"/>
    <w:basedOn w:val="Normal"/>
    <w:rsid w:val="00C61FB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70">
    <w:name w:val="xl370"/>
    <w:basedOn w:val="Normal"/>
    <w:rsid w:val="00C61FB0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71">
    <w:name w:val="xl371"/>
    <w:basedOn w:val="Normal"/>
    <w:rsid w:val="00C61FB0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72">
    <w:name w:val="xl372"/>
    <w:basedOn w:val="Normal"/>
    <w:rsid w:val="00C61FB0"/>
    <w:pPr>
      <w:pBdr>
        <w:top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73">
    <w:name w:val="xl373"/>
    <w:basedOn w:val="Normal"/>
    <w:rsid w:val="00C61FB0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74">
    <w:name w:val="xl374"/>
    <w:basedOn w:val="Normal"/>
    <w:rsid w:val="00C61FB0"/>
    <w:pP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75">
    <w:name w:val="xl375"/>
    <w:basedOn w:val="Normal"/>
    <w:rsid w:val="00C61FB0"/>
    <w:pPr>
      <w:pBdr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76">
    <w:name w:val="xl376"/>
    <w:basedOn w:val="Normal"/>
    <w:rsid w:val="00C61FB0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77">
    <w:name w:val="xl377"/>
    <w:basedOn w:val="Normal"/>
    <w:rsid w:val="00C61FB0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78">
    <w:name w:val="xl378"/>
    <w:basedOn w:val="Normal"/>
    <w:rsid w:val="00C61FB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379">
    <w:name w:val="xl379"/>
    <w:basedOn w:val="Normal"/>
    <w:rsid w:val="00C61FB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380">
    <w:name w:val="xl380"/>
    <w:basedOn w:val="Normal"/>
    <w:rsid w:val="00C61FB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381">
    <w:name w:val="xl381"/>
    <w:basedOn w:val="Normal"/>
    <w:rsid w:val="00C61FB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82">
    <w:name w:val="xl382"/>
    <w:basedOn w:val="Normal"/>
    <w:rsid w:val="00C61FB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83">
    <w:name w:val="xl383"/>
    <w:basedOn w:val="Normal"/>
    <w:rsid w:val="00C61FB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84">
    <w:name w:val="xl384"/>
    <w:basedOn w:val="Normal"/>
    <w:rsid w:val="00C61FB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85">
    <w:name w:val="xl385"/>
    <w:basedOn w:val="Normal"/>
    <w:rsid w:val="00C61FB0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86">
    <w:name w:val="xl386"/>
    <w:basedOn w:val="Normal"/>
    <w:rsid w:val="00C61FB0"/>
    <w:pPr>
      <w:pBdr>
        <w:top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87">
    <w:name w:val="xl387"/>
    <w:basedOn w:val="Normal"/>
    <w:rsid w:val="00C61FB0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88">
    <w:name w:val="xl388"/>
    <w:basedOn w:val="Normal"/>
    <w:rsid w:val="00C61FB0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89">
    <w:name w:val="xl389"/>
    <w:basedOn w:val="Normal"/>
    <w:rsid w:val="00C61FB0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90">
    <w:name w:val="xl390"/>
    <w:basedOn w:val="Normal"/>
    <w:rsid w:val="00C61FB0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91">
    <w:name w:val="xl391"/>
    <w:basedOn w:val="Normal"/>
    <w:rsid w:val="00C61F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392">
    <w:name w:val="xl392"/>
    <w:basedOn w:val="Normal"/>
    <w:rsid w:val="00C61F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393">
    <w:name w:val="xl393"/>
    <w:basedOn w:val="Normal"/>
    <w:rsid w:val="00C61F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394">
    <w:name w:val="xl394"/>
    <w:basedOn w:val="Normal"/>
    <w:rsid w:val="00C61FB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sr-Latn-RS" w:eastAsia="sr-Latn-RS"/>
    </w:rPr>
  </w:style>
  <w:style w:type="paragraph" w:customStyle="1" w:styleId="xl395">
    <w:name w:val="xl395"/>
    <w:basedOn w:val="Normal"/>
    <w:rsid w:val="00C61FB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396">
    <w:name w:val="xl396"/>
    <w:basedOn w:val="Normal"/>
    <w:rsid w:val="00C61F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397">
    <w:name w:val="xl397"/>
    <w:basedOn w:val="Normal"/>
    <w:rsid w:val="00C61F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398">
    <w:name w:val="xl398"/>
    <w:basedOn w:val="Normal"/>
    <w:rsid w:val="00C61F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399">
    <w:name w:val="xl399"/>
    <w:basedOn w:val="Normal"/>
    <w:rsid w:val="00C61F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8"/>
      <w:szCs w:val="28"/>
      <w:lang w:val="sr-Latn-RS" w:eastAsia="sr-Latn-RS"/>
    </w:rPr>
  </w:style>
  <w:style w:type="paragraph" w:customStyle="1" w:styleId="xl400">
    <w:name w:val="xl400"/>
    <w:basedOn w:val="Normal"/>
    <w:rsid w:val="00C61FB0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8"/>
      <w:szCs w:val="28"/>
      <w:lang w:val="sr-Latn-RS" w:eastAsia="sr-Latn-RS"/>
    </w:rPr>
  </w:style>
  <w:style w:type="paragraph" w:customStyle="1" w:styleId="xl401">
    <w:name w:val="xl401"/>
    <w:basedOn w:val="Normal"/>
    <w:rsid w:val="00C61FB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8"/>
      <w:szCs w:val="28"/>
      <w:lang w:val="sr-Latn-RS" w:eastAsia="sr-Latn-RS"/>
    </w:rPr>
  </w:style>
  <w:style w:type="paragraph" w:customStyle="1" w:styleId="xl402">
    <w:name w:val="xl402"/>
    <w:basedOn w:val="Normal"/>
    <w:rsid w:val="00C61FB0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32"/>
      <w:szCs w:val="32"/>
      <w:lang w:val="sr-Latn-RS" w:eastAsia="sr-Latn-RS"/>
    </w:rPr>
  </w:style>
  <w:style w:type="paragraph" w:customStyle="1" w:styleId="xl403">
    <w:name w:val="xl403"/>
    <w:basedOn w:val="Normal"/>
    <w:rsid w:val="00C61FB0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32"/>
      <w:szCs w:val="32"/>
      <w:lang w:val="sr-Latn-RS" w:eastAsia="sr-Latn-RS"/>
    </w:rPr>
  </w:style>
  <w:style w:type="paragraph" w:customStyle="1" w:styleId="xl404">
    <w:name w:val="xl404"/>
    <w:basedOn w:val="Normal"/>
    <w:rsid w:val="00C61FB0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32"/>
      <w:szCs w:val="32"/>
      <w:lang w:val="sr-Latn-RS" w:eastAsia="sr-Latn-RS"/>
    </w:rPr>
  </w:style>
  <w:style w:type="paragraph" w:customStyle="1" w:styleId="xl405">
    <w:name w:val="xl405"/>
    <w:basedOn w:val="Normal"/>
    <w:rsid w:val="00C61F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lang w:val="sr-Latn-RS" w:eastAsia="sr-Latn-RS"/>
    </w:rPr>
  </w:style>
  <w:style w:type="paragraph" w:customStyle="1" w:styleId="xl406">
    <w:name w:val="xl406"/>
    <w:basedOn w:val="Normal"/>
    <w:rsid w:val="00C61F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407">
    <w:name w:val="xl407"/>
    <w:basedOn w:val="Normal"/>
    <w:rsid w:val="00C61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408">
    <w:name w:val="xl408"/>
    <w:basedOn w:val="Normal"/>
    <w:rsid w:val="00C61FB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lang w:val="sr-Latn-RS" w:eastAsia="sr-Latn-RS"/>
    </w:rPr>
  </w:style>
  <w:style w:type="paragraph" w:customStyle="1" w:styleId="xl409">
    <w:name w:val="xl409"/>
    <w:basedOn w:val="Normal"/>
    <w:rsid w:val="00C61FB0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lang w:val="sr-Latn-RS" w:eastAsia="sr-Latn-RS"/>
    </w:rPr>
  </w:style>
  <w:style w:type="paragraph" w:customStyle="1" w:styleId="xl410">
    <w:name w:val="xl410"/>
    <w:basedOn w:val="Normal"/>
    <w:rsid w:val="00C61FB0"/>
    <w:pPr>
      <w:spacing w:before="100" w:beforeAutospacing="1" w:after="100" w:afterAutospacing="1"/>
      <w:jc w:val="right"/>
      <w:textAlignment w:val="top"/>
    </w:pPr>
    <w:rPr>
      <w:rFonts w:ascii="Arial" w:hAnsi="Arial" w:cs="Arial"/>
      <w:lang w:val="sr-Latn-RS" w:eastAsia="sr-Latn-RS"/>
    </w:rPr>
  </w:style>
  <w:style w:type="paragraph" w:customStyle="1" w:styleId="xl411">
    <w:name w:val="xl411"/>
    <w:basedOn w:val="Normal"/>
    <w:rsid w:val="00C61FB0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412">
    <w:name w:val="xl412"/>
    <w:basedOn w:val="Normal"/>
    <w:rsid w:val="00C61FB0"/>
    <w:pP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413">
    <w:name w:val="xl413"/>
    <w:basedOn w:val="Normal"/>
    <w:rsid w:val="00C61FB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lang w:val="sr-Latn-RS" w:eastAsia="sr-Latn-RS"/>
    </w:rPr>
  </w:style>
  <w:style w:type="paragraph" w:customStyle="1" w:styleId="xl414">
    <w:name w:val="xl414"/>
    <w:basedOn w:val="Normal"/>
    <w:rsid w:val="00C61FB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CA224-AC1A-4EEC-A628-94CE51E18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38</Pages>
  <Words>5737</Words>
  <Characters>32704</Characters>
  <Application>Microsoft Office Word</Application>
  <DocSecurity>0</DocSecurity>
  <Lines>272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38365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s.crnoglavac</cp:lastModifiedBy>
  <cp:revision>40</cp:revision>
  <dcterms:created xsi:type="dcterms:W3CDTF">2020-09-11T12:33:00Z</dcterms:created>
  <dcterms:modified xsi:type="dcterms:W3CDTF">2020-10-29T13:21:00Z</dcterms:modified>
</cp:coreProperties>
</file>