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4E" w:rsidRPr="002877FD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proofErr w:type="gramStart"/>
      <w:r w:rsidRPr="002877FD">
        <w:rPr>
          <w:rFonts w:ascii="Resavska BG TT" w:hAnsi="Resavska BG TT"/>
        </w:rPr>
        <w:t>Скупштина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Општине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седници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одржаној</w:t>
      </w:r>
      <w:proofErr w:type="spellEnd"/>
      <w:r w:rsidRPr="002877FD">
        <w:rPr>
          <w:rFonts w:ascii="Resavska BG TT" w:hAnsi="Resavska BG TT"/>
        </w:rPr>
        <w:t xml:space="preserve"> </w:t>
      </w:r>
      <w:r w:rsidRPr="00C80E8D">
        <w:rPr>
          <w:rFonts w:ascii="Resavska BG TT" w:hAnsi="Resavska BG TT"/>
          <w:highlight w:val="yellow"/>
        </w:rPr>
        <w:t>______________</w:t>
      </w:r>
      <w:r w:rsidR="006F7578">
        <w:rPr>
          <w:rFonts w:ascii="Resavska BG TT" w:hAnsi="Resavska BG TT"/>
        </w:rPr>
        <w:t xml:space="preserve"> 2019</w:t>
      </w:r>
      <w:r w:rsidRPr="002877FD">
        <w:rPr>
          <w:rFonts w:ascii="Resavska BG TT" w:hAnsi="Resavska BG TT"/>
        </w:rPr>
        <w:t xml:space="preserve">.године, </w:t>
      </w:r>
      <w:proofErr w:type="spellStart"/>
      <w:r w:rsidRPr="002877FD">
        <w:rPr>
          <w:rFonts w:ascii="Resavska BG TT" w:hAnsi="Resavska BG TT"/>
        </w:rPr>
        <w:t>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основу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члана</w:t>
      </w:r>
      <w:proofErr w:type="spellEnd"/>
      <w:r>
        <w:rPr>
          <w:rFonts w:ascii="Resavska BG TT" w:hAnsi="Resavska BG TT"/>
        </w:rPr>
        <w:t xml:space="preserve"> </w:t>
      </w:r>
      <w:r w:rsidRPr="002877FD">
        <w:rPr>
          <w:rFonts w:ascii="Resavska BG TT" w:hAnsi="Resavska BG TT"/>
        </w:rPr>
        <w:t>46.</w:t>
      </w:r>
      <w:proofErr w:type="gramEnd"/>
      <w:r w:rsidRPr="002877FD">
        <w:rPr>
          <w:rFonts w:ascii="Resavska BG TT" w:hAnsi="Resavska BG TT"/>
        </w:rPr>
        <w:t xml:space="preserve"> </w:t>
      </w:r>
      <w:proofErr w:type="spellStart"/>
      <w:proofErr w:type="gramStart"/>
      <w:r w:rsidRPr="002877FD">
        <w:rPr>
          <w:rFonts w:ascii="Resavska BG TT" w:hAnsi="Resavska BG TT"/>
        </w:rPr>
        <w:t>Закона</w:t>
      </w:r>
      <w:proofErr w:type="spellEnd"/>
      <w:r w:rsidRPr="002877FD">
        <w:rPr>
          <w:rFonts w:ascii="Resavska BG TT" w:hAnsi="Resavska BG TT"/>
        </w:rPr>
        <w:t xml:space="preserve"> о </w:t>
      </w:r>
      <w:proofErr w:type="spellStart"/>
      <w:r w:rsidRPr="002877FD">
        <w:rPr>
          <w:rFonts w:ascii="Resavska BG TT" w:hAnsi="Resavska BG TT"/>
        </w:rPr>
        <w:t>планирању</w:t>
      </w:r>
      <w:proofErr w:type="spellEnd"/>
      <w:r w:rsidRPr="002877FD">
        <w:rPr>
          <w:rFonts w:ascii="Resavska BG TT" w:hAnsi="Resavska BG TT"/>
        </w:rPr>
        <w:t xml:space="preserve"> и </w:t>
      </w:r>
      <w:proofErr w:type="spellStart"/>
      <w:r w:rsidRPr="002877FD">
        <w:rPr>
          <w:rFonts w:ascii="Resavska BG TT" w:hAnsi="Resavska BG TT"/>
        </w:rPr>
        <w:t>изградњи</w:t>
      </w:r>
      <w:proofErr w:type="spellEnd"/>
      <w:r w:rsidRPr="002877FD">
        <w:rPr>
          <w:rFonts w:ascii="Resavska BG TT" w:hAnsi="Resavska BG TT"/>
        </w:rPr>
        <w:t xml:space="preserve"> 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гласник</w:t>
      </w:r>
      <w:proofErr w:type="spellEnd"/>
      <w:r w:rsidRPr="002877FD">
        <w:rPr>
          <w:rFonts w:ascii="Resavska BG TT" w:hAnsi="Resavska BG TT"/>
        </w:rPr>
        <w:t xml:space="preserve"> РС”, </w:t>
      </w:r>
      <w:proofErr w:type="spellStart"/>
      <w:r w:rsidRPr="002877FD">
        <w:rPr>
          <w:rFonts w:ascii="Resavska BG TT" w:hAnsi="Resavska BG TT"/>
        </w:rPr>
        <w:t>бр</w:t>
      </w:r>
      <w:proofErr w:type="spellEnd"/>
      <w:r w:rsidRPr="002877FD">
        <w:rPr>
          <w:rFonts w:ascii="Resavska BG TT" w:hAnsi="Resavska BG TT"/>
        </w:rPr>
        <w:t xml:space="preserve">. 72/09, 81/09 – </w:t>
      </w:r>
      <w:proofErr w:type="spellStart"/>
      <w:r w:rsidRPr="002877FD">
        <w:rPr>
          <w:rFonts w:ascii="Resavska BG TT" w:hAnsi="Resavska BG TT"/>
        </w:rPr>
        <w:t>исправ</w:t>
      </w:r>
      <w:proofErr w:type="spellEnd"/>
      <w:r w:rsidRPr="002877FD">
        <w:rPr>
          <w:rFonts w:ascii="Resavska BG TT" w:hAnsi="Resavska BG TT"/>
        </w:rPr>
        <w:t xml:space="preserve">- </w:t>
      </w:r>
      <w:proofErr w:type="spellStart"/>
      <w:r w:rsidRPr="002877FD">
        <w:rPr>
          <w:rFonts w:ascii="Resavska BG TT" w:hAnsi="Resavska BG TT"/>
        </w:rPr>
        <w:t>ка</w:t>
      </w:r>
      <w:proofErr w:type="spellEnd"/>
      <w:r w:rsidRPr="002877FD">
        <w:rPr>
          <w:rFonts w:ascii="Resavska BG TT" w:hAnsi="Resavska BG TT"/>
        </w:rPr>
        <w:t xml:space="preserve">, 64/10 – </w:t>
      </w:r>
      <w:proofErr w:type="spellStart"/>
      <w:r w:rsidRPr="002877FD">
        <w:rPr>
          <w:rFonts w:ascii="Resavska BG TT" w:hAnsi="Resavska BG TT"/>
        </w:rPr>
        <w:t>одлука</w:t>
      </w:r>
      <w:proofErr w:type="spellEnd"/>
      <w:r w:rsidRPr="002877FD">
        <w:rPr>
          <w:rFonts w:ascii="Resavska BG TT" w:hAnsi="Resavska BG TT"/>
        </w:rPr>
        <w:t xml:space="preserve"> УС, 24/11, 121/12, 42/13 – </w:t>
      </w:r>
      <w:proofErr w:type="spellStart"/>
      <w:r w:rsidRPr="002877FD">
        <w:rPr>
          <w:rFonts w:ascii="Resavska BG TT" w:hAnsi="Resavska BG TT"/>
        </w:rPr>
        <w:t>одлука</w:t>
      </w:r>
      <w:proofErr w:type="spellEnd"/>
      <w:r w:rsidRPr="002877FD">
        <w:rPr>
          <w:rFonts w:ascii="Resavska BG TT" w:hAnsi="Resavska BG TT"/>
        </w:rPr>
        <w:t xml:space="preserve"> УС, 50/13 – </w:t>
      </w:r>
      <w:proofErr w:type="spellStart"/>
      <w:r w:rsidRPr="002877FD">
        <w:rPr>
          <w:rFonts w:ascii="Resavska BG TT" w:hAnsi="Resavska BG TT"/>
        </w:rPr>
        <w:t>одлука</w:t>
      </w:r>
      <w:proofErr w:type="spellEnd"/>
      <w:r w:rsidR="006F7578">
        <w:rPr>
          <w:rFonts w:ascii="Resavska BG TT" w:hAnsi="Resavska BG TT"/>
        </w:rPr>
        <w:t xml:space="preserve"> УС, 98/13 – </w:t>
      </w:r>
      <w:proofErr w:type="spellStart"/>
      <w:r w:rsidR="006F7578">
        <w:rPr>
          <w:rFonts w:ascii="Resavska BG TT" w:hAnsi="Resavska BG TT"/>
        </w:rPr>
        <w:t>одлука</w:t>
      </w:r>
      <w:proofErr w:type="spellEnd"/>
      <w:r w:rsidR="006F7578">
        <w:rPr>
          <w:rFonts w:ascii="Resavska BG TT" w:hAnsi="Resavska BG TT"/>
        </w:rPr>
        <w:t xml:space="preserve"> УС, 132/14,</w:t>
      </w:r>
      <w:r w:rsidRPr="002877FD">
        <w:rPr>
          <w:rFonts w:ascii="Resavska BG TT" w:hAnsi="Resavska BG TT"/>
        </w:rPr>
        <w:t xml:space="preserve"> 145/14</w:t>
      </w:r>
      <w:r w:rsidR="006F7578">
        <w:rPr>
          <w:rFonts w:ascii="Resavska BG TT" w:hAnsi="Resavska BG TT"/>
        </w:rPr>
        <w:t>, 83/</w:t>
      </w:r>
      <w:r w:rsidR="00547BB8">
        <w:rPr>
          <w:rFonts w:ascii="Resavska BG TT" w:hAnsi="Resavska BG TT"/>
        </w:rPr>
        <w:t>8</w:t>
      </w:r>
      <w:r w:rsidR="00C53B59">
        <w:rPr>
          <w:rFonts w:ascii="Resavska BG TT" w:hAnsi="Resavska BG TT"/>
        </w:rPr>
        <w:t xml:space="preserve">, </w:t>
      </w:r>
      <w:r w:rsidR="006F7578" w:rsidRPr="00C53B59">
        <w:rPr>
          <w:rFonts w:ascii="Resavska BG TT" w:hAnsi="Resavska BG TT"/>
          <w:color w:val="00B050"/>
        </w:rPr>
        <w:t>31/19</w:t>
      </w:r>
      <w:r w:rsidR="00C53B59" w:rsidRPr="00C53B59">
        <w:rPr>
          <w:rFonts w:ascii="Resavska BG TT" w:hAnsi="Resavska BG TT"/>
          <w:color w:val="00B050"/>
        </w:rPr>
        <w:t xml:space="preserve"> и 37/19-др.закон</w:t>
      </w:r>
      <w:r w:rsidRPr="002877FD">
        <w:rPr>
          <w:rFonts w:ascii="Resavska BG TT" w:hAnsi="Resavska BG TT"/>
        </w:rPr>
        <w:t>),</w:t>
      </w:r>
      <w:r w:rsidR="00B202EE">
        <w:rPr>
          <w:rFonts w:ascii="Resavska BG TT" w:hAnsi="Resavska BG TT"/>
        </w:rPr>
        <w:t xml:space="preserve"> и члан</w:t>
      </w:r>
      <w:r w:rsidRPr="00C45407">
        <w:rPr>
          <w:rFonts w:ascii="Resavska BG TT" w:hAnsi="Resavska BG TT"/>
        </w:rPr>
        <w:t>а 36.</w:t>
      </w:r>
      <w:proofErr w:type="gram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Статута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Општине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 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лист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2877FD">
        <w:rPr>
          <w:rFonts w:ascii="Resavska BG TT" w:hAnsi="Resavska BG TT"/>
        </w:rPr>
        <w:t>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”, </w:t>
      </w:r>
      <w:proofErr w:type="spellStart"/>
      <w:r w:rsidRPr="002877FD">
        <w:rPr>
          <w:rFonts w:ascii="Resavska BG TT" w:hAnsi="Resavska BG TT"/>
        </w:rPr>
        <w:t>бр</w:t>
      </w:r>
      <w:proofErr w:type="spellEnd"/>
      <w:r w:rsidRPr="002877FD">
        <w:rPr>
          <w:rFonts w:ascii="Resavska BG TT" w:hAnsi="Resavska BG TT"/>
        </w:rPr>
        <w:t xml:space="preserve">. </w:t>
      </w:r>
      <w:r>
        <w:rPr>
          <w:rFonts w:ascii="Resavska BG TT" w:hAnsi="Resavska BG TT"/>
        </w:rPr>
        <w:t>23</w:t>
      </w:r>
      <w:r w:rsidRPr="002877FD">
        <w:rPr>
          <w:rFonts w:ascii="Resavska BG TT" w:hAnsi="Resavska BG TT"/>
        </w:rPr>
        <w:t>/201</w:t>
      </w:r>
      <w:r>
        <w:rPr>
          <w:rFonts w:ascii="Resavska BG TT" w:hAnsi="Resavska BG TT"/>
        </w:rPr>
        <w:t>6</w:t>
      </w:r>
      <w:r w:rsidRPr="002877FD">
        <w:rPr>
          <w:rFonts w:ascii="Resavska BG TT" w:hAnsi="Resavska BG TT"/>
        </w:rPr>
        <w:t xml:space="preserve"> – </w:t>
      </w:r>
      <w:proofErr w:type="spellStart"/>
      <w:r w:rsidRPr="002877FD">
        <w:rPr>
          <w:rFonts w:ascii="Resavska BG TT" w:hAnsi="Resavska BG TT"/>
        </w:rPr>
        <w:t>пречишћен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текст</w:t>
      </w:r>
      <w:proofErr w:type="spellEnd"/>
      <w:r w:rsidRPr="002877FD">
        <w:rPr>
          <w:rFonts w:ascii="Resavska BG TT" w:hAnsi="Resavska BG TT"/>
        </w:rPr>
        <w:t xml:space="preserve">), </w:t>
      </w:r>
      <w:proofErr w:type="spellStart"/>
      <w:r>
        <w:rPr>
          <w:rFonts w:ascii="Resavska BG TT" w:hAnsi="Resavska BG TT"/>
        </w:rPr>
        <w:t>по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претходно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прибављеном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мишљењу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Комисије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планове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 w:rsidRPr="002877FD">
        <w:rPr>
          <w:rFonts w:ascii="Resavska BG TT" w:hAnsi="Resavska BG TT"/>
        </w:rPr>
        <w:t>донела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је</w:t>
      </w:r>
      <w:proofErr w:type="spellEnd"/>
      <w:r w:rsidRPr="002877FD">
        <w:rPr>
          <w:rFonts w:ascii="Resavska BG TT" w:hAnsi="Resavska BG TT"/>
        </w:rPr>
        <w:t xml:space="preserve"> </w:t>
      </w:r>
    </w:p>
    <w:p w:rsidR="00C25F4E" w:rsidRDefault="00C25F4E" w:rsidP="00C25F4E">
      <w:pPr>
        <w:spacing w:before="240" w:after="120" w:line="240" w:lineRule="auto"/>
        <w:jc w:val="center"/>
        <w:rPr>
          <w:rFonts w:ascii="Resavska BG TT" w:hAnsi="Resavska BG TT"/>
          <w:b/>
        </w:rPr>
      </w:pPr>
      <w:r w:rsidRPr="00C80E8D">
        <w:rPr>
          <w:rFonts w:ascii="Resavska BG TT" w:hAnsi="Resavska BG TT"/>
          <w:b/>
        </w:rPr>
        <w:t xml:space="preserve">ОДЛУКУ </w:t>
      </w:r>
    </w:p>
    <w:p w:rsidR="00C25F4E" w:rsidRPr="00200F37" w:rsidRDefault="00C25F4E" w:rsidP="00C25F4E">
      <w:pPr>
        <w:spacing w:line="240" w:lineRule="auto"/>
        <w:jc w:val="center"/>
        <w:rPr>
          <w:rFonts w:ascii="Resavska BG TT" w:hAnsi="Resavska BG TT"/>
          <w:b/>
          <w:smallCaps/>
        </w:rPr>
      </w:pPr>
      <w:r>
        <w:rPr>
          <w:rFonts w:ascii="Resavska BG TT" w:hAnsi="Resavska BG TT"/>
          <w:b/>
          <w:smallCaps/>
        </w:rPr>
        <w:t xml:space="preserve">о </w:t>
      </w:r>
      <w:proofErr w:type="spellStart"/>
      <w:r>
        <w:rPr>
          <w:rFonts w:ascii="Resavska BG TT" w:hAnsi="Resavska BG TT"/>
          <w:b/>
          <w:smallCaps/>
        </w:rPr>
        <w:t>изради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Плана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детаљне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регулације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 w:rsidR="005831C8">
        <w:rPr>
          <w:rFonts w:ascii="Resavska BG TT" w:hAnsi="Resavska BG TT"/>
          <w:b/>
          <w:smallCaps/>
        </w:rPr>
        <w:t>стамбеног</w:t>
      </w:r>
      <w:proofErr w:type="spellEnd"/>
      <w:r w:rsidR="005831C8">
        <w:rPr>
          <w:rFonts w:ascii="Resavska BG TT" w:hAnsi="Resavska BG TT"/>
          <w:b/>
          <w:smallCaps/>
        </w:rPr>
        <w:t xml:space="preserve"> </w:t>
      </w:r>
      <w:proofErr w:type="spellStart"/>
      <w:r w:rsidR="005831C8">
        <w:rPr>
          <w:rFonts w:ascii="Resavska BG TT" w:hAnsi="Resavska BG TT"/>
          <w:b/>
          <w:smallCaps/>
        </w:rPr>
        <w:t>насеља</w:t>
      </w:r>
      <w:proofErr w:type="spellEnd"/>
      <w:r w:rsidR="005831C8">
        <w:rPr>
          <w:rFonts w:ascii="Resavska BG TT" w:hAnsi="Resavska BG TT"/>
          <w:b/>
          <w:smallCaps/>
        </w:rPr>
        <w:t xml:space="preserve"> у </w:t>
      </w:r>
      <w:proofErr w:type="spellStart"/>
      <w:r w:rsidR="005831C8">
        <w:rPr>
          <w:rFonts w:ascii="Resavska BG TT" w:hAnsi="Resavska BG TT"/>
          <w:b/>
          <w:smallCaps/>
        </w:rPr>
        <w:t>Липови</w:t>
      </w:r>
      <w:proofErr w:type="spellEnd"/>
      <w:r w:rsidR="005831C8">
        <w:rPr>
          <w:rFonts w:ascii="Resavska BG TT" w:hAnsi="Resavska BG TT"/>
          <w:b/>
          <w:smallCaps/>
        </w:rPr>
        <w:t xml:space="preserve"> – СТ2</w:t>
      </w:r>
      <w:r>
        <w:rPr>
          <w:rFonts w:ascii="Resavska BG TT" w:hAnsi="Resavska BG TT"/>
          <w:b/>
          <w:smallCaps/>
        </w:rPr>
        <w:t xml:space="preserve"> </w:t>
      </w:r>
    </w:p>
    <w:p w:rsidR="00C25F4E" w:rsidRPr="0040090D" w:rsidRDefault="00C25F4E" w:rsidP="00C25F4E">
      <w:pPr>
        <w:spacing w:before="240" w:after="0" w:line="240" w:lineRule="auto"/>
        <w:jc w:val="center"/>
        <w:rPr>
          <w:rFonts w:ascii="Resavska BG TT" w:hAnsi="Resavska BG TT"/>
          <w:b/>
        </w:rPr>
      </w:pPr>
      <w:proofErr w:type="spell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1.</w:t>
      </w:r>
    </w:p>
    <w:p w:rsidR="00C25F4E" w:rsidRPr="00C53B59" w:rsidRDefault="00C25F4E" w:rsidP="00C25F4E">
      <w:pPr>
        <w:spacing w:before="120" w:line="240" w:lineRule="auto"/>
        <w:jc w:val="center"/>
        <w:rPr>
          <w:rFonts w:ascii="Resavska BG TT" w:hAnsi="Resavska BG TT"/>
          <w:b/>
          <w:dstrike/>
        </w:rPr>
      </w:pPr>
    </w:p>
    <w:p w:rsidR="00C25F4E" w:rsidRPr="0040090D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40090D">
        <w:rPr>
          <w:rFonts w:ascii="Resavska BG TT" w:hAnsi="Resavska BG TT"/>
        </w:rPr>
        <w:t>Приступа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се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изради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  <w:b/>
        </w:rPr>
        <w:t>Плана</w:t>
      </w:r>
      <w:proofErr w:type="spellEnd"/>
      <w:r w:rsidRPr="0040090D">
        <w:rPr>
          <w:rFonts w:ascii="Resavska BG TT" w:hAnsi="Resavska BG TT"/>
          <w:b/>
        </w:rPr>
        <w:t xml:space="preserve"> </w:t>
      </w:r>
      <w:proofErr w:type="spellStart"/>
      <w:r w:rsidRPr="0040090D">
        <w:rPr>
          <w:rFonts w:ascii="Resavska BG TT" w:hAnsi="Resavska BG TT"/>
          <w:b/>
        </w:rPr>
        <w:t>детаљне</w:t>
      </w:r>
      <w:proofErr w:type="spellEnd"/>
      <w:r w:rsidRPr="0040090D">
        <w:rPr>
          <w:rFonts w:ascii="Resavska BG TT" w:hAnsi="Resavska BG TT"/>
          <w:b/>
        </w:rPr>
        <w:t xml:space="preserve"> </w:t>
      </w:r>
      <w:proofErr w:type="spellStart"/>
      <w:r w:rsidRPr="0040090D">
        <w:rPr>
          <w:rFonts w:ascii="Resavska BG TT" w:hAnsi="Resavska BG TT"/>
          <w:b/>
        </w:rPr>
        <w:t>регулације</w:t>
      </w:r>
      <w:proofErr w:type="spellEnd"/>
      <w:r w:rsidRPr="0040090D">
        <w:rPr>
          <w:rFonts w:ascii="Resavska BG TT" w:hAnsi="Resavska BG TT"/>
          <w:b/>
        </w:rPr>
        <w:t xml:space="preserve"> </w:t>
      </w:r>
      <w:proofErr w:type="spellStart"/>
      <w:r w:rsidRPr="00200F37">
        <w:rPr>
          <w:rFonts w:ascii="Resavska BG TT" w:hAnsi="Resavska BG TT"/>
          <w:b/>
        </w:rPr>
        <w:t>стамбеног</w:t>
      </w:r>
      <w:proofErr w:type="spellEnd"/>
      <w:r w:rsidRPr="00200F37">
        <w:rPr>
          <w:rFonts w:ascii="Resavska BG TT" w:hAnsi="Resavska BG TT"/>
          <w:b/>
        </w:rPr>
        <w:t xml:space="preserve"> </w:t>
      </w:r>
      <w:proofErr w:type="spellStart"/>
      <w:r w:rsidRPr="00200F37">
        <w:rPr>
          <w:rFonts w:ascii="Resavska BG TT" w:hAnsi="Resavska BG TT"/>
          <w:b/>
        </w:rPr>
        <w:t>насеља</w:t>
      </w:r>
      <w:proofErr w:type="spellEnd"/>
      <w:r w:rsidRPr="00200F37">
        <w:rPr>
          <w:rFonts w:ascii="Resavska BG TT" w:hAnsi="Resavska BG TT"/>
          <w:b/>
        </w:rPr>
        <w:t xml:space="preserve"> у </w:t>
      </w:r>
      <w:proofErr w:type="spellStart"/>
      <w:r w:rsidRPr="00200F37">
        <w:rPr>
          <w:rFonts w:ascii="Resavska BG TT" w:hAnsi="Resavska BG TT"/>
          <w:b/>
        </w:rPr>
        <w:t>Липови</w:t>
      </w:r>
      <w:proofErr w:type="spellEnd"/>
      <w:r w:rsidR="005831C8">
        <w:rPr>
          <w:rFonts w:ascii="Resavska BG TT" w:hAnsi="Resavska BG TT"/>
          <w:b/>
        </w:rPr>
        <w:t xml:space="preserve"> – СТ2</w:t>
      </w:r>
      <w:r>
        <w:rPr>
          <w:rFonts w:ascii="Resavska BG TT" w:hAnsi="Resavska BG TT"/>
          <w:b/>
        </w:rPr>
        <w:t xml:space="preserve"> </w:t>
      </w:r>
      <w:r w:rsidRPr="0040090D">
        <w:rPr>
          <w:rFonts w:ascii="Resavska BG TT" w:hAnsi="Resavska BG TT"/>
        </w:rPr>
        <w:t xml:space="preserve">(у </w:t>
      </w:r>
      <w:proofErr w:type="spellStart"/>
      <w:r w:rsidRPr="0040090D">
        <w:rPr>
          <w:rFonts w:ascii="Resavska BG TT" w:hAnsi="Resavska BG TT"/>
        </w:rPr>
        <w:t>даљем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тексту</w:t>
      </w:r>
      <w:proofErr w:type="spellEnd"/>
      <w:r w:rsidRPr="0040090D">
        <w:rPr>
          <w:rFonts w:ascii="Resavska BG TT" w:hAnsi="Resavska BG TT"/>
        </w:rPr>
        <w:t xml:space="preserve">: </w:t>
      </w:r>
      <w:proofErr w:type="spellStart"/>
      <w:r w:rsidRPr="0040090D">
        <w:rPr>
          <w:rFonts w:ascii="Resavska BG TT" w:hAnsi="Resavska BG TT"/>
        </w:rPr>
        <w:t>План</w:t>
      </w:r>
      <w:proofErr w:type="spellEnd"/>
      <w:r w:rsidRPr="0040090D">
        <w:rPr>
          <w:rFonts w:ascii="Resavska BG TT" w:hAnsi="Resavska BG TT"/>
        </w:rPr>
        <w:t xml:space="preserve">). </w:t>
      </w:r>
    </w:p>
    <w:p w:rsidR="00C25F4E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6830AE">
        <w:rPr>
          <w:rFonts w:ascii="Resavska BG TT" w:hAnsi="Resavska BG TT"/>
          <w:b/>
        </w:rPr>
        <w:t>Члан</w:t>
      </w:r>
      <w:proofErr w:type="spellEnd"/>
      <w:r w:rsidRPr="006830AE">
        <w:rPr>
          <w:rFonts w:ascii="Resavska BG TT" w:hAnsi="Resavska BG TT"/>
          <w:b/>
        </w:rPr>
        <w:t xml:space="preserve"> 2.</w:t>
      </w:r>
      <w:proofErr w:type="gramEnd"/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2877FD">
        <w:rPr>
          <w:rFonts w:ascii="Resavska BG TT" w:hAnsi="Resavska BG TT"/>
        </w:rPr>
        <w:t>Оквирн</w:t>
      </w:r>
      <w:r>
        <w:rPr>
          <w:rFonts w:ascii="Resavska BG TT" w:hAnsi="Resavska BG TT"/>
        </w:rPr>
        <w:t>ом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границ</w:t>
      </w:r>
      <w:r>
        <w:rPr>
          <w:rFonts w:ascii="Resavska BG TT" w:hAnsi="Resavska BG TT"/>
        </w:rPr>
        <w:t>ом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Плана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која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преузета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из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графичког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прилога</w:t>
      </w:r>
      <w:proofErr w:type="spellEnd"/>
      <w:r>
        <w:rPr>
          <w:rFonts w:ascii="Resavska BG TT" w:hAnsi="Resavska BG TT"/>
        </w:rPr>
        <w:t xml:space="preserve"> </w:t>
      </w:r>
      <w:r w:rsidRPr="00146801">
        <w:rPr>
          <w:rFonts w:ascii="Resavska BG TT" w:hAnsi="Resavska BG TT"/>
          <w:smallCaps/>
        </w:rPr>
        <w:t>''</w:t>
      </w:r>
      <w:proofErr w:type="spellStart"/>
      <w:r w:rsidRPr="00146801">
        <w:rPr>
          <w:rFonts w:ascii="Resavska BG TT" w:hAnsi="Resavska BG TT"/>
          <w:smallCaps/>
        </w:rPr>
        <w:t>Примена</w:t>
      </w:r>
      <w:proofErr w:type="spellEnd"/>
      <w:r w:rsidRPr="00146801">
        <w:rPr>
          <w:rFonts w:ascii="Resavska BG TT" w:hAnsi="Resavska BG TT"/>
          <w:smallCaps/>
        </w:rPr>
        <w:t xml:space="preserve"> </w:t>
      </w:r>
      <w:proofErr w:type="spellStart"/>
      <w:r w:rsidRPr="00146801">
        <w:rPr>
          <w:rFonts w:ascii="Resavska BG TT" w:hAnsi="Resavska BG TT"/>
          <w:smallCaps/>
        </w:rPr>
        <w:t>плана</w:t>
      </w:r>
      <w:proofErr w:type="spellEnd"/>
      <w:r w:rsidRPr="00146801">
        <w:rPr>
          <w:rFonts w:ascii="Resavska BG TT" w:hAnsi="Resavska BG TT"/>
          <w:smallCaps/>
        </w:rPr>
        <w:t>''</w:t>
      </w:r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мера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спровођење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реализацију</w:t>
      </w:r>
      <w:proofErr w:type="spellEnd"/>
      <w:r>
        <w:rPr>
          <w:rFonts w:ascii="Resavska BG TT" w:hAnsi="Resavska BG TT"/>
        </w:rPr>
        <w:t xml:space="preserve"> </w:t>
      </w:r>
      <w:r w:rsidRPr="00146801">
        <w:rPr>
          <w:rFonts w:ascii="Resavska BG TT" w:hAnsi="Resavska BG TT"/>
          <w:smallCaps/>
        </w:rPr>
        <w:t xml:space="preserve">ПГР </w:t>
      </w:r>
      <w:proofErr w:type="spellStart"/>
      <w:r w:rsidRPr="00146801">
        <w:rPr>
          <w:rFonts w:ascii="Resavska BG TT" w:hAnsi="Resavska BG TT"/>
          <w:smallCaps/>
        </w:rPr>
        <w:t>Врњачке</w:t>
      </w:r>
      <w:proofErr w:type="spellEnd"/>
      <w:r w:rsidRPr="00146801">
        <w:rPr>
          <w:rFonts w:ascii="Resavska BG TT" w:hAnsi="Resavska BG TT"/>
          <w:smallCaps/>
        </w:rPr>
        <w:t xml:space="preserve"> </w:t>
      </w:r>
      <w:proofErr w:type="spellStart"/>
      <w:r w:rsidRPr="00146801">
        <w:rPr>
          <w:rFonts w:ascii="Resavska BG TT" w:hAnsi="Resavska BG TT"/>
          <w:smallCaps/>
        </w:rPr>
        <w:t>Бање</w:t>
      </w:r>
      <w:proofErr w:type="spellEnd"/>
      <w:r>
        <w:rPr>
          <w:rFonts w:ascii="Resavska BG TT" w:hAnsi="Resavska BG TT"/>
          <w:smallCaps/>
        </w:rPr>
        <w:t xml:space="preserve"> </w:t>
      </w:r>
      <w:r w:rsidRPr="002877FD">
        <w:rPr>
          <w:rFonts w:ascii="Resavska BG TT" w:hAnsi="Resavska BG TT"/>
        </w:rPr>
        <w:t>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лист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2877FD">
        <w:rPr>
          <w:rFonts w:ascii="Resavska BG TT" w:hAnsi="Resavska BG TT"/>
        </w:rPr>
        <w:t>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”, </w:t>
      </w:r>
      <w:proofErr w:type="spellStart"/>
      <w:r w:rsidRPr="002877FD">
        <w:rPr>
          <w:rFonts w:ascii="Resavska BG TT" w:hAnsi="Resavska BG TT"/>
        </w:rPr>
        <w:t>бр</w:t>
      </w:r>
      <w:proofErr w:type="spellEnd"/>
      <w:r w:rsidRPr="002877FD">
        <w:rPr>
          <w:rFonts w:ascii="Resavska BG TT" w:hAnsi="Resavska BG TT"/>
        </w:rPr>
        <w:t xml:space="preserve">. </w:t>
      </w:r>
      <w:r>
        <w:rPr>
          <w:rFonts w:ascii="Resavska BG TT" w:hAnsi="Resavska BG TT"/>
        </w:rPr>
        <w:t>27</w:t>
      </w:r>
      <w:r w:rsidRPr="002877FD">
        <w:rPr>
          <w:rFonts w:ascii="Resavska BG TT" w:hAnsi="Resavska BG TT"/>
        </w:rPr>
        <w:t>/201</w:t>
      </w:r>
      <w:r>
        <w:rPr>
          <w:rFonts w:ascii="Resavska BG TT" w:hAnsi="Resavska BG TT"/>
        </w:rPr>
        <w:t xml:space="preserve">6), </w:t>
      </w:r>
      <w:proofErr w:type="spellStart"/>
      <w:r>
        <w:rPr>
          <w:rFonts w:ascii="Resavska BG TT" w:hAnsi="Resavska BG TT"/>
        </w:rPr>
        <w:t>обухваћена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зона</w:t>
      </w:r>
      <w:proofErr w:type="spellEnd"/>
      <w:r>
        <w:rPr>
          <w:rFonts w:ascii="Resavska BG TT" w:hAnsi="Resavska BG TT"/>
        </w:rPr>
        <w:t xml:space="preserve"> </w:t>
      </w:r>
      <w:r w:rsidR="00BD619E">
        <w:rPr>
          <w:rFonts w:ascii="Resavska BG TT" w:hAnsi="Resavska BG TT"/>
        </w:rPr>
        <w:t>''СТ2</w:t>
      </w:r>
      <w:r w:rsidRPr="00200F37">
        <w:rPr>
          <w:rFonts w:ascii="Resavska BG TT" w:hAnsi="Resavska BG TT"/>
        </w:rPr>
        <w:t>''</w:t>
      </w:r>
      <w:r>
        <w:rPr>
          <w:rFonts w:ascii="Resavska BG TT" w:hAnsi="Resavska BG TT"/>
        </w:rPr>
        <w:t xml:space="preserve"> у КО </w:t>
      </w:r>
      <w:proofErr w:type="spellStart"/>
      <w:r>
        <w:rPr>
          <w:rFonts w:ascii="Resavska BG TT" w:hAnsi="Resavska BG TT"/>
        </w:rPr>
        <w:t>Липова</w:t>
      </w:r>
      <w:proofErr w:type="spellEnd"/>
      <w:r w:rsidR="00BD619E">
        <w:rPr>
          <w:rFonts w:ascii="Resavska BG TT" w:hAnsi="Resavska BG TT"/>
        </w:rPr>
        <w:t xml:space="preserve"> </w:t>
      </w:r>
      <w:proofErr w:type="spellStart"/>
      <w:r w:rsidR="00BD619E">
        <w:rPr>
          <w:rFonts w:ascii="Resavska BG TT" w:hAnsi="Resavska BG TT"/>
        </w:rPr>
        <w:t>који</w:t>
      </w:r>
      <w:proofErr w:type="spellEnd"/>
      <w:r w:rsidR="00BD619E">
        <w:rPr>
          <w:rFonts w:ascii="Resavska BG TT" w:hAnsi="Resavska BG TT"/>
        </w:rPr>
        <w:t xml:space="preserve"> </w:t>
      </w:r>
      <w:proofErr w:type="spellStart"/>
      <w:r w:rsidR="00BD619E">
        <w:rPr>
          <w:rFonts w:ascii="Resavska BG TT" w:hAnsi="Resavska BG TT"/>
        </w:rPr>
        <w:t>се</w:t>
      </w:r>
      <w:proofErr w:type="spellEnd"/>
      <w:r w:rsidR="00BD619E">
        <w:rPr>
          <w:rFonts w:ascii="Resavska BG TT" w:hAnsi="Resavska BG TT"/>
        </w:rPr>
        <w:t xml:space="preserve"> </w:t>
      </w:r>
      <w:proofErr w:type="spellStart"/>
      <w:r w:rsidR="00BD619E">
        <w:rPr>
          <w:rFonts w:ascii="Resavska BG TT" w:hAnsi="Resavska BG TT"/>
        </w:rPr>
        <w:t>делом</w:t>
      </w:r>
      <w:proofErr w:type="spellEnd"/>
      <w:r w:rsidR="00BD619E">
        <w:rPr>
          <w:rFonts w:ascii="Resavska BG TT" w:hAnsi="Resavska BG TT"/>
        </w:rPr>
        <w:t xml:space="preserve"> </w:t>
      </w:r>
      <w:proofErr w:type="spellStart"/>
      <w:r w:rsidR="00BD619E">
        <w:rPr>
          <w:rFonts w:ascii="Resavska BG TT" w:hAnsi="Resavska BG TT"/>
        </w:rPr>
        <w:t>налази</w:t>
      </w:r>
      <w:proofErr w:type="spellEnd"/>
      <w:r w:rsidR="00BD619E">
        <w:rPr>
          <w:rFonts w:ascii="Resavska BG TT" w:hAnsi="Resavska BG TT"/>
        </w:rPr>
        <w:t xml:space="preserve"> и у КО </w:t>
      </w:r>
      <w:proofErr w:type="spellStart"/>
      <w:r w:rsidR="00BD619E">
        <w:rPr>
          <w:rFonts w:ascii="Resavska BG TT" w:hAnsi="Resavska BG TT"/>
        </w:rPr>
        <w:t>Врњачка</w:t>
      </w:r>
      <w:proofErr w:type="spellEnd"/>
      <w:r w:rsidR="00BD619E">
        <w:rPr>
          <w:rFonts w:ascii="Resavska BG TT" w:hAnsi="Resavska BG TT"/>
        </w:rPr>
        <w:t xml:space="preserve"> </w:t>
      </w:r>
      <w:proofErr w:type="spellStart"/>
      <w:r w:rsidR="00BD619E">
        <w:rPr>
          <w:rFonts w:ascii="Resavska BG TT" w:hAnsi="Resavska BG TT"/>
        </w:rPr>
        <w:t>Бања</w:t>
      </w:r>
      <w:proofErr w:type="spellEnd"/>
      <w:r w:rsidRPr="00716309"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претежне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намене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200F37">
        <w:rPr>
          <w:rFonts w:ascii="Resavska BG TT" w:hAnsi="Resavska BG TT"/>
          <w:smallCaps/>
        </w:rPr>
        <w:t>становање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 w:rsidRPr="00E31A59">
        <w:rPr>
          <w:rFonts w:ascii="Resavska BG TT" w:hAnsi="Resavska BG TT"/>
        </w:rPr>
        <w:t>површине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приближно</w:t>
      </w:r>
      <w:proofErr w:type="spellEnd"/>
      <w:r w:rsidRPr="00E31A59">
        <w:rPr>
          <w:rFonts w:ascii="Resavska BG TT" w:hAnsi="Resavska BG TT"/>
        </w:rPr>
        <w:t xml:space="preserve"> </w:t>
      </w:r>
      <w:r w:rsidR="00BD619E">
        <w:rPr>
          <w:rFonts w:ascii="Resavska BG TT" w:hAnsi="Resavska BG TT"/>
        </w:rPr>
        <w:t>26,55</w:t>
      </w:r>
      <w:r w:rsidRPr="00E31A59">
        <w:rPr>
          <w:rFonts w:ascii="Resavska BG TT" w:hAnsi="Resavska BG TT"/>
        </w:rPr>
        <w:t xml:space="preserve"> ha. </w:t>
      </w:r>
    </w:p>
    <w:p w:rsidR="00BF4ACE" w:rsidRPr="005E29F6" w:rsidRDefault="00BF4ACE" w:rsidP="00BF4ACE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E29F6">
        <w:rPr>
          <w:rFonts w:ascii="Times New Roman" w:hAnsi="Times New Roman"/>
          <w:sz w:val="24"/>
          <w:szCs w:val="24"/>
          <w:lang w:val="sr-Cyrl-CS"/>
        </w:rPr>
        <w:t xml:space="preserve">Оквирна граница обухвата </w:t>
      </w:r>
      <w:r>
        <w:rPr>
          <w:rFonts w:ascii="Times New Roman" w:hAnsi="Times New Roman"/>
          <w:sz w:val="24"/>
          <w:szCs w:val="24"/>
          <w:lang w:val="sr-Cyrl-CS"/>
        </w:rPr>
        <w:t xml:space="preserve">плана </w:t>
      </w:r>
      <w:r w:rsidRPr="005E29F6">
        <w:rPr>
          <w:rFonts w:ascii="Times New Roman" w:hAnsi="Times New Roman"/>
          <w:sz w:val="24"/>
          <w:szCs w:val="24"/>
          <w:lang w:val="sr-Cyrl-CS"/>
        </w:rPr>
        <w:t xml:space="preserve">дата је у Прилогу - Графички приказ </w:t>
      </w:r>
      <w:r>
        <w:rPr>
          <w:rFonts w:ascii="Times New Roman" w:hAnsi="Times New Roman"/>
          <w:sz w:val="24"/>
          <w:szCs w:val="24"/>
          <w:lang w:val="sr-Cyrl-CS"/>
        </w:rPr>
        <w:t>Плана детаљне регулације</w:t>
      </w:r>
      <w:r w:rsidRPr="005E29F6">
        <w:rPr>
          <w:rFonts w:ascii="Times New Roman" w:hAnsi="Times New Roman"/>
          <w:sz w:val="24"/>
          <w:szCs w:val="24"/>
          <w:lang w:val="sr-Cyrl-CS"/>
        </w:rPr>
        <w:t>, који је одштампан уз ову одлуку и чини њен саставни део.</w:t>
      </w:r>
    </w:p>
    <w:p w:rsidR="00BF4ACE" w:rsidRPr="000C0905" w:rsidRDefault="00BF4ACE" w:rsidP="00BF4ACE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E29F6">
        <w:rPr>
          <w:rFonts w:ascii="Times New Roman" w:hAnsi="Times New Roman"/>
          <w:sz w:val="24"/>
          <w:szCs w:val="24"/>
          <w:lang w:val="sr-Cyrl-CS"/>
        </w:rPr>
        <w:t xml:space="preserve">Коначна граница обухвата </w:t>
      </w:r>
      <w:r>
        <w:rPr>
          <w:rFonts w:ascii="Times New Roman" w:hAnsi="Times New Roman"/>
          <w:sz w:val="24"/>
          <w:szCs w:val="24"/>
          <w:lang w:val="sr-Cyrl-CS"/>
        </w:rPr>
        <w:t xml:space="preserve">плана </w:t>
      </w:r>
      <w:r w:rsidRPr="005E29F6">
        <w:rPr>
          <w:rFonts w:ascii="Times New Roman" w:hAnsi="Times New Roman"/>
          <w:sz w:val="24"/>
          <w:szCs w:val="24"/>
          <w:lang w:val="sr-Cyrl-CS"/>
        </w:rPr>
        <w:t>плана биће дефинисана Нацртом плана.</w:t>
      </w:r>
    </w:p>
    <w:p w:rsidR="00C25F4E" w:rsidRPr="0040090D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3.</w:t>
      </w:r>
      <w:proofErr w:type="gramEnd"/>
    </w:p>
    <w:p w:rsidR="00BF4ACE" w:rsidRPr="00BF4ACE" w:rsidRDefault="00C25F4E" w:rsidP="00BF4ACE">
      <w:pPr>
        <w:spacing w:line="240" w:lineRule="auto"/>
        <w:jc w:val="both"/>
        <w:rPr>
          <w:rFonts w:ascii="Resavska BG TT" w:hAnsi="Resavska BG TT"/>
          <w:color w:val="FF0000"/>
          <w:lang w:val="sr-Cyrl-CS"/>
        </w:rPr>
      </w:pPr>
      <w:proofErr w:type="spellStart"/>
      <w:proofErr w:type="gramStart"/>
      <w:r w:rsidRPr="002877FD">
        <w:rPr>
          <w:rFonts w:ascii="Resavska BG TT" w:hAnsi="Resavska BG TT"/>
        </w:rPr>
        <w:t>Плански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основ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за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израду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="00B85DFE">
        <w:rPr>
          <w:rFonts w:ascii="Resavska BG TT" w:hAnsi="Resavska BG TT"/>
        </w:rPr>
        <w:t>П</w:t>
      </w:r>
      <w:r w:rsidRPr="002877FD">
        <w:rPr>
          <w:rFonts w:ascii="Resavska BG TT" w:hAnsi="Resavska BG TT"/>
        </w:rPr>
        <w:t>лана</w:t>
      </w:r>
      <w:proofErr w:type="spellEnd"/>
      <w:r w:rsidRPr="002877FD">
        <w:rPr>
          <w:rFonts w:ascii="Resavska BG TT" w:hAnsi="Resavska BG TT"/>
        </w:rPr>
        <w:t xml:space="preserve"> </w:t>
      </w:r>
      <w:r>
        <w:rPr>
          <w:rFonts w:ascii="Resavska BG TT" w:hAnsi="Resavska BG TT"/>
        </w:rPr>
        <w:t>je</w:t>
      </w:r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План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генералне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регулације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Врњачке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Бање</w:t>
      </w:r>
      <w:proofErr w:type="spellEnd"/>
      <w:r w:rsidRPr="002877FD">
        <w:rPr>
          <w:rFonts w:ascii="Resavska BG TT" w:hAnsi="Resavska BG TT"/>
        </w:rPr>
        <w:t xml:space="preserve"> 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лист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104C53">
        <w:rPr>
          <w:rFonts w:ascii="Resavska BG TT" w:hAnsi="Resavska BG TT"/>
        </w:rPr>
        <w:t>пштине</w:t>
      </w:r>
      <w:proofErr w:type="spellEnd"/>
      <w:r w:rsidRPr="00104C53">
        <w:rPr>
          <w:rFonts w:ascii="Resavska BG TT" w:hAnsi="Resavska BG TT"/>
        </w:rPr>
        <w:t xml:space="preserve"> </w:t>
      </w:r>
      <w:proofErr w:type="spellStart"/>
      <w:r w:rsidRPr="00104C53">
        <w:rPr>
          <w:rFonts w:ascii="Resavska BG TT" w:hAnsi="Resavska BG TT"/>
        </w:rPr>
        <w:t>Врњачка</w:t>
      </w:r>
      <w:proofErr w:type="spellEnd"/>
      <w:r w:rsidRPr="00104C53">
        <w:rPr>
          <w:rFonts w:ascii="Resavska BG TT" w:hAnsi="Resavska BG TT"/>
        </w:rPr>
        <w:t xml:space="preserve"> </w:t>
      </w:r>
      <w:proofErr w:type="spellStart"/>
      <w:r w:rsidRPr="00104C53">
        <w:rPr>
          <w:rFonts w:ascii="Resavska BG TT" w:hAnsi="Resavska BG TT"/>
        </w:rPr>
        <w:t>Бања</w:t>
      </w:r>
      <w:proofErr w:type="spellEnd"/>
      <w:r w:rsidRPr="00104C53">
        <w:rPr>
          <w:rFonts w:ascii="Resavska BG TT" w:hAnsi="Resavska BG TT"/>
        </w:rPr>
        <w:t xml:space="preserve">”, </w:t>
      </w:r>
      <w:proofErr w:type="spellStart"/>
      <w:r w:rsidRPr="00104C53">
        <w:rPr>
          <w:rFonts w:ascii="Resavska BG TT" w:hAnsi="Resavska BG TT"/>
        </w:rPr>
        <w:t>бр</w:t>
      </w:r>
      <w:proofErr w:type="spellEnd"/>
      <w:r w:rsidRPr="00104C53">
        <w:rPr>
          <w:rFonts w:ascii="Resavska BG TT" w:hAnsi="Resavska BG TT"/>
        </w:rPr>
        <w:t>. 27/2016</w:t>
      </w:r>
      <w:r w:rsidRPr="002877FD">
        <w:rPr>
          <w:rFonts w:ascii="Resavska BG TT" w:hAnsi="Resavska BG TT"/>
        </w:rPr>
        <w:t xml:space="preserve">), </w:t>
      </w:r>
      <w:proofErr w:type="spellStart"/>
      <w:r w:rsidRPr="002877FD">
        <w:rPr>
          <w:rFonts w:ascii="Resavska BG TT" w:hAnsi="Resavska BG TT"/>
        </w:rPr>
        <w:t>којим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предметно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подручје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планирано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за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</w:t>
      </w:r>
      <w:r w:rsidRPr="00200F37">
        <w:rPr>
          <w:rFonts w:ascii="Resavska BG TT" w:hAnsi="Resavska BG TT"/>
          <w:bCs/>
        </w:rPr>
        <w:t>тамбен</w:t>
      </w:r>
      <w:r>
        <w:rPr>
          <w:rFonts w:ascii="Resavska BG TT" w:hAnsi="Resavska BG TT"/>
          <w:bCs/>
        </w:rPr>
        <w:t>о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насељ</w:t>
      </w:r>
      <w:r>
        <w:rPr>
          <w:rFonts w:ascii="Resavska BG TT" w:hAnsi="Resavska BG TT"/>
          <w:bCs/>
        </w:rPr>
        <w:t>е</w:t>
      </w:r>
      <w:proofErr w:type="spellEnd"/>
      <w:r>
        <w:rPr>
          <w:rFonts w:ascii="Resavska BG TT" w:hAnsi="Resavska BG TT"/>
          <w:bCs/>
        </w:rPr>
        <w:t xml:space="preserve">, </w:t>
      </w:r>
      <w:proofErr w:type="spellStart"/>
      <w:r>
        <w:rPr>
          <w:rFonts w:ascii="Resavska BG TT" w:hAnsi="Resavska BG TT"/>
          <w:bCs/>
        </w:rPr>
        <w:t>уз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претходн</w:t>
      </w:r>
      <w:r>
        <w:rPr>
          <w:rFonts w:ascii="Resavska BG TT" w:hAnsi="Resavska BG TT"/>
          <w:bCs/>
        </w:rPr>
        <w:t>у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процен</w:t>
      </w:r>
      <w:r>
        <w:rPr>
          <w:rFonts w:ascii="Resavska BG TT" w:hAnsi="Resavska BG TT"/>
          <w:bCs/>
        </w:rPr>
        <w:t>у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потребних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кап</w:t>
      </w:r>
      <w:r>
        <w:rPr>
          <w:rFonts w:ascii="Resavska BG TT" w:hAnsi="Resavska BG TT"/>
          <w:bCs/>
        </w:rPr>
        <w:t>ацитета</w:t>
      </w:r>
      <w:proofErr w:type="spellEnd"/>
      <w:r>
        <w:rPr>
          <w:rFonts w:ascii="Resavska BG TT" w:hAnsi="Resavska BG TT"/>
          <w:bCs/>
        </w:rPr>
        <w:t xml:space="preserve"> </w:t>
      </w:r>
      <w:proofErr w:type="spellStart"/>
      <w:r>
        <w:rPr>
          <w:rFonts w:ascii="Resavska BG TT" w:hAnsi="Resavska BG TT"/>
          <w:bCs/>
        </w:rPr>
        <w:t>за</w:t>
      </w:r>
      <w:proofErr w:type="spellEnd"/>
      <w:r>
        <w:rPr>
          <w:rFonts w:ascii="Resavska BG TT" w:hAnsi="Resavska BG TT"/>
          <w:bCs/>
        </w:rPr>
        <w:t xml:space="preserve"> </w:t>
      </w:r>
      <w:proofErr w:type="spellStart"/>
      <w:r>
        <w:rPr>
          <w:rFonts w:ascii="Resavska BG TT" w:hAnsi="Resavska BG TT"/>
          <w:bCs/>
        </w:rPr>
        <w:t>становање</w:t>
      </w:r>
      <w:proofErr w:type="spellEnd"/>
      <w:r>
        <w:rPr>
          <w:rFonts w:ascii="Resavska BG TT" w:hAnsi="Resavska BG TT"/>
          <w:bCs/>
        </w:rPr>
        <w:t xml:space="preserve">, </w:t>
      </w:r>
      <w:proofErr w:type="spellStart"/>
      <w:r>
        <w:rPr>
          <w:rFonts w:ascii="Resavska BG TT" w:hAnsi="Resavska BG TT"/>
          <w:bCs/>
        </w:rPr>
        <w:t>пословање</w:t>
      </w:r>
      <w:proofErr w:type="spellEnd"/>
      <w:r w:rsidRPr="00200F37">
        <w:rPr>
          <w:rFonts w:ascii="Resavska BG TT" w:hAnsi="Resavska BG TT"/>
          <w:bCs/>
        </w:rPr>
        <w:t xml:space="preserve"> и </w:t>
      </w:r>
      <w:proofErr w:type="spellStart"/>
      <w:r w:rsidRPr="00200F37">
        <w:rPr>
          <w:rFonts w:ascii="Resavska BG TT" w:hAnsi="Resavska BG TT"/>
          <w:bCs/>
        </w:rPr>
        <w:t>за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јавне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садржаје</w:t>
      </w:r>
      <w:proofErr w:type="spellEnd"/>
      <w:r w:rsidRPr="00200F37">
        <w:rPr>
          <w:rFonts w:ascii="Resavska BG TT" w:hAnsi="Resavska BG TT"/>
          <w:bCs/>
        </w:rPr>
        <w:t xml:space="preserve"> и </w:t>
      </w:r>
      <w:proofErr w:type="spellStart"/>
      <w:r w:rsidRPr="00200F37">
        <w:rPr>
          <w:rFonts w:ascii="Resavska BG TT" w:hAnsi="Resavska BG TT"/>
          <w:bCs/>
        </w:rPr>
        <w:t>површине</w:t>
      </w:r>
      <w:proofErr w:type="spellEnd"/>
      <w:r w:rsidRPr="00200F37">
        <w:rPr>
          <w:rFonts w:ascii="Resavska BG TT" w:hAnsi="Resavska BG TT"/>
        </w:rPr>
        <w:t>.</w:t>
      </w:r>
      <w:proofErr w:type="gramEnd"/>
      <w:r w:rsidR="00BF4ACE" w:rsidRPr="00BF4ACE">
        <w:rPr>
          <w:rFonts w:ascii="Resavska BG TT" w:hAnsi="Resavska BG TT"/>
          <w:color w:val="FF0000"/>
          <w:lang w:val="sr-Cyrl-CS"/>
        </w:rPr>
        <w:t xml:space="preserve"> </w:t>
      </w:r>
      <w:r w:rsidR="00B60270" w:rsidRPr="00B60270">
        <w:rPr>
          <w:rFonts w:ascii="Resavska BG TT" w:hAnsi="Resavska BG TT"/>
          <w:lang w:val="sr-Cyrl-CS"/>
        </w:rPr>
        <w:t>ПДР</w:t>
      </w:r>
      <w:r w:rsidR="00B60270">
        <w:rPr>
          <w:rFonts w:ascii="Resavska BG TT" w:hAnsi="Resavska BG TT"/>
          <w:lang w:val="sr-Cyrl-CS"/>
        </w:rPr>
        <w:t xml:space="preserve"> – „СТ2“ је површине 26,55 ha, највећим делом у КО Липова, на граници са КО Врњачка Бања. У овој зони планирана су стамбена насеља са претходном проценом потребних капацитета: за становање, пословање и за јавне садржаје и површине. </w:t>
      </w:r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</w:p>
    <w:p w:rsidR="00C25F4E" w:rsidRPr="0040090D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4.</w:t>
      </w:r>
      <w:proofErr w:type="gramEnd"/>
    </w:p>
    <w:p w:rsidR="00C25F4E" w:rsidRPr="00C53B59" w:rsidRDefault="00C25F4E" w:rsidP="00C25F4E">
      <w:pPr>
        <w:spacing w:line="240" w:lineRule="auto"/>
        <w:jc w:val="center"/>
        <w:rPr>
          <w:rFonts w:ascii="Resavska BG TT" w:hAnsi="Resavska BG TT"/>
          <w:b/>
          <w:strike/>
        </w:rPr>
      </w:pPr>
    </w:p>
    <w:p w:rsidR="00C25F4E" w:rsidRPr="00B85DFE" w:rsidRDefault="00C25F4E" w:rsidP="00C25F4E">
      <w:pPr>
        <w:spacing w:after="120" w:line="240" w:lineRule="auto"/>
        <w:jc w:val="both"/>
        <w:rPr>
          <w:rFonts w:ascii="Resavska BG TT" w:hAnsi="Resavska BG TT"/>
          <w:lang w:val="sr-Cyrl-CS"/>
        </w:rPr>
      </w:pPr>
      <w:r w:rsidRPr="0040090D">
        <w:rPr>
          <w:rFonts w:ascii="Resavska BG TT" w:hAnsi="Resavska BG TT"/>
          <w:lang w:val="sr-Cyrl-CS"/>
        </w:rPr>
        <w:t>У оквиру зона ПДР-ова, Планом генералне регулације понегде су дати неки елементи регулације и правила грађења, која ће бити уграђена у услове и програм за израду тих Планова детаљне регулације. Правила уређења из ПГР генерално важе и за зоне обухвата ПДР-ова, па у њима могу само бити допуњена одређеним локалним специфичностима.</w:t>
      </w:r>
      <w:r w:rsidR="00BF4ACE" w:rsidRPr="00BF4AC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F4ACE" w:rsidRPr="00B85DFE">
        <w:rPr>
          <w:rFonts w:ascii="Times New Roman" w:hAnsi="Times New Roman"/>
          <w:sz w:val="24"/>
          <w:szCs w:val="24"/>
          <w:lang w:val="sr-Cyrl-CS"/>
        </w:rPr>
        <w:t>Планирање, коришћење, уређење и заштита простора заснива се на принципима уређења и коришћења простора утврђеним чланом 3. Закона о планирању и изградњи, и другим важећим прописима Републике Србије</w:t>
      </w:r>
      <w:r w:rsidR="00B85DFE">
        <w:rPr>
          <w:rFonts w:ascii="Times New Roman" w:hAnsi="Times New Roman"/>
          <w:sz w:val="24"/>
          <w:szCs w:val="24"/>
          <w:lang w:val="sr-Cyrl-CS"/>
        </w:rPr>
        <w:t>.</w:t>
      </w:r>
    </w:p>
    <w:p w:rsidR="00C25F4E" w:rsidRPr="0040090D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5.</w:t>
      </w:r>
      <w:proofErr w:type="gramEnd"/>
    </w:p>
    <w:p w:rsidR="00C25F4E" w:rsidRPr="0040090D" w:rsidRDefault="00BF4ACE" w:rsidP="00C25F4E">
      <w:pPr>
        <w:spacing w:after="120" w:line="240" w:lineRule="auto"/>
        <w:jc w:val="both"/>
        <w:rPr>
          <w:rFonts w:ascii="Resavska BG TT" w:hAnsi="Resavska BG TT"/>
          <w:lang w:val="sr-Cyrl-CS"/>
        </w:rPr>
      </w:pPr>
      <w:r w:rsidRPr="00B85DFE">
        <w:rPr>
          <w:rFonts w:ascii="Times New Roman" w:hAnsi="Times New Roman"/>
          <w:sz w:val="24"/>
          <w:szCs w:val="24"/>
          <w:lang w:val="ru-RU"/>
        </w:rPr>
        <w:t>Визија израде</w:t>
      </w:r>
      <w:r w:rsidRPr="00B85DFE">
        <w:rPr>
          <w:rFonts w:ascii="Resavska BG TT" w:hAnsi="Resavska BG TT"/>
          <w:lang w:val="sr-Cyrl-CS"/>
        </w:rPr>
        <w:t xml:space="preserve"> Плана представља то да су</w:t>
      </w:r>
      <w:r>
        <w:rPr>
          <w:rFonts w:ascii="Resavska BG TT" w:hAnsi="Resavska BG TT"/>
          <w:lang w:val="sr-Cyrl-CS"/>
        </w:rPr>
        <w:t xml:space="preserve"> у</w:t>
      </w:r>
      <w:r w:rsidR="00C25F4E" w:rsidRPr="0040090D">
        <w:rPr>
          <w:rFonts w:ascii="Resavska BG TT" w:hAnsi="Resavska BG TT"/>
          <w:lang w:val="sr-Cyrl-CS"/>
        </w:rPr>
        <w:t xml:space="preserve"> оквирима стамбених зона</w:t>
      </w:r>
      <w:r w:rsidR="00C25F4E">
        <w:rPr>
          <w:rFonts w:ascii="Resavska BG TT" w:hAnsi="Resavska BG TT"/>
          <w:lang w:val="sr-Cyrl-CS"/>
        </w:rPr>
        <w:t xml:space="preserve"> </w:t>
      </w:r>
      <w:r w:rsidR="00C25F4E" w:rsidRPr="0040090D">
        <w:rPr>
          <w:rFonts w:ascii="Resavska BG TT" w:hAnsi="Resavska BG TT"/>
          <w:lang w:val="sr-Cyrl-CS"/>
        </w:rPr>
        <w:t>-</w:t>
      </w:r>
      <w:r w:rsidR="00C25F4E">
        <w:rPr>
          <w:rFonts w:ascii="Resavska BG TT" w:hAnsi="Resavska BG TT"/>
          <w:lang w:val="sr-Cyrl-CS"/>
        </w:rPr>
        <w:t xml:space="preserve"> </w:t>
      </w:r>
      <w:r w:rsidR="00C25F4E" w:rsidRPr="0040090D">
        <w:rPr>
          <w:rFonts w:ascii="Resavska BG TT" w:hAnsi="Resavska BG TT"/>
          <w:lang w:val="sr-Cyrl-CS"/>
        </w:rPr>
        <w:t xml:space="preserve">стамбених насеља издвојени су и/или се планирају такође и мање зоне централних функција у облику пословних садржаја (трговина, услуге, мањи комерцијални садржаји и сл.). У таквим стамбеним зонама/четвртима су планирани простори који служе као слободне јавне површине за дружења, сусретања, одмор, рекреацију, игру и сл. - са опремом у смислу урбаног мобилијара </w:t>
      </w:r>
      <w:r w:rsidR="00C25F4E" w:rsidRPr="0040090D">
        <w:rPr>
          <w:rFonts w:ascii="Resavska BG TT" w:hAnsi="Resavska BG TT"/>
          <w:lang w:val="sr-Cyrl-CS"/>
        </w:rPr>
        <w:lastRenderedPageBreak/>
        <w:t>и расвете, неким спортским игралиштем и/или простором за игру деце и сл. Ове функције дружења, рекреације и игре - као пожељни део функције становања су у плану реализоване у оквиру различитих зона намене</w:t>
      </w:r>
      <w:r w:rsidR="00C25F4E">
        <w:rPr>
          <w:rFonts w:ascii="Resavska BG TT" w:hAnsi="Resavska BG TT"/>
          <w:lang w:val="sr-Cyrl-CS"/>
        </w:rPr>
        <w:t xml:space="preserve"> </w:t>
      </w:r>
      <w:r w:rsidR="00C25F4E" w:rsidRPr="0040090D">
        <w:rPr>
          <w:rFonts w:ascii="Resavska BG TT" w:hAnsi="Resavska BG TT"/>
          <w:lang w:val="sr-Cyrl-CS"/>
        </w:rPr>
        <w:t xml:space="preserve">а понекад само као део слободног простора  у зони </w:t>
      </w:r>
      <w:r w:rsidR="00C25F4E" w:rsidRPr="0040090D">
        <w:rPr>
          <w:rFonts w:ascii="Resavska BG TT" w:hAnsi="Resavska BG TT"/>
          <w:i/>
          <w:lang w:val="sr-Cyrl-CS"/>
        </w:rPr>
        <w:t>становање.</w:t>
      </w:r>
      <w:r w:rsidR="00C25F4E">
        <w:rPr>
          <w:rFonts w:ascii="Resavska BG TT" w:hAnsi="Resavska BG TT"/>
          <w:i/>
          <w:lang w:val="sr-Cyrl-CS"/>
        </w:rPr>
        <w:t xml:space="preserve"> </w:t>
      </w:r>
      <w:r w:rsidR="00C25F4E" w:rsidRPr="0040090D">
        <w:rPr>
          <w:rFonts w:ascii="Resavska BG TT" w:hAnsi="Resavska BG TT"/>
          <w:lang w:val="sr-Cyrl-CS"/>
        </w:rPr>
        <w:t>Ове „тачке“, локална места сурета и дружења, често представљају тежишта друштвеног живота деце и део иден</w:t>
      </w:r>
      <w:r w:rsidR="00C25F4E">
        <w:rPr>
          <w:rFonts w:ascii="Resavska BG TT" w:hAnsi="Resavska BG TT"/>
          <w:lang w:val="sr-Cyrl-CS"/>
        </w:rPr>
        <w:t>титета одређене стамбене целине</w:t>
      </w:r>
      <w:r w:rsidR="00C25F4E" w:rsidRPr="0040090D">
        <w:rPr>
          <w:rFonts w:ascii="Resavska BG TT" w:hAnsi="Resavska BG TT"/>
          <w:lang w:val="sr-Cyrl-CS"/>
        </w:rPr>
        <w:t>.</w:t>
      </w:r>
    </w:p>
    <w:p w:rsidR="00C25F4E" w:rsidRPr="0040090D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6.</w:t>
      </w:r>
    </w:p>
    <w:p w:rsidR="00C25F4E" w:rsidRPr="0040090D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40090D">
        <w:rPr>
          <w:rFonts w:ascii="Resavska BG TT" w:hAnsi="Resavska BG TT"/>
        </w:rPr>
        <w:t>Концептуални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оквир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планирања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садржан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је</w:t>
      </w:r>
      <w:proofErr w:type="spellEnd"/>
      <w:r w:rsidRPr="0040090D">
        <w:rPr>
          <w:rFonts w:ascii="Resavska BG TT" w:hAnsi="Resavska BG TT"/>
        </w:rPr>
        <w:t xml:space="preserve"> у </w:t>
      </w:r>
      <w:proofErr w:type="spellStart"/>
      <w:r w:rsidRPr="0040090D">
        <w:rPr>
          <w:rFonts w:ascii="Resavska BG TT" w:hAnsi="Resavska BG TT"/>
        </w:rPr>
        <w:t>Плану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генералне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регулациј</w:t>
      </w:r>
      <w:r w:rsidRPr="00C80E8D">
        <w:rPr>
          <w:rFonts w:ascii="Resavska BG TT" w:hAnsi="Resavska BG TT"/>
        </w:rPr>
        <w:t>e</w:t>
      </w:r>
      <w:proofErr w:type="spellEnd"/>
      <w:r w:rsidRPr="0040090D">
        <w:rPr>
          <w:rFonts w:ascii="Resavska BG TT" w:hAnsi="Resavska BG TT"/>
        </w:rPr>
        <w:t xml:space="preserve">: </w:t>
      </w:r>
      <w:proofErr w:type="spellStart"/>
      <w:r w:rsidRPr="0040090D">
        <w:rPr>
          <w:rFonts w:ascii="Resavska BG TT" w:hAnsi="Resavska BG TT"/>
        </w:rPr>
        <w:t>претежна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намена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подручја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које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је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обухваћено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предложеном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границом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плана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је</w:t>
      </w:r>
      <w:proofErr w:type="spellEnd"/>
      <w:r w:rsidRPr="0040090D">
        <w:rPr>
          <w:rFonts w:ascii="Resavska BG TT" w:hAnsi="Resavska BG TT"/>
        </w:rPr>
        <w:t xml:space="preserve"> </w:t>
      </w:r>
      <w:proofErr w:type="spellStart"/>
      <w:r w:rsidRPr="0040090D">
        <w:rPr>
          <w:rFonts w:ascii="Resavska BG TT" w:hAnsi="Resavska BG TT"/>
        </w:rPr>
        <w:t>становање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  <w:bCs/>
        </w:rPr>
        <w:t>уз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претходн</w:t>
      </w:r>
      <w:r>
        <w:rPr>
          <w:rFonts w:ascii="Resavska BG TT" w:hAnsi="Resavska BG TT"/>
          <w:bCs/>
        </w:rPr>
        <w:t>у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процен</w:t>
      </w:r>
      <w:r>
        <w:rPr>
          <w:rFonts w:ascii="Resavska BG TT" w:hAnsi="Resavska BG TT"/>
          <w:bCs/>
        </w:rPr>
        <w:t>у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потребних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кап</w:t>
      </w:r>
      <w:r>
        <w:rPr>
          <w:rFonts w:ascii="Resavska BG TT" w:hAnsi="Resavska BG TT"/>
          <w:bCs/>
        </w:rPr>
        <w:t>ацитета</w:t>
      </w:r>
      <w:proofErr w:type="spellEnd"/>
      <w:r>
        <w:rPr>
          <w:rFonts w:ascii="Resavska BG TT" w:hAnsi="Resavska BG TT"/>
          <w:bCs/>
        </w:rPr>
        <w:t xml:space="preserve"> </w:t>
      </w:r>
      <w:proofErr w:type="spellStart"/>
      <w:r>
        <w:rPr>
          <w:rFonts w:ascii="Resavska BG TT" w:hAnsi="Resavska BG TT"/>
          <w:bCs/>
        </w:rPr>
        <w:t>за</w:t>
      </w:r>
      <w:proofErr w:type="spellEnd"/>
      <w:r>
        <w:rPr>
          <w:rFonts w:ascii="Resavska BG TT" w:hAnsi="Resavska BG TT"/>
          <w:bCs/>
        </w:rPr>
        <w:t xml:space="preserve"> </w:t>
      </w:r>
      <w:proofErr w:type="spellStart"/>
      <w:r>
        <w:rPr>
          <w:rFonts w:ascii="Resavska BG TT" w:hAnsi="Resavska BG TT"/>
          <w:bCs/>
        </w:rPr>
        <w:t>становање</w:t>
      </w:r>
      <w:proofErr w:type="spellEnd"/>
      <w:r>
        <w:rPr>
          <w:rFonts w:ascii="Resavska BG TT" w:hAnsi="Resavska BG TT"/>
          <w:bCs/>
        </w:rPr>
        <w:t xml:space="preserve">, </w:t>
      </w:r>
      <w:proofErr w:type="spellStart"/>
      <w:r>
        <w:rPr>
          <w:rFonts w:ascii="Resavska BG TT" w:hAnsi="Resavska BG TT"/>
          <w:bCs/>
        </w:rPr>
        <w:t>пословање</w:t>
      </w:r>
      <w:proofErr w:type="spellEnd"/>
      <w:r w:rsidRPr="00200F37">
        <w:rPr>
          <w:rFonts w:ascii="Resavska BG TT" w:hAnsi="Resavska BG TT"/>
          <w:bCs/>
        </w:rPr>
        <w:t xml:space="preserve"> и </w:t>
      </w:r>
      <w:proofErr w:type="spellStart"/>
      <w:r w:rsidRPr="00200F37">
        <w:rPr>
          <w:rFonts w:ascii="Resavska BG TT" w:hAnsi="Resavska BG TT"/>
          <w:bCs/>
        </w:rPr>
        <w:t>за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јавне</w:t>
      </w:r>
      <w:proofErr w:type="spellEnd"/>
      <w:r w:rsidRPr="00200F37">
        <w:rPr>
          <w:rFonts w:ascii="Resavska BG TT" w:hAnsi="Resavska BG TT"/>
          <w:bCs/>
        </w:rPr>
        <w:t xml:space="preserve"> </w:t>
      </w:r>
      <w:proofErr w:type="spellStart"/>
      <w:r w:rsidRPr="00200F37">
        <w:rPr>
          <w:rFonts w:ascii="Resavska BG TT" w:hAnsi="Resavska BG TT"/>
          <w:bCs/>
        </w:rPr>
        <w:t>садржаје</w:t>
      </w:r>
      <w:proofErr w:type="spellEnd"/>
      <w:r w:rsidRPr="00200F37">
        <w:rPr>
          <w:rFonts w:ascii="Resavska BG TT" w:hAnsi="Resavska BG TT"/>
          <w:bCs/>
        </w:rPr>
        <w:t xml:space="preserve"> и </w:t>
      </w:r>
      <w:proofErr w:type="spellStart"/>
      <w:r w:rsidRPr="00200F37">
        <w:rPr>
          <w:rFonts w:ascii="Resavska BG TT" w:hAnsi="Resavska BG TT"/>
          <w:bCs/>
        </w:rPr>
        <w:t>површине</w:t>
      </w:r>
      <w:proofErr w:type="spellEnd"/>
      <w:r w:rsidRPr="0040090D">
        <w:rPr>
          <w:rFonts w:ascii="Resavska BG TT" w:hAnsi="Resavska BG TT"/>
        </w:rPr>
        <w:t>.</w:t>
      </w:r>
    </w:p>
    <w:p w:rsidR="00C25F4E" w:rsidRPr="0040090D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r w:rsidRPr="0040090D">
        <w:rPr>
          <w:rFonts w:ascii="Resavska BG TT" w:hAnsi="Resavska BG TT"/>
          <w:b/>
        </w:rPr>
        <w:t>Члан</w:t>
      </w:r>
      <w:proofErr w:type="spellEnd"/>
      <w:r w:rsidRPr="0040090D">
        <w:rPr>
          <w:rFonts w:ascii="Resavska BG TT" w:hAnsi="Resavska BG TT"/>
          <w:b/>
        </w:rPr>
        <w:t xml:space="preserve"> 7.</w:t>
      </w:r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proofErr w:type="gramStart"/>
      <w:r w:rsidRPr="002877FD">
        <w:rPr>
          <w:rFonts w:ascii="Resavska BG TT" w:hAnsi="Resavska BG TT"/>
        </w:rPr>
        <w:t>Израда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Плана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 w:rsidRPr="00C67E06">
        <w:rPr>
          <w:rFonts w:ascii="Resavska BG TT" w:hAnsi="Resavska BG TT"/>
        </w:rPr>
        <w:t>сагласно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чл</w:t>
      </w:r>
      <w:proofErr w:type="spellEnd"/>
      <w:r w:rsidRPr="00C67E06">
        <w:rPr>
          <w:rFonts w:ascii="Resavska BG TT" w:hAnsi="Resavska BG TT"/>
        </w:rPr>
        <w:t>.</w:t>
      </w:r>
      <w:proofErr w:type="gramEnd"/>
      <w:r>
        <w:rPr>
          <w:rFonts w:ascii="Resavska BG TT" w:hAnsi="Resavska BG TT"/>
        </w:rPr>
        <w:t xml:space="preserve"> </w:t>
      </w:r>
      <w:r w:rsidRPr="00C67E06">
        <w:rPr>
          <w:rFonts w:ascii="Resavska BG TT" w:hAnsi="Resavska BG TT"/>
        </w:rPr>
        <w:t>7.</w:t>
      </w:r>
      <w:r>
        <w:rPr>
          <w:rFonts w:ascii="Resavska BG TT" w:hAnsi="Resavska BG TT"/>
        </w:rPr>
        <w:t xml:space="preserve">став 1, </w:t>
      </w:r>
      <w:proofErr w:type="spellStart"/>
      <w:r w:rsidRPr="00C67E06">
        <w:rPr>
          <w:rFonts w:ascii="Resavska BG TT" w:hAnsi="Resavska BG TT"/>
        </w:rPr>
        <w:t>тач</w:t>
      </w:r>
      <w:r>
        <w:rPr>
          <w:rFonts w:ascii="Resavska BG TT" w:hAnsi="Resavska BG TT"/>
        </w:rPr>
        <w:t>ка</w:t>
      </w:r>
      <w:proofErr w:type="spellEnd"/>
      <w:r>
        <w:rPr>
          <w:rFonts w:ascii="Resavska BG TT" w:hAnsi="Resavska BG TT"/>
        </w:rPr>
        <w:t xml:space="preserve"> </w:t>
      </w:r>
      <w:r w:rsidRPr="00C67E06">
        <w:rPr>
          <w:rFonts w:ascii="Resavska BG TT" w:hAnsi="Resavska BG TT"/>
        </w:rPr>
        <w:t xml:space="preserve">1. </w:t>
      </w:r>
      <w:proofErr w:type="spellStart"/>
      <w:r w:rsidRPr="00C67E06">
        <w:rPr>
          <w:rFonts w:ascii="Resavska BG TT" w:hAnsi="Resavska BG TT"/>
        </w:rPr>
        <w:t>Закона</w:t>
      </w:r>
      <w:proofErr w:type="spellEnd"/>
      <w:r w:rsidRPr="00C67E06">
        <w:rPr>
          <w:rFonts w:ascii="Resavska BG TT" w:hAnsi="Resavska BG TT"/>
        </w:rPr>
        <w:t xml:space="preserve"> о </w:t>
      </w:r>
      <w:proofErr w:type="spellStart"/>
      <w:r w:rsidRPr="00C67E06">
        <w:rPr>
          <w:rFonts w:ascii="Resavska BG TT" w:hAnsi="Resavska BG TT"/>
        </w:rPr>
        <w:t>јавним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набавкама</w:t>
      </w:r>
      <w:proofErr w:type="spellEnd"/>
      <w:r>
        <w:rPr>
          <w:rFonts w:ascii="Resavska BG TT" w:hAnsi="Resavska BG TT"/>
        </w:rPr>
        <w:t xml:space="preserve"> </w:t>
      </w:r>
      <w:r w:rsidRPr="00C67E06">
        <w:rPr>
          <w:rFonts w:ascii="Resavska BG TT" w:hAnsi="Resavska BG TT"/>
        </w:rPr>
        <w:t>(</w:t>
      </w:r>
      <w:r w:rsidRPr="002877FD">
        <w:rPr>
          <w:rFonts w:ascii="Resavska BG TT" w:hAnsi="Resavska BG TT"/>
        </w:rPr>
        <w:t>„</w:t>
      </w:r>
      <w:proofErr w:type="spellStart"/>
      <w:r w:rsidRPr="00C67E06">
        <w:rPr>
          <w:rFonts w:ascii="Resavska BG TT" w:hAnsi="Resavska BG TT"/>
        </w:rPr>
        <w:t>Сл</w:t>
      </w:r>
      <w:proofErr w:type="spellEnd"/>
      <w:r w:rsidRPr="00C67E06">
        <w:rPr>
          <w:rFonts w:ascii="Resavska BG TT" w:hAnsi="Resavska BG TT"/>
        </w:rPr>
        <w:t>.</w:t>
      </w:r>
      <w:r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гласник</w:t>
      </w:r>
      <w:proofErr w:type="spellEnd"/>
      <w:r w:rsidRPr="00C67E06">
        <w:rPr>
          <w:rFonts w:ascii="Resavska BG TT" w:hAnsi="Resavska BG TT"/>
        </w:rPr>
        <w:t xml:space="preserve"> РС</w:t>
      </w:r>
      <w:r w:rsidRPr="002877FD">
        <w:rPr>
          <w:rFonts w:ascii="Resavska BG TT" w:hAnsi="Resavska BG TT"/>
        </w:rPr>
        <w:t>”</w:t>
      </w:r>
      <w:r w:rsidRPr="00C67E06">
        <w:rPr>
          <w:rFonts w:ascii="Resavska BG TT" w:hAnsi="Resavska BG TT"/>
        </w:rPr>
        <w:t xml:space="preserve">, </w:t>
      </w:r>
      <w:proofErr w:type="spellStart"/>
      <w:r w:rsidRPr="00C67E06">
        <w:rPr>
          <w:rFonts w:ascii="Resavska BG TT" w:hAnsi="Resavska BG TT"/>
        </w:rPr>
        <w:t>бр</w:t>
      </w:r>
      <w:proofErr w:type="spellEnd"/>
      <w:r w:rsidRPr="00C67E06">
        <w:rPr>
          <w:rFonts w:ascii="Resavska BG TT" w:hAnsi="Resavska BG TT"/>
        </w:rPr>
        <w:t xml:space="preserve">. 124/2012, 14/2015 </w:t>
      </w:r>
      <w:r>
        <w:rPr>
          <w:rFonts w:ascii="Resavska BG TT" w:hAnsi="Resavska BG TT"/>
        </w:rPr>
        <w:t>и</w:t>
      </w:r>
      <w:r w:rsidRPr="00C67E06">
        <w:rPr>
          <w:rFonts w:ascii="Resavska BG TT" w:hAnsi="Resavska BG TT"/>
        </w:rPr>
        <w:t xml:space="preserve"> 68/2015)</w:t>
      </w:r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6. </w:t>
      </w:r>
      <w:proofErr w:type="spellStart"/>
      <w:proofErr w:type="gramStart"/>
      <w:r>
        <w:rPr>
          <w:rFonts w:ascii="Resavska BG TT" w:hAnsi="Resavska BG TT"/>
        </w:rPr>
        <w:t>став</w:t>
      </w:r>
      <w:proofErr w:type="spellEnd"/>
      <w:proofErr w:type="gramEnd"/>
      <w:r>
        <w:rPr>
          <w:rFonts w:ascii="Resavska BG TT" w:hAnsi="Resavska BG TT"/>
        </w:rPr>
        <w:t xml:space="preserve"> 2. </w:t>
      </w:r>
      <w:proofErr w:type="spellStart"/>
      <w:proofErr w:type="gramStart"/>
      <w:r>
        <w:rPr>
          <w:rFonts w:ascii="Resavska BG TT" w:hAnsi="Resavska BG TT"/>
        </w:rPr>
        <w:t>тачка</w:t>
      </w:r>
      <w:proofErr w:type="spellEnd"/>
      <w:proofErr w:type="gramEnd"/>
      <w:r>
        <w:rPr>
          <w:rFonts w:ascii="Resavska BG TT" w:hAnsi="Resavska BG TT"/>
        </w:rPr>
        <w:t xml:space="preserve"> 1. </w:t>
      </w:r>
      <w:proofErr w:type="spellStart"/>
      <w:r w:rsidRPr="00C67E06">
        <w:rPr>
          <w:rFonts w:ascii="Resavska BG TT" w:hAnsi="Resavska BG TT"/>
        </w:rPr>
        <w:t>Одлуке</w:t>
      </w:r>
      <w:proofErr w:type="spellEnd"/>
      <w:r w:rsidRPr="00C67E06">
        <w:rPr>
          <w:rFonts w:ascii="Resavska BG TT" w:hAnsi="Resavska BG TT"/>
        </w:rPr>
        <w:t xml:space="preserve"> о </w:t>
      </w:r>
      <w:proofErr w:type="spellStart"/>
      <w:r w:rsidRPr="00C67E06">
        <w:rPr>
          <w:rFonts w:ascii="Resavska BG TT" w:hAnsi="Resavska BG TT"/>
        </w:rPr>
        <w:t>оснивању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Општинске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стамбене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агенције</w:t>
      </w:r>
      <w:proofErr w:type="spellEnd"/>
      <w:r w:rsidRPr="00C67E06">
        <w:rPr>
          <w:rFonts w:ascii="Resavska BG TT" w:hAnsi="Resavska BG TT"/>
        </w:rPr>
        <w:t xml:space="preserve"> (</w:t>
      </w:r>
      <w:r w:rsidRPr="002877FD">
        <w:rPr>
          <w:rFonts w:ascii="Resavska BG TT" w:hAnsi="Resavska BG TT"/>
        </w:rPr>
        <w:t>„</w:t>
      </w:r>
      <w:proofErr w:type="spellStart"/>
      <w:r w:rsidRPr="00C67E06">
        <w:rPr>
          <w:rFonts w:ascii="Resavska BG TT" w:hAnsi="Resavska BG TT"/>
        </w:rPr>
        <w:t>Сл</w:t>
      </w:r>
      <w:proofErr w:type="spellEnd"/>
      <w:r w:rsidRPr="00C67E06">
        <w:rPr>
          <w:rFonts w:ascii="Resavska BG TT" w:hAnsi="Resavska BG TT"/>
        </w:rPr>
        <w:t>.</w:t>
      </w:r>
      <w:r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лист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општине</w:t>
      </w:r>
      <w:proofErr w:type="spellEnd"/>
      <w:r w:rsidRPr="00C67E06"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Врњачка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C67E06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>”</w:t>
      </w:r>
      <w:r w:rsidRPr="00C67E06">
        <w:rPr>
          <w:rFonts w:ascii="Resavska BG TT" w:hAnsi="Resavska BG TT"/>
        </w:rPr>
        <w:t xml:space="preserve">, </w:t>
      </w:r>
      <w:proofErr w:type="spellStart"/>
      <w:r w:rsidRPr="00C67E06">
        <w:rPr>
          <w:rFonts w:ascii="Resavska BG TT" w:hAnsi="Resavska BG TT"/>
        </w:rPr>
        <w:t>бр</w:t>
      </w:r>
      <w:proofErr w:type="spellEnd"/>
      <w:r w:rsidRPr="00C67E06">
        <w:rPr>
          <w:rFonts w:ascii="Resavska BG TT" w:hAnsi="Resavska BG TT"/>
        </w:rPr>
        <w:t>.</w:t>
      </w:r>
      <w:r>
        <w:rPr>
          <w:rFonts w:ascii="Resavska BG TT" w:hAnsi="Resavska BG TT"/>
        </w:rPr>
        <w:t xml:space="preserve"> </w:t>
      </w:r>
      <w:r w:rsidRPr="00C67E06">
        <w:rPr>
          <w:rFonts w:ascii="Resavska BG TT" w:hAnsi="Resavska BG TT"/>
        </w:rPr>
        <w:t>22/12</w:t>
      </w:r>
      <w:r>
        <w:rPr>
          <w:rFonts w:ascii="Resavska BG TT" w:hAnsi="Resavska BG TT"/>
        </w:rPr>
        <w:t xml:space="preserve"> и 27/16</w:t>
      </w:r>
      <w:r w:rsidRPr="00C67E06">
        <w:rPr>
          <w:rFonts w:ascii="Resavska BG TT" w:hAnsi="Resavska BG TT"/>
        </w:rPr>
        <w:t>),</w:t>
      </w:r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поверава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се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Општинској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стамбеној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агенцији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Врњачка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Бања</w:t>
      </w:r>
      <w:proofErr w:type="spellEnd"/>
      <w:r w:rsidRPr="00360DAE">
        <w:rPr>
          <w:rFonts w:ascii="Resavska BG TT" w:hAnsi="Resavska BG TT"/>
        </w:rPr>
        <w:t xml:space="preserve">, </w:t>
      </w:r>
      <w:proofErr w:type="spellStart"/>
      <w:r w:rsidRPr="00360DAE">
        <w:rPr>
          <w:rFonts w:ascii="Resavska BG TT" w:hAnsi="Resavska BG TT"/>
        </w:rPr>
        <w:t>која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је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дужна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да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нацрт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плана</w:t>
      </w:r>
      <w:proofErr w:type="spellEnd"/>
      <w:r w:rsidRPr="00360DAE">
        <w:rPr>
          <w:rFonts w:ascii="Resavska BG TT" w:hAnsi="Resavska BG TT"/>
        </w:rPr>
        <w:t xml:space="preserve"> </w:t>
      </w:r>
      <w:proofErr w:type="spellStart"/>
      <w:r w:rsidRPr="00360DAE">
        <w:rPr>
          <w:rFonts w:ascii="Resavska BG TT" w:hAnsi="Resavska BG TT"/>
        </w:rPr>
        <w:t>изради</w:t>
      </w:r>
      <w:proofErr w:type="spellEnd"/>
      <w:r w:rsidRPr="00360DAE">
        <w:rPr>
          <w:rFonts w:ascii="Resavska BG TT" w:hAnsi="Resavska BG TT"/>
        </w:rPr>
        <w:t xml:space="preserve"> у</w:t>
      </w:r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року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од</w:t>
      </w:r>
      <w:proofErr w:type="spellEnd"/>
      <w:r w:rsidRPr="00C054EE">
        <w:rPr>
          <w:rFonts w:ascii="Resavska BG TT" w:hAnsi="Resavska BG TT"/>
        </w:rPr>
        <w:t xml:space="preserve"> 45</w:t>
      </w:r>
      <w:r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дана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од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дана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ступања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снагу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ове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одлуке</w:t>
      </w:r>
      <w:proofErr w:type="spellEnd"/>
      <w:r w:rsidRPr="00C054EE">
        <w:rPr>
          <w:rFonts w:ascii="Resavska BG TT" w:hAnsi="Resavska BG TT"/>
        </w:rPr>
        <w:t>.</w:t>
      </w:r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  <w:r w:rsidRPr="00C054EE">
        <w:rPr>
          <w:rFonts w:ascii="Resavska BG TT" w:hAnsi="Resavska BG TT"/>
        </w:rPr>
        <w:t xml:space="preserve">С </w:t>
      </w:r>
      <w:proofErr w:type="spellStart"/>
      <w:r w:rsidRPr="00C054EE">
        <w:rPr>
          <w:rFonts w:ascii="Resavska BG TT" w:hAnsi="Resavska BG TT"/>
        </w:rPr>
        <w:t>обзиром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то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да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је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израда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плана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поверена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Општинској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стамбеној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агенцији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општине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Врњачка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Бања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која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финансира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из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буџета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Општине</w:t>
      </w:r>
      <w:proofErr w:type="spellEnd"/>
      <w:r w:rsidRPr="00C054EE">
        <w:rPr>
          <w:rFonts w:ascii="Resavska BG TT" w:hAnsi="Resavska BG TT"/>
        </w:rPr>
        <w:t xml:space="preserve">, </w:t>
      </w:r>
      <w:proofErr w:type="spellStart"/>
      <w:r w:rsidRPr="00C054EE">
        <w:rPr>
          <w:rFonts w:ascii="Resavska BG TT" w:hAnsi="Resavska BG TT"/>
        </w:rPr>
        <w:t>финансијска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средства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за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израду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Плана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детаљне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регулације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обезбеђена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су</w:t>
      </w:r>
      <w:proofErr w:type="spellEnd"/>
      <w:r w:rsidRPr="00C054EE">
        <w:rPr>
          <w:rFonts w:ascii="Resavska BG TT" w:hAnsi="Resavska BG TT"/>
        </w:rPr>
        <w:t xml:space="preserve">, </w:t>
      </w:r>
      <w:proofErr w:type="spellStart"/>
      <w:r w:rsidRPr="00C054EE">
        <w:rPr>
          <w:rFonts w:ascii="Resavska BG TT" w:hAnsi="Resavska BG TT"/>
        </w:rPr>
        <w:t>сагласно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чл</w:t>
      </w:r>
      <w:proofErr w:type="spellEnd"/>
      <w:r w:rsidRPr="00C054EE">
        <w:rPr>
          <w:rFonts w:ascii="Resavska BG TT" w:hAnsi="Resavska BG TT"/>
        </w:rPr>
        <w:t xml:space="preserve">. 39. </w:t>
      </w:r>
      <w:proofErr w:type="spellStart"/>
      <w:r w:rsidRPr="00C054EE">
        <w:rPr>
          <w:rFonts w:ascii="Resavska BG TT" w:hAnsi="Resavska BG TT"/>
        </w:rPr>
        <w:t>Закона</w:t>
      </w:r>
      <w:proofErr w:type="spellEnd"/>
      <w:r w:rsidRPr="00C054EE">
        <w:rPr>
          <w:rFonts w:ascii="Resavska BG TT" w:hAnsi="Resavska BG TT"/>
        </w:rPr>
        <w:t xml:space="preserve"> о </w:t>
      </w:r>
      <w:proofErr w:type="spellStart"/>
      <w:r w:rsidRPr="00C054EE">
        <w:rPr>
          <w:rFonts w:ascii="Resavska BG TT" w:hAnsi="Resavska BG TT"/>
        </w:rPr>
        <w:t>планирању</w:t>
      </w:r>
      <w:proofErr w:type="spellEnd"/>
      <w:r w:rsidRPr="00C054EE">
        <w:rPr>
          <w:rFonts w:ascii="Resavska BG TT" w:hAnsi="Resavska BG TT"/>
        </w:rPr>
        <w:t xml:space="preserve"> и </w:t>
      </w:r>
      <w:proofErr w:type="spellStart"/>
      <w:r w:rsidRPr="00C054EE">
        <w:rPr>
          <w:rFonts w:ascii="Resavska BG TT" w:hAnsi="Resavska BG TT"/>
        </w:rPr>
        <w:t>изградњи</w:t>
      </w:r>
      <w:proofErr w:type="spellEnd"/>
      <w:r w:rsidRPr="00C054EE">
        <w:rPr>
          <w:rFonts w:ascii="Resavska BG TT" w:hAnsi="Resavska BG TT"/>
        </w:rPr>
        <w:t xml:space="preserve">, у </w:t>
      </w:r>
      <w:proofErr w:type="spellStart"/>
      <w:r w:rsidRPr="00C054EE">
        <w:rPr>
          <w:rFonts w:ascii="Resavska BG TT" w:hAnsi="Resavska BG TT"/>
        </w:rPr>
        <w:t>буџету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Општине</w:t>
      </w:r>
      <w:proofErr w:type="spellEnd"/>
      <w:r w:rsidRPr="00C054EE">
        <w:rPr>
          <w:rFonts w:ascii="Resavska BG TT" w:hAnsi="Resavska BG TT"/>
        </w:rPr>
        <w:t xml:space="preserve">, </w:t>
      </w:r>
      <w:proofErr w:type="spellStart"/>
      <w:r w:rsidRPr="00C054EE">
        <w:rPr>
          <w:rFonts w:ascii="Resavska BG TT" w:hAnsi="Resavska BG TT"/>
        </w:rPr>
        <w:t>додатна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нису</w:t>
      </w:r>
      <w:proofErr w:type="spellEnd"/>
      <w:r w:rsidRPr="00C054EE">
        <w:rPr>
          <w:rFonts w:ascii="Resavska BG TT" w:hAnsi="Resavska BG TT"/>
        </w:rPr>
        <w:t xml:space="preserve"> </w:t>
      </w:r>
      <w:proofErr w:type="spellStart"/>
      <w:r w:rsidRPr="00C054EE">
        <w:rPr>
          <w:rFonts w:ascii="Resavska BG TT" w:hAnsi="Resavska BG TT"/>
        </w:rPr>
        <w:t>потребна</w:t>
      </w:r>
      <w:proofErr w:type="spellEnd"/>
      <w:r w:rsidRPr="00C054EE">
        <w:rPr>
          <w:rFonts w:ascii="Resavska BG TT" w:hAnsi="Resavska BG TT"/>
        </w:rPr>
        <w:t>.</w:t>
      </w:r>
    </w:p>
    <w:p w:rsidR="0091009E" w:rsidRPr="00B85DFE" w:rsidRDefault="0091009E" w:rsidP="002227E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DFE">
        <w:rPr>
          <w:rFonts w:ascii="Times New Roman" w:hAnsi="Times New Roman"/>
          <w:sz w:val="24"/>
          <w:szCs w:val="24"/>
          <w:lang w:val="ru-RU"/>
        </w:rPr>
        <w:t>Носилац израде плана детаљне регулације је Општинска управа Врњачка Бања. Носилац израде плана дужан је да обезбеди прибављање мишљења, услова и сагласности надлежних органа и организација прописаних законом, као и да обезбеди сарадњу и усаглашавање ставова са свим релевантним субјектима планирања.</w:t>
      </w:r>
    </w:p>
    <w:p w:rsidR="0091009E" w:rsidRPr="00B85DFE" w:rsidRDefault="0091009E" w:rsidP="002227E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DFE">
        <w:rPr>
          <w:rFonts w:ascii="Times New Roman" w:hAnsi="Times New Roman"/>
          <w:sz w:val="24"/>
          <w:szCs w:val="24"/>
          <w:lang w:val="ru-RU"/>
        </w:rPr>
        <w:t xml:space="preserve">Органи, посебне организације, имаоци јавних овлашћења и друге институције, дужни су да на захтев носиоца израдe </w:t>
      </w:r>
      <w:r w:rsidR="00E35F61" w:rsidRPr="00B85DFE">
        <w:rPr>
          <w:rFonts w:ascii="Times New Roman" w:hAnsi="Times New Roman"/>
          <w:sz w:val="24"/>
          <w:szCs w:val="24"/>
          <w:lang w:val="sr-Cyrl-CS"/>
        </w:rPr>
        <w:t>Плана</w:t>
      </w:r>
      <w:r w:rsidRPr="00B85DFE">
        <w:rPr>
          <w:rFonts w:ascii="Times New Roman" w:hAnsi="Times New Roman"/>
          <w:sz w:val="24"/>
          <w:szCs w:val="24"/>
          <w:lang w:val="ru-RU"/>
        </w:rPr>
        <w:t>, у року утврђеном Законом о планирању и изградњи, доставе у</w:t>
      </w:r>
      <w:r w:rsidR="00E6391E" w:rsidRPr="00B85DFE">
        <w:rPr>
          <w:rFonts w:ascii="Times New Roman" w:hAnsi="Times New Roman"/>
          <w:sz w:val="24"/>
          <w:szCs w:val="24"/>
          <w:lang w:val="ru-RU"/>
        </w:rPr>
        <w:t>слове и све расположиве податке</w:t>
      </w:r>
      <w:r w:rsidRPr="00B85DF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1009E" w:rsidRDefault="0091009E" w:rsidP="002227E9">
      <w:pPr>
        <w:widowControl w:val="0"/>
        <w:tabs>
          <w:tab w:val="left" w:pos="748"/>
          <w:tab w:val="right" w:leader="dot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B85DFE">
        <w:rPr>
          <w:rFonts w:ascii="Times New Roman" w:hAnsi="Times New Roman"/>
          <w:sz w:val="24"/>
          <w:szCs w:val="24"/>
          <w:lang w:val="ru-RU"/>
        </w:rPr>
        <w:t xml:space="preserve">На захтев </w:t>
      </w:r>
      <w:r w:rsidR="00E6391E" w:rsidRPr="00B85DFE">
        <w:rPr>
          <w:rFonts w:ascii="Times New Roman" w:hAnsi="Times New Roman"/>
          <w:sz w:val="24"/>
          <w:szCs w:val="24"/>
          <w:lang w:val="ru-RU"/>
        </w:rPr>
        <w:t>носиоца израде плана</w:t>
      </w:r>
      <w:r w:rsidRPr="00B85DFE">
        <w:rPr>
          <w:rFonts w:ascii="Times New Roman" w:hAnsi="Times New Roman"/>
          <w:sz w:val="24"/>
          <w:szCs w:val="24"/>
          <w:lang w:val="ru-RU"/>
        </w:rPr>
        <w:t>, надлежни органи, односно организације уступају постојеће копије топографског и катастарског плана, односно дигиталне записе, односно катастар подземних инсталација, односно ортофото снимке, без накнаде у року утврђеном Законом о планирању и изградњи</w:t>
      </w:r>
      <w:r w:rsidRPr="00CB7C5C">
        <w:rPr>
          <w:rFonts w:ascii="Times New Roman" w:hAnsi="Times New Roman"/>
          <w:sz w:val="24"/>
          <w:szCs w:val="24"/>
          <w:lang w:val="ru-RU"/>
        </w:rPr>
        <w:t>.</w:t>
      </w:r>
    </w:p>
    <w:p w:rsidR="00C25F4E" w:rsidRPr="00E24912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E24912">
        <w:rPr>
          <w:rFonts w:ascii="Resavska BG TT" w:hAnsi="Resavska BG TT"/>
          <w:b/>
        </w:rPr>
        <w:t>Члан</w:t>
      </w:r>
      <w:proofErr w:type="spellEnd"/>
      <w:r w:rsidRPr="00E24912">
        <w:rPr>
          <w:rFonts w:ascii="Resavska BG TT" w:hAnsi="Resavska BG TT"/>
          <w:b/>
        </w:rPr>
        <w:t xml:space="preserve"> 8.</w:t>
      </w:r>
      <w:proofErr w:type="gramEnd"/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2877FD">
        <w:rPr>
          <w:rFonts w:ascii="Resavska BG TT" w:hAnsi="Resavska BG TT"/>
        </w:rPr>
        <w:t>Нацрт</w:t>
      </w:r>
      <w:proofErr w:type="spellEnd"/>
      <w:r w:rsidRPr="002877FD">
        <w:rPr>
          <w:rFonts w:ascii="Resavska BG TT" w:hAnsi="Resavska BG TT"/>
        </w:rPr>
        <w:t xml:space="preserve"> </w:t>
      </w:r>
      <w:r w:rsidR="00E35F61">
        <w:rPr>
          <w:rFonts w:ascii="Resavska BG TT" w:hAnsi="Resavska BG TT"/>
          <w:lang w:val="sr-Cyrl-CS"/>
        </w:rPr>
        <w:t>П</w:t>
      </w:r>
      <w:proofErr w:type="spellStart"/>
      <w:r w:rsidRPr="002877FD">
        <w:rPr>
          <w:rFonts w:ascii="Resavska BG TT" w:hAnsi="Resavska BG TT"/>
        </w:rPr>
        <w:t>лана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биће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изложен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јавни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увид</w:t>
      </w:r>
      <w:proofErr w:type="spellEnd"/>
      <w:r w:rsidRPr="002877FD">
        <w:rPr>
          <w:rFonts w:ascii="Resavska BG TT" w:hAnsi="Resavska BG TT"/>
        </w:rPr>
        <w:t xml:space="preserve"> </w:t>
      </w:r>
      <w:r w:rsidR="0091009E">
        <w:rPr>
          <w:rFonts w:ascii="Resavska BG TT" w:hAnsi="Resavska BG TT"/>
          <w:lang w:val="sr-Cyrl-CS"/>
        </w:rPr>
        <w:t xml:space="preserve"> </w:t>
      </w:r>
      <w:r w:rsidR="0091009E" w:rsidRPr="00B85DFE">
        <w:rPr>
          <w:rFonts w:ascii="Resavska BG TT" w:hAnsi="Resavska BG TT"/>
          <w:lang w:val="sr-Cyrl-CS"/>
        </w:rPr>
        <w:t>у трајању од 30 дана</w:t>
      </w:r>
      <w:r w:rsidR="0091009E">
        <w:rPr>
          <w:rFonts w:ascii="Resavska BG TT" w:hAnsi="Resavska BG TT"/>
          <w:color w:val="FF0000"/>
          <w:lang w:val="sr-Cyrl-CS"/>
        </w:rPr>
        <w:t xml:space="preserve"> </w:t>
      </w:r>
      <w:r w:rsidRPr="002877FD">
        <w:rPr>
          <w:rFonts w:ascii="Resavska BG TT" w:hAnsi="Resavska BG TT"/>
        </w:rPr>
        <w:t xml:space="preserve">у </w:t>
      </w:r>
      <w:proofErr w:type="spellStart"/>
      <w:r w:rsidRPr="002877FD">
        <w:rPr>
          <w:rFonts w:ascii="Resavska BG TT" w:hAnsi="Resavska BG TT"/>
        </w:rPr>
        <w:t>просторијама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Општинске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управе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Врњачка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. </w:t>
      </w:r>
      <w:proofErr w:type="spellStart"/>
      <w:r w:rsidRPr="002877FD">
        <w:rPr>
          <w:rFonts w:ascii="Resavska BG TT" w:hAnsi="Resavska BG TT"/>
        </w:rPr>
        <w:t>Подаци</w:t>
      </w:r>
      <w:proofErr w:type="spellEnd"/>
      <w:r w:rsidRPr="002877FD">
        <w:rPr>
          <w:rFonts w:ascii="Resavska BG TT" w:hAnsi="Resavska BG TT"/>
        </w:rPr>
        <w:t xml:space="preserve"> о </w:t>
      </w:r>
      <w:proofErr w:type="spellStart"/>
      <w:r w:rsidRPr="002877FD">
        <w:rPr>
          <w:rFonts w:ascii="Resavska BG TT" w:hAnsi="Resavska BG TT"/>
        </w:rPr>
        <w:t>начину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излагања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нацрта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плана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на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јавни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увид</w:t>
      </w:r>
      <w:proofErr w:type="spellEnd"/>
      <w:r w:rsidRPr="002877FD">
        <w:rPr>
          <w:rFonts w:ascii="Resavska BG TT" w:hAnsi="Resavska BG TT"/>
        </w:rPr>
        <w:t xml:space="preserve"> и </w:t>
      </w:r>
      <w:proofErr w:type="spellStart"/>
      <w:r w:rsidRPr="002877FD">
        <w:rPr>
          <w:rFonts w:ascii="Resavska BG TT" w:hAnsi="Resavska BG TT"/>
        </w:rPr>
        <w:t>трајању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јавног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увида</w:t>
      </w:r>
      <w:proofErr w:type="spellEnd"/>
      <w:r w:rsidRPr="002877FD">
        <w:rPr>
          <w:rFonts w:ascii="Resavska BG TT" w:hAnsi="Resavska BG TT"/>
        </w:rPr>
        <w:t xml:space="preserve">, </w:t>
      </w:r>
      <w:proofErr w:type="spellStart"/>
      <w:r w:rsidRPr="002877FD">
        <w:rPr>
          <w:rFonts w:ascii="Resavska BG TT" w:hAnsi="Resavska BG TT"/>
        </w:rPr>
        <w:t>огласиће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се</w:t>
      </w:r>
      <w:proofErr w:type="spellEnd"/>
      <w:r w:rsidRPr="002877FD">
        <w:rPr>
          <w:rFonts w:ascii="Resavska BG TT" w:hAnsi="Resavska BG TT"/>
        </w:rPr>
        <w:t xml:space="preserve"> у </w:t>
      </w:r>
      <w:proofErr w:type="spellStart"/>
      <w:r w:rsidRPr="002877FD">
        <w:rPr>
          <w:rFonts w:ascii="Resavska BG TT" w:hAnsi="Resavska BG TT"/>
        </w:rPr>
        <w:t>дневним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средствима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информисања</w:t>
      </w:r>
      <w:proofErr w:type="spellEnd"/>
      <w:r w:rsidRPr="002877FD"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званичн</w:t>
      </w:r>
      <w:r>
        <w:rPr>
          <w:rFonts w:ascii="Resavska BG TT" w:hAnsi="Resavska BG TT"/>
        </w:rPr>
        <w:t>ој</w:t>
      </w:r>
      <w:proofErr w:type="spellEnd"/>
      <w:r w:rsidRPr="0062415A"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интернет</w:t>
      </w:r>
      <w:proofErr w:type="spellEnd"/>
      <w:r w:rsidRPr="0062415A"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страниц</w:t>
      </w:r>
      <w:r>
        <w:rPr>
          <w:rFonts w:ascii="Resavska BG TT" w:hAnsi="Resavska BG TT"/>
        </w:rPr>
        <w:t>и</w:t>
      </w:r>
      <w:proofErr w:type="spellEnd"/>
      <w:r w:rsidRPr="0062415A"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Општине</w:t>
      </w:r>
      <w:proofErr w:type="spellEnd"/>
      <w:r w:rsidRPr="0062415A"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Врњачка</w:t>
      </w:r>
      <w:proofErr w:type="spellEnd"/>
      <w:r w:rsidRPr="0062415A">
        <w:rPr>
          <w:rFonts w:ascii="Resavska BG TT" w:hAnsi="Resavska BG TT"/>
        </w:rPr>
        <w:t xml:space="preserve"> </w:t>
      </w:r>
      <w:proofErr w:type="spellStart"/>
      <w:r w:rsidRPr="0062415A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>.</w:t>
      </w:r>
    </w:p>
    <w:p w:rsidR="00C25F4E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937322">
        <w:rPr>
          <w:rFonts w:ascii="Resavska BG TT" w:hAnsi="Resavska BG TT"/>
          <w:b/>
        </w:rPr>
        <w:t>Члан</w:t>
      </w:r>
      <w:proofErr w:type="spellEnd"/>
      <w:r w:rsidRPr="00937322">
        <w:rPr>
          <w:rFonts w:ascii="Resavska BG TT" w:hAnsi="Resavska BG TT"/>
          <w:b/>
        </w:rPr>
        <w:t xml:space="preserve"> 9.</w:t>
      </w:r>
      <w:proofErr w:type="gramEnd"/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gramStart"/>
      <w:r>
        <w:rPr>
          <w:rFonts w:ascii="Resavska BG TT" w:hAnsi="Resavska BG TT"/>
        </w:rPr>
        <w:t>У</w:t>
      </w:r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складу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одредбама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Закона</w:t>
      </w:r>
      <w:proofErr w:type="spellEnd"/>
      <w:r w:rsidRPr="00F86BF0">
        <w:rPr>
          <w:rFonts w:ascii="Resavska BG TT" w:hAnsi="Resavska BG TT"/>
        </w:rPr>
        <w:t xml:space="preserve"> о </w:t>
      </w:r>
      <w:proofErr w:type="spellStart"/>
      <w:r w:rsidRPr="00F86BF0">
        <w:rPr>
          <w:rFonts w:ascii="Resavska BG TT" w:hAnsi="Resavska BG TT"/>
        </w:rPr>
        <w:t>стратешкој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процени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утицаја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на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животну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средину</w:t>
      </w:r>
      <w:proofErr w:type="spellEnd"/>
      <w:r w:rsidRPr="00F86BF0">
        <w:rPr>
          <w:rFonts w:ascii="Resavska BG TT" w:hAnsi="Resavska BG TT"/>
        </w:rPr>
        <w:t xml:space="preserve"> („</w:t>
      </w:r>
      <w:proofErr w:type="spellStart"/>
      <w:r w:rsidRPr="00F86BF0">
        <w:rPr>
          <w:rFonts w:ascii="Resavska BG TT" w:hAnsi="Resavska BG TT"/>
        </w:rPr>
        <w:t>Службени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гласник</w:t>
      </w:r>
      <w:proofErr w:type="spellEnd"/>
      <w:r w:rsidRPr="00F86BF0">
        <w:rPr>
          <w:rFonts w:ascii="Resavska BG TT" w:hAnsi="Resavska BG TT"/>
        </w:rPr>
        <w:t xml:space="preserve"> РС”, </w:t>
      </w:r>
      <w:proofErr w:type="spellStart"/>
      <w:r w:rsidRPr="00F86BF0">
        <w:rPr>
          <w:rFonts w:ascii="Resavska BG TT" w:hAnsi="Resavska BG TT"/>
        </w:rPr>
        <w:t>бр</w:t>
      </w:r>
      <w:proofErr w:type="spellEnd"/>
      <w:r w:rsidRPr="00F86BF0">
        <w:rPr>
          <w:rFonts w:ascii="Resavska BG TT" w:hAnsi="Resavska BG TT"/>
        </w:rPr>
        <w:t>. 135/04 и 88/10)</w:t>
      </w:r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н</w:t>
      </w:r>
      <w:r w:rsidRPr="00F86BF0">
        <w:rPr>
          <w:rFonts w:ascii="Resavska BG TT" w:hAnsi="Resavska BG TT"/>
        </w:rPr>
        <w:t>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приступа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изради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стратешке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процене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утицаја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Плана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на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животну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средину</w:t>
      </w:r>
      <w:proofErr w:type="spellEnd"/>
      <w:r w:rsidRPr="00F86BF0">
        <w:rPr>
          <w:rFonts w:ascii="Resavska BG TT" w:hAnsi="Resavska BG TT"/>
        </w:rPr>
        <w:t xml:space="preserve">, </w:t>
      </w:r>
      <w:proofErr w:type="spellStart"/>
      <w:r w:rsidRPr="00F86BF0">
        <w:rPr>
          <w:rFonts w:ascii="Resavska BG TT" w:hAnsi="Resavska BG TT"/>
        </w:rPr>
        <w:t>на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основу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Мишљења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Одсека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за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урбанизам</w:t>
      </w:r>
      <w:proofErr w:type="spellEnd"/>
      <w:r w:rsidRPr="00F86BF0">
        <w:rPr>
          <w:rFonts w:ascii="Resavska BG TT" w:hAnsi="Resavska BG TT"/>
        </w:rPr>
        <w:t xml:space="preserve">, </w:t>
      </w:r>
      <w:proofErr w:type="spellStart"/>
      <w:r w:rsidRPr="00F86BF0">
        <w:rPr>
          <w:rFonts w:ascii="Resavska BG TT" w:hAnsi="Resavska BG TT"/>
        </w:rPr>
        <w:t>еколошке</w:t>
      </w:r>
      <w:proofErr w:type="spellEnd"/>
      <w:r w:rsidRPr="00F86BF0">
        <w:rPr>
          <w:rFonts w:ascii="Resavska BG TT" w:hAnsi="Resavska BG TT"/>
        </w:rPr>
        <w:t xml:space="preserve"> и </w:t>
      </w:r>
      <w:proofErr w:type="spellStart"/>
      <w:r w:rsidRPr="00F86BF0">
        <w:rPr>
          <w:rFonts w:ascii="Resavska BG TT" w:hAnsi="Resavska BG TT"/>
        </w:rPr>
        <w:t>имовинско-правне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послове</w:t>
      </w:r>
      <w:proofErr w:type="spellEnd"/>
      <w:r w:rsidRPr="00F86BF0">
        <w:rPr>
          <w:rFonts w:ascii="Resavska BG TT" w:hAnsi="Resavska BG TT"/>
        </w:rPr>
        <w:t xml:space="preserve"> </w:t>
      </w:r>
      <w:proofErr w:type="spellStart"/>
      <w:r w:rsidRPr="00F86BF0">
        <w:rPr>
          <w:rFonts w:ascii="Resavska BG TT" w:hAnsi="Resavska BG TT"/>
        </w:rPr>
        <w:t>бр</w:t>
      </w:r>
      <w:proofErr w:type="spellEnd"/>
      <w:r>
        <w:rPr>
          <w:rFonts w:ascii="Resavska BG TT" w:hAnsi="Resavska BG TT"/>
        </w:rPr>
        <w:t>.</w:t>
      </w:r>
      <w:proofErr w:type="gramEnd"/>
      <w:r>
        <w:rPr>
          <w:rFonts w:ascii="Resavska BG TT" w:hAnsi="Resavska BG TT"/>
        </w:rPr>
        <w:t xml:space="preserve"> </w:t>
      </w:r>
      <w:proofErr w:type="gramStart"/>
      <w:r>
        <w:rPr>
          <w:rFonts w:ascii="Resavska BG TT" w:hAnsi="Resavska BG TT"/>
        </w:rPr>
        <w:t>350-</w:t>
      </w:r>
      <w:r w:rsidR="006F7578">
        <w:rPr>
          <w:rFonts w:ascii="Resavska BG TT" w:hAnsi="Resavska BG TT"/>
        </w:rPr>
        <w:t>258/19</w:t>
      </w:r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од</w:t>
      </w:r>
      <w:proofErr w:type="spellEnd"/>
      <w:r>
        <w:rPr>
          <w:rFonts w:ascii="Resavska BG TT" w:hAnsi="Resavska BG TT"/>
        </w:rPr>
        <w:t xml:space="preserve"> </w:t>
      </w:r>
      <w:r w:rsidR="006F7578">
        <w:rPr>
          <w:rFonts w:ascii="Resavska BG TT" w:hAnsi="Resavska BG TT"/>
        </w:rPr>
        <w:t>14.08.2019</w:t>
      </w:r>
      <w:r>
        <w:rPr>
          <w:rFonts w:ascii="Resavska BG TT" w:hAnsi="Resavska BG TT"/>
        </w:rPr>
        <w:t>.г.</w:t>
      </w:r>
      <w:proofErr w:type="gramEnd"/>
    </w:p>
    <w:p w:rsidR="00C25F4E" w:rsidRDefault="00C25F4E" w:rsidP="00C25F4E">
      <w:pPr>
        <w:spacing w:after="120"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937322">
        <w:rPr>
          <w:rFonts w:ascii="Resavska BG TT" w:hAnsi="Resavska BG TT"/>
          <w:b/>
        </w:rPr>
        <w:t>Члан</w:t>
      </w:r>
      <w:proofErr w:type="spellEnd"/>
      <w:r w:rsidRPr="00937322">
        <w:rPr>
          <w:rFonts w:ascii="Resavska BG TT" w:hAnsi="Resavska BG TT"/>
          <w:b/>
        </w:rPr>
        <w:t xml:space="preserve"> 10.</w:t>
      </w:r>
      <w:proofErr w:type="gramEnd"/>
    </w:p>
    <w:p w:rsidR="00C25F4E" w:rsidRPr="00E6391E" w:rsidRDefault="00E6391E" w:rsidP="00C25F4E">
      <w:pPr>
        <w:spacing w:line="240" w:lineRule="auto"/>
        <w:jc w:val="both"/>
        <w:rPr>
          <w:rFonts w:ascii="Resavska BG TT" w:hAnsi="Resavska BG TT"/>
          <w:strike/>
        </w:rPr>
      </w:pPr>
      <w:r w:rsidRPr="00B85DFE">
        <w:rPr>
          <w:rFonts w:ascii="Times New Roman" w:hAnsi="Times New Roman"/>
          <w:sz w:val="24"/>
          <w:szCs w:val="24"/>
          <w:lang w:val="ru-RU"/>
        </w:rPr>
        <w:t>Број примерака Плана биће утврђен Одлуком о усвајању Плана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3133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25F4E" w:rsidRPr="00AD2872" w:rsidRDefault="00C25F4E" w:rsidP="00C25F4E">
      <w:pPr>
        <w:spacing w:line="240" w:lineRule="auto"/>
        <w:jc w:val="center"/>
        <w:rPr>
          <w:rFonts w:ascii="Resavska BG TT" w:hAnsi="Resavska BG TT"/>
          <w:b/>
        </w:rPr>
      </w:pPr>
      <w:proofErr w:type="spellStart"/>
      <w:proofErr w:type="gramStart"/>
      <w:r w:rsidRPr="00AD2872">
        <w:rPr>
          <w:rFonts w:ascii="Resavska BG TT" w:hAnsi="Resavska BG TT"/>
          <w:b/>
        </w:rPr>
        <w:t>Члан</w:t>
      </w:r>
      <w:proofErr w:type="spellEnd"/>
      <w:r w:rsidRPr="00AD2872">
        <w:rPr>
          <w:rFonts w:ascii="Resavska BG TT" w:hAnsi="Resavska BG TT"/>
          <w:b/>
        </w:rPr>
        <w:t xml:space="preserve"> 11.</w:t>
      </w:r>
      <w:proofErr w:type="gramEnd"/>
    </w:p>
    <w:p w:rsidR="00C25F4E" w:rsidRPr="00882D71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882D71">
        <w:rPr>
          <w:rFonts w:ascii="Resavska BG TT" w:hAnsi="Resavska BG TT"/>
        </w:rPr>
        <w:lastRenderedPageBreak/>
        <w:t>Ова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одлука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ступа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на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снагу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осмог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дана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од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дана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објављивања</w:t>
      </w:r>
      <w:proofErr w:type="spellEnd"/>
      <w:r w:rsidRPr="00882D71">
        <w:rPr>
          <w:rFonts w:ascii="Resavska BG TT" w:hAnsi="Resavska BG TT"/>
        </w:rPr>
        <w:t xml:space="preserve"> у „</w:t>
      </w:r>
      <w:proofErr w:type="spellStart"/>
      <w:r w:rsidRPr="00882D71">
        <w:rPr>
          <w:rFonts w:ascii="Resavska BG TT" w:hAnsi="Resavska BG TT"/>
        </w:rPr>
        <w:t>Службеном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 w:rsidRPr="00882D71">
        <w:rPr>
          <w:rFonts w:ascii="Resavska BG TT" w:hAnsi="Resavska BG TT"/>
        </w:rPr>
        <w:t>листу</w:t>
      </w:r>
      <w:proofErr w:type="spellEnd"/>
      <w:r w:rsidRPr="00882D71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Врњачка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Бања</w:t>
      </w:r>
      <w:proofErr w:type="spellEnd"/>
      <w:r w:rsidRPr="00882D71">
        <w:rPr>
          <w:rFonts w:ascii="Resavska BG TT" w:hAnsi="Resavska BG TT"/>
        </w:rPr>
        <w:t>”.</w:t>
      </w:r>
    </w:p>
    <w:p w:rsidR="00C25F4E" w:rsidRPr="009E63A7" w:rsidRDefault="00C25F4E" w:rsidP="00C25F4E">
      <w:pPr>
        <w:spacing w:line="240" w:lineRule="auto"/>
        <w:jc w:val="center"/>
        <w:rPr>
          <w:rFonts w:ascii="Resavska BG TT" w:hAnsi="Resavska BG TT"/>
          <w:b/>
        </w:rPr>
      </w:pPr>
      <w:proofErr w:type="spellStart"/>
      <w:r w:rsidRPr="009E63A7">
        <w:rPr>
          <w:rFonts w:ascii="Resavska BG TT" w:hAnsi="Resavska BG TT"/>
          <w:b/>
        </w:rPr>
        <w:t>Скупштина</w:t>
      </w:r>
      <w:proofErr w:type="spellEnd"/>
      <w:r w:rsidRPr="009E63A7">
        <w:rPr>
          <w:rFonts w:ascii="Resavska BG TT" w:hAnsi="Resavska BG TT"/>
          <w:b/>
        </w:rPr>
        <w:t xml:space="preserve"> </w:t>
      </w:r>
      <w:proofErr w:type="spellStart"/>
      <w:r w:rsidRPr="009E63A7">
        <w:rPr>
          <w:rFonts w:ascii="Resavska BG TT" w:hAnsi="Resavska BG TT"/>
          <w:b/>
        </w:rPr>
        <w:t>Општине</w:t>
      </w:r>
      <w:proofErr w:type="spellEnd"/>
      <w:r w:rsidRPr="009E63A7">
        <w:rPr>
          <w:rFonts w:ascii="Resavska BG TT" w:hAnsi="Resavska BG TT"/>
          <w:b/>
        </w:rPr>
        <w:t xml:space="preserve"> </w:t>
      </w:r>
      <w:proofErr w:type="spellStart"/>
      <w:r w:rsidRPr="009E63A7">
        <w:rPr>
          <w:rFonts w:ascii="Resavska BG TT" w:hAnsi="Resavska BG TT"/>
          <w:b/>
        </w:rPr>
        <w:t>Врњачка</w:t>
      </w:r>
      <w:proofErr w:type="spellEnd"/>
      <w:r w:rsidRPr="009E63A7">
        <w:rPr>
          <w:rFonts w:ascii="Resavska BG TT" w:hAnsi="Resavska BG TT"/>
          <w:b/>
        </w:rPr>
        <w:t xml:space="preserve"> </w:t>
      </w:r>
      <w:proofErr w:type="spellStart"/>
      <w:r w:rsidRPr="009E63A7">
        <w:rPr>
          <w:rFonts w:ascii="Resavska BG TT" w:hAnsi="Resavska BG TT"/>
          <w:b/>
        </w:rPr>
        <w:t>Бања</w:t>
      </w:r>
      <w:proofErr w:type="spellEnd"/>
    </w:p>
    <w:p w:rsidR="00C25F4E" w:rsidRPr="002877FD" w:rsidRDefault="00C25F4E" w:rsidP="00C25F4E">
      <w:pPr>
        <w:spacing w:line="240" w:lineRule="auto"/>
        <w:jc w:val="center"/>
        <w:rPr>
          <w:rFonts w:ascii="Resavska BG TT" w:hAnsi="Resavska BG TT"/>
        </w:rPr>
      </w:pPr>
      <w:proofErr w:type="spellStart"/>
      <w:r w:rsidRPr="002877FD">
        <w:rPr>
          <w:rFonts w:ascii="Resavska BG TT" w:hAnsi="Resavska BG TT"/>
        </w:rPr>
        <w:t>Број</w:t>
      </w:r>
      <w:proofErr w:type="spellEnd"/>
      <w:r w:rsidRPr="002877FD">
        <w:rPr>
          <w:rFonts w:ascii="Resavska BG TT" w:hAnsi="Resavska BG TT"/>
        </w:rPr>
        <w:t xml:space="preserve"> </w:t>
      </w:r>
      <w:r w:rsidRPr="00C80E8D">
        <w:rPr>
          <w:rFonts w:ascii="Resavska BG TT" w:hAnsi="Resavska BG TT"/>
          <w:highlight w:val="yellow"/>
        </w:rPr>
        <w:t>_____________</w:t>
      </w:r>
      <w:proofErr w:type="gramStart"/>
      <w:r w:rsidRPr="00C80E8D">
        <w:rPr>
          <w:rFonts w:ascii="Resavska BG TT" w:hAnsi="Resavska BG TT"/>
          <w:highlight w:val="yellow"/>
        </w:rPr>
        <w:t>,_</w:t>
      </w:r>
      <w:proofErr w:type="gramEnd"/>
      <w:r w:rsidRPr="00C80E8D">
        <w:rPr>
          <w:rFonts w:ascii="Resavska BG TT" w:hAnsi="Resavska BG TT"/>
          <w:highlight w:val="yellow"/>
        </w:rPr>
        <w:t>________</w:t>
      </w:r>
      <w:r w:rsidR="006F7578">
        <w:rPr>
          <w:rFonts w:ascii="Resavska BG TT" w:hAnsi="Resavska BG TT"/>
        </w:rPr>
        <w:t xml:space="preserve"> 2019</w:t>
      </w:r>
      <w:r w:rsidRPr="002877FD">
        <w:rPr>
          <w:rFonts w:ascii="Resavska BG TT" w:hAnsi="Resavska BG TT"/>
        </w:rPr>
        <w:t>.године</w:t>
      </w:r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</w:p>
    <w:p w:rsidR="00C25F4E" w:rsidRDefault="00C25F4E" w:rsidP="00C25F4E">
      <w:pPr>
        <w:spacing w:line="240" w:lineRule="auto"/>
        <w:jc w:val="both"/>
        <w:rPr>
          <w:rFonts w:ascii="Resavska BG TT" w:hAnsi="Resavska BG TT"/>
        </w:rPr>
      </w:pPr>
    </w:p>
    <w:p w:rsidR="00C25F4E" w:rsidRPr="00152DB6" w:rsidRDefault="00C25F4E" w:rsidP="00C25F4E">
      <w:pPr>
        <w:spacing w:after="0" w:line="240" w:lineRule="auto"/>
        <w:ind w:left="6237"/>
        <w:jc w:val="center"/>
        <w:rPr>
          <w:rFonts w:ascii="Resavska BG TT" w:hAnsi="Resavska BG TT"/>
          <w:smallCaps/>
        </w:rPr>
      </w:pPr>
      <w:proofErr w:type="spellStart"/>
      <w:r w:rsidRPr="00152DB6">
        <w:rPr>
          <w:rFonts w:ascii="Resavska BG TT" w:hAnsi="Resavska BG TT"/>
          <w:smallCaps/>
        </w:rPr>
        <w:t>Председник</w:t>
      </w:r>
      <w:proofErr w:type="spellEnd"/>
      <w:r w:rsidRPr="00152DB6">
        <w:rPr>
          <w:rFonts w:ascii="Resavska BG TT" w:hAnsi="Resavska BG TT"/>
          <w:smallCaps/>
        </w:rPr>
        <w:t xml:space="preserve"> </w:t>
      </w:r>
      <w:proofErr w:type="spellStart"/>
      <w:r w:rsidRPr="00152DB6">
        <w:rPr>
          <w:rFonts w:ascii="Resavska BG TT" w:hAnsi="Resavska BG TT"/>
          <w:smallCaps/>
        </w:rPr>
        <w:t>Скупштине</w:t>
      </w:r>
      <w:proofErr w:type="spellEnd"/>
    </w:p>
    <w:p w:rsidR="00C25F4E" w:rsidRPr="00152DB6" w:rsidRDefault="00C25F4E" w:rsidP="00C25F4E">
      <w:pPr>
        <w:spacing w:before="120" w:line="240" w:lineRule="auto"/>
        <w:ind w:left="6237"/>
        <w:jc w:val="center"/>
        <w:rPr>
          <w:rFonts w:ascii="Resavska BG TT" w:hAnsi="Resavska BG TT"/>
        </w:rPr>
      </w:pPr>
      <w:proofErr w:type="spellStart"/>
      <w:r w:rsidRPr="002877FD">
        <w:rPr>
          <w:rFonts w:ascii="Resavska BG TT" w:hAnsi="Resavska BG TT"/>
        </w:rPr>
        <w:t>Иван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Радовић</w:t>
      </w:r>
      <w:proofErr w:type="spellEnd"/>
    </w:p>
    <w:p w:rsidR="00C25F4E" w:rsidRDefault="00C25F4E" w:rsidP="00C25F4E">
      <w:pPr>
        <w:rPr>
          <w:rFonts w:ascii="Resavska BG TT" w:hAnsi="Resavska BG TT"/>
        </w:rPr>
      </w:pPr>
      <w:r>
        <w:rPr>
          <w:rFonts w:ascii="Resavska BG TT" w:hAnsi="Resavska BG TT"/>
        </w:rPr>
        <w:br w:type="page"/>
      </w:r>
    </w:p>
    <w:p w:rsidR="00C25F4E" w:rsidRPr="00E36DA1" w:rsidRDefault="00C25F4E" w:rsidP="00C25F4E">
      <w:pPr>
        <w:spacing w:line="240" w:lineRule="auto"/>
        <w:jc w:val="center"/>
        <w:rPr>
          <w:rFonts w:ascii="Resavska BG TT" w:hAnsi="Resavska BG TT"/>
          <w:b/>
          <w:smallCaps/>
          <w:spacing w:val="44"/>
        </w:rPr>
      </w:pPr>
      <w:proofErr w:type="spellStart"/>
      <w:r w:rsidRPr="00E36DA1">
        <w:rPr>
          <w:rFonts w:ascii="Resavska BG TT" w:hAnsi="Resavska BG TT"/>
          <w:b/>
          <w:smallCaps/>
          <w:spacing w:val="44"/>
        </w:rPr>
        <w:lastRenderedPageBreak/>
        <w:t>Образложење</w:t>
      </w:r>
      <w:proofErr w:type="spellEnd"/>
    </w:p>
    <w:p w:rsidR="00C25F4E" w:rsidRDefault="00C25F4E" w:rsidP="00C25F4E">
      <w:pPr>
        <w:spacing w:after="60" w:line="240" w:lineRule="auto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  <w:smallCaps/>
        </w:rPr>
        <w:t>Правни</w:t>
      </w:r>
      <w:proofErr w:type="spellEnd"/>
      <w:r w:rsidRPr="00CC3935">
        <w:rPr>
          <w:rFonts w:ascii="Resavska BG TT" w:hAnsi="Resavska BG TT"/>
          <w:b/>
          <w:smallCaps/>
        </w:rPr>
        <w:t xml:space="preserve"> </w:t>
      </w:r>
      <w:proofErr w:type="spellStart"/>
      <w:r w:rsidRPr="00CC3935">
        <w:rPr>
          <w:rFonts w:ascii="Resavska BG TT" w:hAnsi="Resavska BG TT"/>
          <w:b/>
          <w:smallCaps/>
        </w:rPr>
        <w:t>основ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за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доношење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Одлуке</w:t>
      </w:r>
      <w:proofErr w:type="spellEnd"/>
      <w:r w:rsidRPr="00E36DA1">
        <w:rPr>
          <w:rFonts w:ascii="Resavska BG TT" w:hAnsi="Resavska BG TT"/>
        </w:rPr>
        <w:t xml:space="preserve"> о </w:t>
      </w:r>
      <w:proofErr w:type="spellStart"/>
      <w:r w:rsidRPr="00E36DA1">
        <w:rPr>
          <w:rFonts w:ascii="Resavska BG TT" w:hAnsi="Resavska BG TT"/>
        </w:rPr>
        <w:t>изради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  <w:smallCaps/>
        </w:rPr>
        <w:t>Плана</w:t>
      </w:r>
      <w:proofErr w:type="spellEnd"/>
      <w:r w:rsidRPr="00E36DA1">
        <w:rPr>
          <w:rFonts w:ascii="Resavska BG TT" w:hAnsi="Resavska BG TT"/>
          <w:smallCaps/>
        </w:rPr>
        <w:t xml:space="preserve"> </w:t>
      </w:r>
      <w:proofErr w:type="spellStart"/>
      <w:r w:rsidRPr="00E36DA1">
        <w:rPr>
          <w:rFonts w:ascii="Resavska BG TT" w:hAnsi="Resavska BG TT"/>
          <w:smallCaps/>
        </w:rPr>
        <w:t>детаљне</w:t>
      </w:r>
      <w:proofErr w:type="spellEnd"/>
      <w:r w:rsidRPr="00E36DA1">
        <w:rPr>
          <w:rFonts w:ascii="Resavska BG TT" w:hAnsi="Resavska BG TT"/>
          <w:smallCaps/>
        </w:rPr>
        <w:t xml:space="preserve"> </w:t>
      </w:r>
      <w:proofErr w:type="spellStart"/>
      <w:r w:rsidRPr="00E36DA1">
        <w:rPr>
          <w:rFonts w:ascii="Resavska BG TT" w:hAnsi="Resavska BG TT"/>
          <w:smallCaps/>
        </w:rPr>
        <w:t>регулације</w:t>
      </w:r>
      <w:proofErr w:type="spellEnd"/>
      <w:r w:rsidRPr="00E36DA1">
        <w:rPr>
          <w:rFonts w:ascii="Resavska BG TT" w:hAnsi="Resavska BG TT"/>
          <w:smallCaps/>
        </w:rPr>
        <w:t xml:space="preserve"> </w:t>
      </w:r>
      <w:proofErr w:type="spellStart"/>
      <w:r w:rsidR="00BD619E">
        <w:rPr>
          <w:rFonts w:ascii="Resavska BG TT" w:hAnsi="Resavska BG TT"/>
          <w:smallCaps/>
        </w:rPr>
        <w:t>стамбеног</w:t>
      </w:r>
      <w:proofErr w:type="spellEnd"/>
      <w:r w:rsidR="00BD619E">
        <w:rPr>
          <w:rFonts w:ascii="Resavska BG TT" w:hAnsi="Resavska BG TT"/>
          <w:smallCaps/>
        </w:rPr>
        <w:t xml:space="preserve"> </w:t>
      </w:r>
      <w:proofErr w:type="spellStart"/>
      <w:r w:rsidR="00BD619E">
        <w:rPr>
          <w:rFonts w:ascii="Resavska BG TT" w:hAnsi="Resavska BG TT"/>
          <w:smallCaps/>
        </w:rPr>
        <w:t>насеља</w:t>
      </w:r>
      <w:proofErr w:type="spellEnd"/>
      <w:r w:rsidR="00BD619E">
        <w:rPr>
          <w:rFonts w:ascii="Resavska BG TT" w:hAnsi="Resavska BG TT"/>
          <w:smallCaps/>
        </w:rPr>
        <w:t xml:space="preserve"> у </w:t>
      </w:r>
      <w:proofErr w:type="spellStart"/>
      <w:r w:rsidR="00BD619E">
        <w:rPr>
          <w:rFonts w:ascii="Resavska BG TT" w:hAnsi="Resavska BG TT"/>
          <w:smallCaps/>
        </w:rPr>
        <w:t>Липови</w:t>
      </w:r>
      <w:proofErr w:type="spellEnd"/>
      <w:r w:rsidR="00BD619E">
        <w:rPr>
          <w:rFonts w:ascii="Resavska BG TT" w:hAnsi="Resavska BG TT"/>
          <w:smallCaps/>
        </w:rPr>
        <w:t xml:space="preserve"> – СТ2</w:t>
      </w:r>
      <w:r w:rsidRPr="00A826C6">
        <w:rPr>
          <w:rFonts w:ascii="Resavska BG TT" w:hAnsi="Resavska BG TT"/>
          <w:smallCaps/>
        </w:rPr>
        <w:t xml:space="preserve"> </w:t>
      </w:r>
      <w:proofErr w:type="spellStart"/>
      <w:r>
        <w:rPr>
          <w:rFonts w:ascii="Resavska BG TT" w:hAnsi="Resavska BG TT"/>
        </w:rPr>
        <w:t>чине</w:t>
      </w:r>
      <w:proofErr w:type="spellEnd"/>
      <w:r>
        <w:rPr>
          <w:rFonts w:ascii="Resavska BG TT" w:hAnsi="Resavska BG TT"/>
        </w:rPr>
        <w:t>:</w:t>
      </w:r>
    </w:p>
    <w:p w:rsidR="00C25F4E" w:rsidRPr="00E36DA1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</w:rPr>
        <w:t>Закон</w:t>
      </w:r>
      <w:proofErr w:type="spellEnd"/>
      <w:r w:rsidRPr="00CC3935">
        <w:rPr>
          <w:rFonts w:ascii="Resavska BG TT" w:hAnsi="Resavska BG TT"/>
          <w:b/>
        </w:rPr>
        <w:t xml:space="preserve"> о </w:t>
      </w:r>
      <w:proofErr w:type="spellStart"/>
      <w:r w:rsidRPr="00CC3935">
        <w:rPr>
          <w:rFonts w:ascii="Resavska BG TT" w:hAnsi="Resavska BG TT"/>
          <w:b/>
        </w:rPr>
        <w:t>планирању</w:t>
      </w:r>
      <w:proofErr w:type="spellEnd"/>
      <w:r w:rsidRPr="00CC3935">
        <w:rPr>
          <w:rFonts w:ascii="Resavska BG TT" w:hAnsi="Resavska BG TT"/>
          <w:b/>
        </w:rPr>
        <w:t xml:space="preserve"> и </w:t>
      </w:r>
      <w:proofErr w:type="spellStart"/>
      <w:r w:rsidRPr="00CC3935">
        <w:rPr>
          <w:rFonts w:ascii="Resavska BG TT" w:hAnsi="Resavska BG TT"/>
          <w:b/>
        </w:rPr>
        <w:t>изградњи</w:t>
      </w:r>
      <w:proofErr w:type="spellEnd"/>
      <w:r w:rsidRPr="00E36DA1">
        <w:rPr>
          <w:rFonts w:ascii="Resavska BG TT" w:hAnsi="Resavska BG TT"/>
        </w:rPr>
        <w:t xml:space="preserve"> („</w:t>
      </w:r>
      <w:proofErr w:type="spellStart"/>
      <w:r w:rsidRPr="00E36DA1">
        <w:rPr>
          <w:rFonts w:ascii="Resavska BG TT" w:hAnsi="Resavska BG TT"/>
        </w:rPr>
        <w:t>Службени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гласник</w:t>
      </w:r>
      <w:proofErr w:type="spellEnd"/>
      <w:r w:rsidRPr="00E36DA1">
        <w:rPr>
          <w:rFonts w:ascii="Resavska BG TT" w:hAnsi="Resavska BG TT"/>
        </w:rPr>
        <w:t xml:space="preserve"> </w:t>
      </w:r>
      <w:r>
        <w:rPr>
          <w:rFonts w:ascii="Resavska BG TT" w:hAnsi="Resavska BG TT"/>
        </w:rPr>
        <w:t xml:space="preserve">РС”, </w:t>
      </w:r>
      <w:proofErr w:type="spellStart"/>
      <w:r>
        <w:rPr>
          <w:rFonts w:ascii="Resavska BG TT" w:hAnsi="Resavska BG TT"/>
        </w:rPr>
        <w:t>бр</w:t>
      </w:r>
      <w:proofErr w:type="spellEnd"/>
      <w:r>
        <w:rPr>
          <w:rFonts w:ascii="Resavska BG TT" w:hAnsi="Resavska BG TT"/>
        </w:rPr>
        <w:t xml:space="preserve">. 72/09, 81/09 – </w:t>
      </w:r>
      <w:proofErr w:type="spellStart"/>
      <w:r>
        <w:rPr>
          <w:rFonts w:ascii="Resavska BG TT" w:hAnsi="Resavska BG TT"/>
        </w:rPr>
        <w:t>исправ</w:t>
      </w:r>
      <w:r w:rsidRPr="00E36DA1">
        <w:rPr>
          <w:rFonts w:ascii="Resavska BG TT" w:hAnsi="Resavska BG TT"/>
        </w:rPr>
        <w:t>ка</w:t>
      </w:r>
      <w:proofErr w:type="spellEnd"/>
      <w:r w:rsidRPr="00E36DA1">
        <w:rPr>
          <w:rFonts w:ascii="Resavska BG TT" w:hAnsi="Resavska BG TT"/>
        </w:rPr>
        <w:t xml:space="preserve">, 64/10 – </w:t>
      </w:r>
      <w:proofErr w:type="spellStart"/>
      <w:r w:rsidRPr="00E36DA1">
        <w:rPr>
          <w:rFonts w:ascii="Resavska BG TT" w:hAnsi="Resavska BG TT"/>
        </w:rPr>
        <w:t>одлука</w:t>
      </w:r>
      <w:proofErr w:type="spellEnd"/>
      <w:r w:rsidRPr="00E36DA1">
        <w:rPr>
          <w:rFonts w:ascii="Resavska BG TT" w:hAnsi="Resavska BG TT"/>
        </w:rPr>
        <w:t xml:space="preserve"> УС, 24/11, 121/12, 42/13 – </w:t>
      </w:r>
      <w:proofErr w:type="spellStart"/>
      <w:r w:rsidRPr="00E36DA1">
        <w:rPr>
          <w:rFonts w:ascii="Resavska BG TT" w:hAnsi="Resavska BG TT"/>
        </w:rPr>
        <w:t>одлука</w:t>
      </w:r>
      <w:proofErr w:type="spellEnd"/>
      <w:r w:rsidRPr="00E36DA1">
        <w:rPr>
          <w:rFonts w:ascii="Resavska BG TT" w:hAnsi="Resavska BG TT"/>
        </w:rPr>
        <w:t xml:space="preserve"> УС, 50/13 – </w:t>
      </w:r>
      <w:proofErr w:type="spellStart"/>
      <w:r w:rsidRPr="00E36DA1">
        <w:rPr>
          <w:rFonts w:ascii="Resavska BG TT" w:hAnsi="Resavska BG TT"/>
        </w:rPr>
        <w:t>одлука</w:t>
      </w:r>
      <w:proofErr w:type="spellEnd"/>
      <w:r w:rsidR="00547BB8">
        <w:rPr>
          <w:rFonts w:ascii="Resavska BG TT" w:hAnsi="Resavska BG TT"/>
        </w:rPr>
        <w:t xml:space="preserve"> УС, 98/13 – </w:t>
      </w:r>
      <w:proofErr w:type="spellStart"/>
      <w:r w:rsidR="00547BB8">
        <w:rPr>
          <w:rFonts w:ascii="Resavska BG TT" w:hAnsi="Resavska BG TT"/>
        </w:rPr>
        <w:t>одлука</w:t>
      </w:r>
      <w:proofErr w:type="spellEnd"/>
      <w:r w:rsidR="00547BB8">
        <w:rPr>
          <w:rFonts w:ascii="Resavska BG TT" w:hAnsi="Resavska BG TT"/>
        </w:rPr>
        <w:t xml:space="preserve"> УС, 132/14,</w:t>
      </w:r>
      <w:r w:rsidRPr="00E36DA1">
        <w:rPr>
          <w:rFonts w:ascii="Resavska BG TT" w:hAnsi="Resavska BG TT"/>
        </w:rPr>
        <w:t xml:space="preserve"> 145/14</w:t>
      </w:r>
      <w:r w:rsidR="00547BB8">
        <w:rPr>
          <w:rFonts w:ascii="Resavska BG TT" w:hAnsi="Resavska BG TT"/>
        </w:rPr>
        <w:t>, 83/18 и 31/19</w:t>
      </w:r>
      <w:r w:rsidRPr="00E36DA1">
        <w:rPr>
          <w:rFonts w:ascii="Resavska BG TT" w:hAnsi="Resavska BG TT"/>
        </w:rPr>
        <w:t>),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</w:rPr>
        <w:t>Закон</w:t>
      </w:r>
      <w:proofErr w:type="spellEnd"/>
      <w:r w:rsidRPr="00CC3935">
        <w:rPr>
          <w:rFonts w:ascii="Resavska BG TT" w:hAnsi="Resavska BG TT"/>
          <w:b/>
        </w:rPr>
        <w:t xml:space="preserve"> о </w:t>
      </w:r>
      <w:proofErr w:type="spellStart"/>
      <w:r w:rsidRPr="00CC3935">
        <w:rPr>
          <w:rFonts w:ascii="Resavska BG TT" w:hAnsi="Resavska BG TT"/>
          <w:b/>
        </w:rPr>
        <w:t>стратешкој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процени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утицаја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на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животну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средину</w:t>
      </w:r>
      <w:proofErr w:type="spellEnd"/>
      <w:r>
        <w:rPr>
          <w:rFonts w:ascii="Resavska BG TT" w:hAnsi="Resavska BG TT"/>
          <w:b/>
        </w:rPr>
        <w:t xml:space="preserve"> </w:t>
      </w:r>
      <w:r w:rsidRPr="00C45407">
        <w:rPr>
          <w:rFonts w:ascii="Resavska BG TT" w:hAnsi="Resavska BG TT"/>
        </w:rPr>
        <w:t>(„</w:t>
      </w:r>
      <w:proofErr w:type="spellStart"/>
      <w:r w:rsidRPr="00C45407">
        <w:rPr>
          <w:rFonts w:ascii="Resavska BG TT" w:hAnsi="Resavska BG TT"/>
        </w:rPr>
        <w:t>Слу</w:t>
      </w:r>
      <w:r>
        <w:rPr>
          <w:rFonts w:ascii="Resavska BG TT" w:hAnsi="Resavska BG TT"/>
        </w:rPr>
        <w:t>жбени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гласник</w:t>
      </w:r>
      <w:proofErr w:type="spellEnd"/>
      <w:r>
        <w:rPr>
          <w:rFonts w:ascii="Resavska BG TT" w:hAnsi="Resavska BG TT"/>
        </w:rPr>
        <w:t xml:space="preserve"> РС”, </w:t>
      </w:r>
      <w:proofErr w:type="spellStart"/>
      <w:r>
        <w:rPr>
          <w:rFonts w:ascii="Resavska BG TT" w:hAnsi="Resavska BG TT"/>
        </w:rPr>
        <w:t>бр</w:t>
      </w:r>
      <w:proofErr w:type="spellEnd"/>
      <w:r>
        <w:rPr>
          <w:rFonts w:ascii="Resavska BG TT" w:hAnsi="Resavska BG TT"/>
        </w:rPr>
        <w:t>. 135/2004 и 88/2010),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</w:rPr>
      </w:pPr>
      <w:proofErr w:type="spellStart"/>
      <w:r w:rsidRPr="00C5198D">
        <w:rPr>
          <w:rFonts w:ascii="Resavska BG TT" w:hAnsi="Resavska BG TT"/>
          <w:b/>
        </w:rPr>
        <w:t>Закон</w:t>
      </w:r>
      <w:proofErr w:type="spellEnd"/>
      <w:r w:rsidRPr="00C5198D">
        <w:rPr>
          <w:rFonts w:ascii="Resavska BG TT" w:hAnsi="Resavska BG TT"/>
          <w:b/>
        </w:rPr>
        <w:t xml:space="preserve"> о </w:t>
      </w:r>
      <w:proofErr w:type="spellStart"/>
      <w:r w:rsidRPr="00C5198D">
        <w:rPr>
          <w:rFonts w:ascii="Resavska BG TT" w:hAnsi="Resavska BG TT"/>
          <w:b/>
        </w:rPr>
        <w:t>јавним</w:t>
      </w:r>
      <w:proofErr w:type="spellEnd"/>
      <w:r w:rsidRPr="00C5198D">
        <w:rPr>
          <w:rFonts w:ascii="Resavska BG TT" w:hAnsi="Resavska BG TT"/>
          <w:b/>
        </w:rPr>
        <w:t xml:space="preserve"> </w:t>
      </w:r>
      <w:proofErr w:type="spellStart"/>
      <w:r w:rsidRPr="00C5198D">
        <w:rPr>
          <w:rFonts w:ascii="Resavska BG TT" w:hAnsi="Resavska BG TT"/>
          <w:b/>
        </w:rPr>
        <w:t>набавкама</w:t>
      </w:r>
      <w:proofErr w:type="spellEnd"/>
      <w:r w:rsidRPr="00C5198D">
        <w:rPr>
          <w:rFonts w:ascii="Resavska BG TT" w:hAnsi="Resavska BG TT"/>
        </w:rPr>
        <w:t xml:space="preserve"> („</w:t>
      </w:r>
      <w:proofErr w:type="spellStart"/>
      <w:r w:rsidRPr="00C5198D">
        <w:rPr>
          <w:rFonts w:ascii="Resavska BG TT" w:hAnsi="Resavska BG TT"/>
        </w:rPr>
        <w:t>Сл</w:t>
      </w:r>
      <w:proofErr w:type="spellEnd"/>
      <w:r w:rsidRPr="00C5198D">
        <w:rPr>
          <w:rFonts w:ascii="Resavska BG TT" w:hAnsi="Resavska BG TT"/>
        </w:rPr>
        <w:t xml:space="preserve">. </w:t>
      </w:r>
      <w:proofErr w:type="spellStart"/>
      <w:r w:rsidRPr="00C5198D">
        <w:rPr>
          <w:rFonts w:ascii="Resavska BG TT" w:hAnsi="Resavska BG TT"/>
        </w:rPr>
        <w:t>гласник</w:t>
      </w:r>
      <w:proofErr w:type="spellEnd"/>
      <w:r w:rsidRPr="00C5198D">
        <w:rPr>
          <w:rFonts w:ascii="Resavska BG TT" w:hAnsi="Resavska BG TT"/>
        </w:rPr>
        <w:t xml:space="preserve"> РС”, </w:t>
      </w:r>
      <w:proofErr w:type="spellStart"/>
      <w:r w:rsidRPr="00C5198D">
        <w:rPr>
          <w:rFonts w:ascii="Resavska BG TT" w:hAnsi="Resavska BG TT"/>
        </w:rPr>
        <w:t>бр</w:t>
      </w:r>
      <w:proofErr w:type="spellEnd"/>
      <w:r w:rsidRPr="00C5198D">
        <w:rPr>
          <w:rFonts w:ascii="Resavska BG TT" w:hAnsi="Resavska BG TT"/>
        </w:rPr>
        <w:t>. 124/2012, 14/2015 и 68/2015)</w:t>
      </w:r>
      <w:r>
        <w:rPr>
          <w:rFonts w:ascii="Resavska BG TT" w:hAnsi="Resavska BG TT"/>
        </w:rPr>
        <w:t>,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</w:rPr>
        <w:t>Правилник</w:t>
      </w:r>
      <w:proofErr w:type="spellEnd"/>
      <w:r w:rsidRPr="00CC3935">
        <w:rPr>
          <w:rFonts w:ascii="Resavska BG TT" w:hAnsi="Resavska BG TT"/>
          <w:b/>
        </w:rPr>
        <w:t xml:space="preserve"> о </w:t>
      </w:r>
      <w:proofErr w:type="spellStart"/>
      <w:r w:rsidRPr="00CC3935">
        <w:rPr>
          <w:rFonts w:ascii="Resavska BG TT" w:hAnsi="Resavska BG TT"/>
          <w:b/>
        </w:rPr>
        <w:t>садржини</w:t>
      </w:r>
      <w:proofErr w:type="spellEnd"/>
      <w:r w:rsidRPr="00CC3935">
        <w:rPr>
          <w:rFonts w:ascii="Resavska BG TT" w:hAnsi="Resavska BG TT"/>
          <w:b/>
        </w:rPr>
        <w:t xml:space="preserve">, </w:t>
      </w:r>
      <w:proofErr w:type="spellStart"/>
      <w:r w:rsidRPr="00CC3935">
        <w:rPr>
          <w:rFonts w:ascii="Resavska BG TT" w:hAnsi="Resavska BG TT"/>
          <w:b/>
        </w:rPr>
        <w:t>начину</w:t>
      </w:r>
      <w:proofErr w:type="spellEnd"/>
      <w:r w:rsidRPr="00CC3935">
        <w:rPr>
          <w:rFonts w:ascii="Resavska BG TT" w:hAnsi="Resavska BG TT"/>
          <w:b/>
        </w:rPr>
        <w:t xml:space="preserve"> и </w:t>
      </w:r>
      <w:proofErr w:type="spellStart"/>
      <w:r w:rsidRPr="00CC3935">
        <w:rPr>
          <w:rFonts w:ascii="Resavska BG TT" w:hAnsi="Resavska BG TT"/>
          <w:b/>
        </w:rPr>
        <w:t>поступку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израде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докумената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просторног</w:t>
      </w:r>
      <w:proofErr w:type="spellEnd"/>
      <w:r w:rsidRPr="00CC3935">
        <w:rPr>
          <w:rFonts w:ascii="Resavska BG TT" w:hAnsi="Resavska BG TT"/>
          <w:b/>
        </w:rPr>
        <w:t xml:space="preserve"> и </w:t>
      </w:r>
      <w:proofErr w:type="spellStart"/>
      <w:r w:rsidRPr="00CC3935">
        <w:rPr>
          <w:rFonts w:ascii="Resavska BG TT" w:hAnsi="Resavska BG TT"/>
          <w:b/>
        </w:rPr>
        <w:t>урбанистичког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планирања</w:t>
      </w:r>
      <w:proofErr w:type="spellEnd"/>
      <w:r w:rsidRPr="00E36DA1">
        <w:rPr>
          <w:rFonts w:ascii="Resavska BG TT" w:hAnsi="Resavska BG TT"/>
        </w:rPr>
        <w:t xml:space="preserve"> („</w:t>
      </w:r>
      <w:proofErr w:type="spellStart"/>
      <w:r w:rsidRPr="00E36DA1">
        <w:rPr>
          <w:rFonts w:ascii="Resavska BG TT" w:hAnsi="Resavska BG TT"/>
        </w:rPr>
        <w:t>Службени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гласник</w:t>
      </w:r>
      <w:proofErr w:type="spellEnd"/>
      <w:r w:rsidRPr="00E36DA1">
        <w:rPr>
          <w:rFonts w:ascii="Resavska BG TT" w:hAnsi="Resavska BG TT"/>
        </w:rPr>
        <w:t xml:space="preserve"> РС”, </w:t>
      </w:r>
      <w:proofErr w:type="spellStart"/>
      <w:r w:rsidRPr="00E36DA1">
        <w:rPr>
          <w:rFonts w:ascii="Resavska BG TT" w:hAnsi="Resavska BG TT"/>
        </w:rPr>
        <w:t>бр</w:t>
      </w:r>
      <w:proofErr w:type="spellEnd"/>
      <w:r w:rsidRPr="00E36DA1">
        <w:rPr>
          <w:rFonts w:ascii="Resavska BG TT" w:hAnsi="Resavska BG TT"/>
        </w:rPr>
        <w:t xml:space="preserve">. </w:t>
      </w:r>
      <w:r w:rsidR="00547BB8">
        <w:rPr>
          <w:rFonts w:ascii="Resavska BG TT" w:hAnsi="Resavska BG TT"/>
        </w:rPr>
        <w:t>32/19</w:t>
      </w:r>
      <w:r w:rsidRPr="00E36DA1">
        <w:rPr>
          <w:rFonts w:ascii="Resavska BG TT" w:hAnsi="Resavska BG TT"/>
        </w:rPr>
        <w:t>),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5" w:hanging="357"/>
        <w:contextualSpacing w:val="0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</w:rPr>
        <w:t>Статут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Општине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Врњачка</w:t>
      </w:r>
      <w:proofErr w:type="spellEnd"/>
      <w:r w:rsidRPr="00CC3935">
        <w:rPr>
          <w:rFonts w:ascii="Resavska BG TT" w:hAnsi="Resavska BG TT"/>
          <w:b/>
        </w:rPr>
        <w:t xml:space="preserve"> </w:t>
      </w:r>
      <w:proofErr w:type="spellStart"/>
      <w:r w:rsidRPr="00CC3935">
        <w:rPr>
          <w:rFonts w:ascii="Resavska BG TT" w:hAnsi="Resavska BG TT"/>
          <w:b/>
        </w:rPr>
        <w:t>Бања</w:t>
      </w:r>
      <w:proofErr w:type="spellEnd"/>
      <w:r w:rsidRPr="002877FD">
        <w:rPr>
          <w:rFonts w:ascii="Resavska BG TT" w:hAnsi="Resavska BG TT"/>
        </w:rPr>
        <w:t xml:space="preserve"> 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лист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2877FD">
        <w:rPr>
          <w:rFonts w:ascii="Resavska BG TT" w:hAnsi="Resavska BG TT"/>
        </w:rPr>
        <w:t>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”, </w:t>
      </w:r>
      <w:proofErr w:type="spellStart"/>
      <w:r w:rsidRPr="002877FD">
        <w:rPr>
          <w:rFonts w:ascii="Resavska BG TT" w:hAnsi="Resavska BG TT"/>
        </w:rPr>
        <w:t>бр</w:t>
      </w:r>
      <w:proofErr w:type="spellEnd"/>
      <w:r w:rsidRPr="002877FD">
        <w:rPr>
          <w:rFonts w:ascii="Resavska BG TT" w:hAnsi="Resavska BG TT"/>
        </w:rPr>
        <w:t xml:space="preserve">. </w:t>
      </w:r>
      <w:r>
        <w:rPr>
          <w:rFonts w:ascii="Resavska BG TT" w:hAnsi="Resavska BG TT"/>
        </w:rPr>
        <w:t>23</w:t>
      </w:r>
      <w:r w:rsidRPr="002877FD">
        <w:rPr>
          <w:rFonts w:ascii="Resavska BG TT" w:hAnsi="Resavska BG TT"/>
        </w:rPr>
        <w:t>/201</w:t>
      </w:r>
      <w:r>
        <w:rPr>
          <w:rFonts w:ascii="Resavska BG TT" w:hAnsi="Resavska BG TT"/>
        </w:rPr>
        <w:t>6</w:t>
      </w:r>
      <w:r w:rsidRPr="002877FD">
        <w:rPr>
          <w:rFonts w:ascii="Resavska BG TT" w:hAnsi="Resavska BG TT"/>
        </w:rPr>
        <w:t xml:space="preserve"> – </w:t>
      </w:r>
      <w:proofErr w:type="spellStart"/>
      <w:r w:rsidRPr="002877FD">
        <w:rPr>
          <w:rFonts w:ascii="Resavska BG TT" w:hAnsi="Resavska BG TT"/>
        </w:rPr>
        <w:t>пречишћен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текст</w:t>
      </w:r>
      <w:proofErr w:type="spellEnd"/>
      <w:r w:rsidRPr="002877FD">
        <w:rPr>
          <w:rFonts w:ascii="Resavska BG TT" w:hAnsi="Resavska BG TT"/>
        </w:rPr>
        <w:t>)</w:t>
      </w:r>
      <w:r>
        <w:rPr>
          <w:rFonts w:ascii="Resavska BG TT" w:hAnsi="Resavska BG TT"/>
        </w:rPr>
        <w:t>,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240" w:line="240" w:lineRule="auto"/>
        <w:ind w:left="425" w:hanging="357"/>
        <w:contextualSpacing w:val="0"/>
        <w:jc w:val="both"/>
        <w:rPr>
          <w:rFonts w:ascii="Resavska BG TT" w:hAnsi="Resavska BG TT"/>
        </w:rPr>
      </w:pPr>
      <w:proofErr w:type="spellStart"/>
      <w:r w:rsidRPr="00C5198D">
        <w:rPr>
          <w:rFonts w:ascii="Resavska BG TT" w:hAnsi="Resavska BG TT"/>
          <w:b/>
        </w:rPr>
        <w:t>Одлука</w:t>
      </w:r>
      <w:proofErr w:type="spellEnd"/>
      <w:r w:rsidRPr="00C5198D">
        <w:rPr>
          <w:rFonts w:ascii="Resavska BG TT" w:hAnsi="Resavska BG TT"/>
          <w:b/>
        </w:rPr>
        <w:t xml:space="preserve"> о </w:t>
      </w:r>
      <w:proofErr w:type="spellStart"/>
      <w:r w:rsidRPr="00C5198D">
        <w:rPr>
          <w:rFonts w:ascii="Resavska BG TT" w:hAnsi="Resavska BG TT"/>
          <w:b/>
        </w:rPr>
        <w:t>оснивању</w:t>
      </w:r>
      <w:proofErr w:type="spellEnd"/>
      <w:r w:rsidRPr="00C5198D">
        <w:rPr>
          <w:rFonts w:ascii="Resavska BG TT" w:hAnsi="Resavska BG TT"/>
          <w:b/>
        </w:rPr>
        <w:t xml:space="preserve"> </w:t>
      </w:r>
      <w:proofErr w:type="spellStart"/>
      <w:r w:rsidRPr="00C5198D">
        <w:rPr>
          <w:rFonts w:ascii="Resavska BG TT" w:hAnsi="Resavska BG TT"/>
          <w:b/>
        </w:rPr>
        <w:t>Општинске</w:t>
      </w:r>
      <w:proofErr w:type="spellEnd"/>
      <w:r w:rsidRPr="00C5198D">
        <w:rPr>
          <w:rFonts w:ascii="Resavska BG TT" w:hAnsi="Resavska BG TT"/>
          <w:b/>
        </w:rPr>
        <w:t xml:space="preserve"> </w:t>
      </w:r>
      <w:proofErr w:type="spellStart"/>
      <w:r w:rsidRPr="00C5198D">
        <w:rPr>
          <w:rFonts w:ascii="Resavska BG TT" w:hAnsi="Resavska BG TT"/>
          <w:b/>
        </w:rPr>
        <w:t>стамбене</w:t>
      </w:r>
      <w:proofErr w:type="spellEnd"/>
      <w:r w:rsidRPr="00C5198D">
        <w:rPr>
          <w:rFonts w:ascii="Resavska BG TT" w:hAnsi="Resavska BG TT"/>
          <w:b/>
        </w:rPr>
        <w:t xml:space="preserve"> </w:t>
      </w:r>
      <w:proofErr w:type="spellStart"/>
      <w:r w:rsidRPr="00C5198D">
        <w:rPr>
          <w:rFonts w:ascii="Resavska BG TT" w:hAnsi="Resavska BG TT"/>
          <w:b/>
        </w:rPr>
        <w:t>агенције</w:t>
      </w:r>
      <w:proofErr w:type="spellEnd"/>
      <w:r w:rsidRPr="00C5198D">
        <w:rPr>
          <w:rFonts w:ascii="Resavska BG TT" w:hAnsi="Resavska BG TT"/>
        </w:rPr>
        <w:t xml:space="preserve"> („</w:t>
      </w:r>
      <w:proofErr w:type="spellStart"/>
      <w:r w:rsidRPr="00C5198D">
        <w:rPr>
          <w:rFonts w:ascii="Resavska BG TT" w:hAnsi="Resavska BG TT"/>
        </w:rPr>
        <w:t>Сл</w:t>
      </w:r>
      <w:proofErr w:type="spellEnd"/>
      <w:r w:rsidRPr="00C5198D">
        <w:rPr>
          <w:rFonts w:ascii="Resavska BG TT" w:hAnsi="Resavska BG TT"/>
        </w:rPr>
        <w:t xml:space="preserve">. </w:t>
      </w:r>
      <w:proofErr w:type="spellStart"/>
      <w:r w:rsidRPr="00C5198D">
        <w:rPr>
          <w:rFonts w:ascii="Resavska BG TT" w:hAnsi="Resavska BG TT"/>
        </w:rPr>
        <w:t>лист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општине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Врњачка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Бања</w:t>
      </w:r>
      <w:proofErr w:type="spellEnd"/>
      <w:r w:rsidRPr="00C5198D">
        <w:rPr>
          <w:rFonts w:ascii="Resavska BG TT" w:hAnsi="Resavska BG TT"/>
        </w:rPr>
        <w:t xml:space="preserve">”, </w:t>
      </w:r>
      <w:proofErr w:type="spellStart"/>
      <w:r w:rsidRPr="00C5198D">
        <w:rPr>
          <w:rFonts w:ascii="Resavska BG TT" w:hAnsi="Resavska BG TT"/>
        </w:rPr>
        <w:t>бр</w:t>
      </w:r>
      <w:proofErr w:type="spellEnd"/>
      <w:r w:rsidRPr="00C5198D">
        <w:rPr>
          <w:rFonts w:ascii="Resavska BG TT" w:hAnsi="Resavska BG TT"/>
        </w:rPr>
        <w:t>. 22/12 и 27/16</w:t>
      </w:r>
      <w:r>
        <w:rPr>
          <w:rFonts w:ascii="Resavska BG TT" w:hAnsi="Resavska BG TT"/>
        </w:rPr>
        <w:t>).</w:t>
      </w:r>
    </w:p>
    <w:p w:rsidR="00C25F4E" w:rsidRDefault="00C25F4E" w:rsidP="00C25F4E">
      <w:pPr>
        <w:spacing w:line="240" w:lineRule="auto"/>
        <w:ind w:left="425"/>
        <w:jc w:val="both"/>
        <w:rPr>
          <w:rFonts w:ascii="Resavska BG TT" w:hAnsi="Resavska BG TT"/>
        </w:rPr>
      </w:pPr>
      <w:proofErr w:type="spellStart"/>
      <w:r>
        <w:rPr>
          <w:rFonts w:ascii="Resavska BG TT" w:hAnsi="Resavska BG TT"/>
        </w:rPr>
        <w:t>Сагласно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35. </w:t>
      </w:r>
      <w:proofErr w:type="spellStart"/>
      <w:r>
        <w:rPr>
          <w:rFonts w:ascii="Resavska BG TT" w:hAnsi="Resavska BG TT"/>
        </w:rPr>
        <w:t>Закона</w:t>
      </w:r>
      <w:proofErr w:type="spellEnd"/>
      <w:r>
        <w:rPr>
          <w:rFonts w:ascii="Resavska BG TT" w:hAnsi="Resavska BG TT"/>
        </w:rPr>
        <w:t xml:space="preserve"> о </w:t>
      </w:r>
      <w:proofErr w:type="spellStart"/>
      <w:r>
        <w:rPr>
          <w:rFonts w:ascii="Resavska BG TT" w:hAnsi="Resavska BG TT"/>
        </w:rPr>
        <w:t>планирању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изградњи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којим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утврђује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надлежност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доношење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планских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докумената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урбанистички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доноси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скупштина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јединице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локалне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самоуправе</w:t>
      </w:r>
      <w:proofErr w:type="spellEnd"/>
      <w:r>
        <w:rPr>
          <w:rFonts w:ascii="Resavska BG TT" w:hAnsi="Resavska BG TT"/>
        </w:rPr>
        <w:t xml:space="preserve">. </w:t>
      </w:r>
      <w:proofErr w:type="spellStart"/>
      <w:r>
        <w:rPr>
          <w:rFonts w:ascii="Resavska BG TT" w:hAnsi="Resavska BG TT"/>
        </w:rPr>
        <w:t>Чланом</w:t>
      </w:r>
      <w:proofErr w:type="spellEnd"/>
      <w:r>
        <w:rPr>
          <w:rFonts w:ascii="Resavska BG TT" w:hAnsi="Resavska BG TT"/>
        </w:rPr>
        <w:t xml:space="preserve"> 46. </w:t>
      </w:r>
      <w:proofErr w:type="spellStart"/>
      <w:proofErr w:type="gramStart"/>
      <w:r>
        <w:rPr>
          <w:rFonts w:ascii="Resavska BG TT" w:hAnsi="Resavska BG TT"/>
        </w:rPr>
        <w:t>истог</w:t>
      </w:r>
      <w:proofErr w:type="spellEnd"/>
      <w:proofErr w:type="gram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Закона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прописано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Одлуку</w:t>
      </w:r>
      <w:proofErr w:type="spellEnd"/>
      <w:r w:rsidRPr="00076750">
        <w:rPr>
          <w:rFonts w:ascii="Resavska BG TT" w:hAnsi="Resavska BG TT"/>
        </w:rPr>
        <w:t xml:space="preserve"> о </w:t>
      </w:r>
      <w:proofErr w:type="spellStart"/>
      <w:r w:rsidRPr="00076750">
        <w:rPr>
          <w:rFonts w:ascii="Resavska BG TT" w:hAnsi="Resavska BG TT"/>
        </w:rPr>
        <w:t>изради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планског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документа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доноси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орган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надлежан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за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његово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доношење</w:t>
      </w:r>
      <w:proofErr w:type="spellEnd"/>
      <w:r w:rsidRPr="00076750">
        <w:rPr>
          <w:rFonts w:ascii="Resavska BG TT" w:hAnsi="Resavska BG TT"/>
        </w:rPr>
        <w:t xml:space="preserve">, </w:t>
      </w:r>
      <w:proofErr w:type="spellStart"/>
      <w:r w:rsidRPr="00076750">
        <w:rPr>
          <w:rFonts w:ascii="Resavska BG TT" w:hAnsi="Resavska BG TT"/>
        </w:rPr>
        <w:t>по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претходно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прибављеном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мишљењу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органа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надлежног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за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стру</w:t>
      </w:r>
      <w:r>
        <w:rPr>
          <w:rFonts w:ascii="Resavska BG TT" w:hAnsi="Resavska BG TT"/>
        </w:rPr>
        <w:t>ч</w:t>
      </w:r>
      <w:r w:rsidRPr="00076750">
        <w:rPr>
          <w:rFonts w:ascii="Resavska BG TT" w:hAnsi="Resavska BG TT"/>
        </w:rPr>
        <w:t>ну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контролу</w:t>
      </w:r>
      <w:proofErr w:type="spellEnd"/>
      <w:r w:rsidRPr="00076750">
        <w:rPr>
          <w:rFonts w:ascii="Resavska BG TT" w:hAnsi="Resavska BG TT"/>
        </w:rPr>
        <w:t xml:space="preserve">, </w:t>
      </w:r>
      <w:proofErr w:type="spellStart"/>
      <w:r w:rsidRPr="00076750">
        <w:rPr>
          <w:rFonts w:ascii="Resavska BG TT" w:hAnsi="Resavska BG TT"/>
        </w:rPr>
        <w:t>односно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комисије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за</w:t>
      </w:r>
      <w:proofErr w:type="spellEnd"/>
      <w:r w:rsidRPr="00076750">
        <w:rPr>
          <w:rFonts w:ascii="Resavska BG TT" w:hAnsi="Resavska BG TT"/>
        </w:rPr>
        <w:t xml:space="preserve"> </w:t>
      </w:r>
      <w:proofErr w:type="spellStart"/>
      <w:r w:rsidRPr="00076750">
        <w:rPr>
          <w:rFonts w:ascii="Resavska BG TT" w:hAnsi="Resavska BG TT"/>
        </w:rPr>
        <w:t>планове</w:t>
      </w:r>
      <w:proofErr w:type="spellEnd"/>
      <w:r w:rsidRPr="00076750">
        <w:rPr>
          <w:rFonts w:ascii="Resavska BG TT" w:hAnsi="Resavska BG TT"/>
        </w:rPr>
        <w:t>.</w:t>
      </w:r>
    </w:p>
    <w:p w:rsidR="00C25F4E" w:rsidRDefault="00C25F4E" w:rsidP="00C25F4E">
      <w:pPr>
        <w:spacing w:line="240" w:lineRule="auto"/>
        <w:ind w:left="425"/>
        <w:jc w:val="both"/>
        <w:rPr>
          <w:rFonts w:ascii="Resavska BG TT" w:hAnsi="Resavska BG TT"/>
        </w:rPr>
      </w:pPr>
      <w:proofErr w:type="spellStart"/>
      <w:r>
        <w:rPr>
          <w:rFonts w:ascii="Resavska BG TT" w:hAnsi="Resavska BG TT"/>
        </w:rPr>
        <w:t>Доношење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урбанистичких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планова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у </w:t>
      </w:r>
      <w:proofErr w:type="spellStart"/>
      <w:r>
        <w:rPr>
          <w:rFonts w:ascii="Resavska BG TT" w:hAnsi="Resavska BG TT"/>
        </w:rPr>
        <w:t>надлежности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Скупштине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према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36. </w:t>
      </w:r>
      <w:proofErr w:type="spellStart"/>
      <w:r>
        <w:rPr>
          <w:rFonts w:ascii="Resavska BG TT" w:hAnsi="Resavska BG TT"/>
        </w:rPr>
        <w:t>Статута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Врњачка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Бања</w:t>
      </w:r>
      <w:proofErr w:type="spellEnd"/>
      <w:r>
        <w:rPr>
          <w:rFonts w:ascii="Resavska BG TT" w:hAnsi="Resavska BG TT"/>
        </w:rPr>
        <w:t>.</w:t>
      </w:r>
    </w:p>
    <w:p w:rsidR="00C25F4E" w:rsidRPr="00E33394" w:rsidRDefault="00C25F4E" w:rsidP="00C25F4E">
      <w:pPr>
        <w:spacing w:after="240" w:line="240" w:lineRule="auto"/>
        <w:ind w:left="425"/>
        <w:jc w:val="both"/>
        <w:rPr>
          <w:rFonts w:ascii="Resavska BG TT" w:hAnsi="Resavska BG TT"/>
          <w:color w:val="FF0000"/>
        </w:rPr>
      </w:pPr>
      <w:proofErr w:type="spellStart"/>
      <w:r>
        <w:rPr>
          <w:rFonts w:ascii="Resavska BG TT" w:hAnsi="Resavska BG TT"/>
        </w:rPr>
        <w:t>Садржину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одлуке</w:t>
      </w:r>
      <w:proofErr w:type="spellEnd"/>
      <w:r>
        <w:rPr>
          <w:rFonts w:ascii="Resavska BG TT" w:hAnsi="Resavska BG TT"/>
        </w:rPr>
        <w:t xml:space="preserve"> о </w:t>
      </w:r>
      <w:proofErr w:type="spellStart"/>
      <w:r>
        <w:rPr>
          <w:rFonts w:ascii="Resavska BG TT" w:hAnsi="Resavska BG TT"/>
        </w:rPr>
        <w:t>изради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планског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документа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прописују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46. </w:t>
      </w:r>
      <w:proofErr w:type="spellStart"/>
      <w:r>
        <w:rPr>
          <w:rFonts w:ascii="Resavska BG TT" w:hAnsi="Resavska BG TT"/>
        </w:rPr>
        <w:t>Закона</w:t>
      </w:r>
      <w:proofErr w:type="spellEnd"/>
      <w:r>
        <w:rPr>
          <w:rFonts w:ascii="Resavska BG TT" w:hAnsi="Resavska BG TT"/>
        </w:rPr>
        <w:t xml:space="preserve"> о </w:t>
      </w:r>
      <w:proofErr w:type="spellStart"/>
      <w:r>
        <w:rPr>
          <w:rFonts w:ascii="Resavska BG TT" w:hAnsi="Resavska BG TT"/>
        </w:rPr>
        <w:t>планирању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изградњи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31. </w:t>
      </w:r>
      <w:proofErr w:type="spellStart"/>
      <w:r w:rsidRPr="00E36DA1">
        <w:rPr>
          <w:rFonts w:ascii="Resavska BG TT" w:hAnsi="Resavska BG TT"/>
        </w:rPr>
        <w:t>Правилник</w:t>
      </w:r>
      <w:r>
        <w:rPr>
          <w:rFonts w:ascii="Resavska BG TT" w:hAnsi="Resavska BG TT"/>
        </w:rPr>
        <w:t>а</w:t>
      </w:r>
      <w:proofErr w:type="spellEnd"/>
      <w:r w:rsidRPr="00E36DA1">
        <w:rPr>
          <w:rFonts w:ascii="Resavska BG TT" w:hAnsi="Resavska BG TT"/>
        </w:rPr>
        <w:t xml:space="preserve"> о </w:t>
      </w:r>
      <w:proofErr w:type="spellStart"/>
      <w:r w:rsidRPr="00E36DA1">
        <w:rPr>
          <w:rFonts w:ascii="Resavska BG TT" w:hAnsi="Resavska BG TT"/>
        </w:rPr>
        <w:t>садржини</w:t>
      </w:r>
      <w:proofErr w:type="spellEnd"/>
      <w:r w:rsidRPr="00E36DA1">
        <w:rPr>
          <w:rFonts w:ascii="Resavska BG TT" w:hAnsi="Resavska BG TT"/>
        </w:rPr>
        <w:t xml:space="preserve">, </w:t>
      </w:r>
      <w:proofErr w:type="spellStart"/>
      <w:r w:rsidRPr="00E36DA1">
        <w:rPr>
          <w:rFonts w:ascii="Resavska BG TT" w:hAnsi="Resavska BG TT"/>
        </w:rPr>
        <w:t>начину</w:t>
      </w:r>
      <w:proofErr w:type="spellEnd"/>
      <w:r w:rsidRPr="00E36DA1">
        <w:rPr>
          <w:rFonts w:ascii="Resavska BG TT" w:hAnsi="Resavska BG TT"/>
        </w:rPr>
        <w:t xml:space="preserve"> и </w:t>
      </w:r>
      <w:proofErr w:type="spellStart"/>
      <w:r w:rsidRPr="00E36DA1">
        <w:rPr>
          <w:rFonts w:ascii="Resavska BG TT" w:hAnsi="Resavska BG TT"/>
        </w:rPr>
        <w:t>поступку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израде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докумената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просторног</w:t>
      </w:r>
      <w:proofErr w:type="spellEnd"/>
      <w:r w:rsidRPr="00E36DA1">
        <w:rPr>
          <w:rFonts w:ascii="Resavska BG TT" w:hAnsi="Resavska BG TT"/>
        </w:rPr>
        <w:t xml:space="preserve"> и </w:t>
      </w:r>
      <w:proofErr w:type="spellStart"/>
      <w:r w:rsidRPr="00E36DA1">
        <w:rPr>
          <w:rFonts w:ascii="Resavska BG TT" w:hAnsi="Resavska BG TT"/>
        </w:rPr>
        <w:t>урбанистичког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планирања</w:t>
      </w:r>
      <w:proofErr w:type="spellEnd"/>
      <w:r>
        <w:rPr>
          <w:rFonts w:ascii="Resavska BG TT" w:hAnsi="Resavska BG TT"/>
        </w:rPr>
        <w:t xml:space="preserve">. </w:t>
      </w:r>
      <w:proofErr w:type="spellStart"/>
      <w:r>
        <w:rPr>
          <w:rFonts w:ascii="Resavska BG TT" w:hAnsi="Resavska BG TT"/>
        </w:rPr>
        <w:t>Саставни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део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ове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одлуке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 w:rsidRPr="006E1E2D">
        <w:rPr>
          <w:rFonts w:ascii="Resavska BG TT" w:hAnsi="Resavska BG TT"/>
        </w:rPr>
        <w:t>одлук</w:t>
      </w:r>
      <w:r>
        <w:rPr>
          <w:rFonts w:ascii="Resavska BG TT" w:hAnsi="Resavska BG TT"/>
        </w:rPr>
        <w:t>а</w:t>
      </w:r>
      <w:proofErr w:type="spellEnd"/>
      <w:r>
        <w:rPr>
          <w:rFonts w:ascii="Resavska BG TT" w:hAnsi="Resavska BG TT"/>
        </w:rPr>
        <w:t xml:space="preserve"> </w:t>
      </w:r>
      <w:r w:rsidRPr="006E1E2D">
        <w:rPr>
          <w:rFonts w:ascii="Resavska BG TT" w:hAnsi="Resavska BG TT"/>
        </w:rPr>
        <w:t xml:space="preserve">о </w:t>
      </w:r>
      <w:proofErr w:type="spellStart"/>
      <w:r w:rsidRPr="006E1E2D">
        <w:rPr>
          <w:rFonts w:ascii="Resavska BG TT" w:hAnsi="Resavska BG TT"/>
        </w:rPr>
        <w:t>изради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или</w:t>
      </w:r>
      <w:proofErr w:type="spellEnd"/>
      <w:r w:rsidRPr="006E1E2D"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неприступању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изради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стратешке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процене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утицаја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на</w:t>
      </w:r>
      <w:proofErr w:type="spellEnd"/>
      <w:r w:rsidRPr="006E1E2D"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животну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6E1E2D">
        <w:rPr>
          <w:rFonts w:ascii="Resavska BG TT" w:hAnsi="Resavska BG TT"/>
        </w:rPr>
        <w:t>средину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која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доноси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претходно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прибављеном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мишљењу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органа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надлежног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послове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животне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средине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како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прописано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</w:t>
      </w:r>
      <w:proofErr w:type="spellEnd"/>
      <w:r>
        <w:rPr>
          <w:rFonts w:ascii="Resavska BG TT" w:hAnsi="Resavska BG TT"/>
        </w:rPr>
        <w:t xml:space="preserve">. 9. </w:t>
      </w:r>
      <w:proofErr w:type="spellStart"/>
      <w:r>
        <w:rPr>
          <w:rFonts w:ascii="Resavska BG TT" w:hAnsi="Resavska BG TT"/>
        </w:rPr>
        <w:t>Закона</w:t>
      </w:r>
      <w:proofErr w:type="spellEnd"/>
      <w:r>
        <w:rPr>
          <w:rFonts w:ascii="Resavska BG TT" w:hAnsi="Resavska BG TT"/>
        </w:rPr>
        <w:t xml:space="preserve"> о </w:t>
      </w:r>
      <w:proofErr w:type="spellStart"/>
      <w:r>
        <w:rPr>
          <w:rFonts w:ascii="Resavska BG TT" w:hAnsi="Resavska BG TT"/>
        </w:rPr>
        <w:t>стратешкој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процени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утицаја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животну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средину</w:t>
      </w:r>
      <w:proofErr w:type="spellEnd"/>
      <w:r>
        <w:rPr>
          <w:rFonts w:ascii="Resavska BG TT" w:hAnsi="Resavska BG TT"/>
        </w:rPr>
        <w:t>.</w:t>
      </w:r>
    </w:p>
    <w:p w:rsidR="00C25F4E" w:rsidRDefault="00C25F4E" w:rsidP="00C25F4E">
      <w:pPr>
        <w:spacing w:after="240" w:line="240" w:lineRule="auto"/>
        <w:ind w:left="425"/>
        <w:jc w:val="both"/>
        <w:rPr>
          <w:rFonts w:ascii="Resavska BG TT" w:hAnsi="Resavska BG TT"/>
        </w:rPr>
      </w:pPr>
      <w:proofErr w:type="spellStart"/>
      <w:r w:rsidRPr="00C5198D">
        <w:rPr>
          <w:rFonts w:ascii="Resavska BG TT" w:hAnsi="Resavska BG TT"/>
        </w:rPr>
        <w:t>Израда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Плана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детаљне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регулације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овом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одлуком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поверена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Општинској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стамбеној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агенцији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општине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Врњачка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Бања</w:t>
      </w:r>
      <w:proofErr w:type="spellEnd"/>
      <w:r w:rsidRPr="00C5198D">
        <w:rPr>
          <w:rFonts w:ascii="Resavska BG TT" w:hAnsi="Resavska BG TT"/>
        </w:rPr>
        <w:t xml:space="preserve">, </w:t>
      </w:r>
      <w:proofErr w:type="spellStart"/>
      <w:r w:rsidRPr="00C5198D">
        <w:rPr>
          <w:rFonts w:ascii="Resavska BG TT" w:hAnsi="Resavska BG TT"/>
        </w:rPr>
        <w:t>сагласно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чл</w:t>
      </w:r>
      <w:proofErr w:type="spellEnd"/>
      <w:r w:rsidRPr="00C5198D">
        <w:rPr>
          <w:rFonts w:ascii="Resavska BG TT" w:hAnsi="Resavska BG TT"/>
        </w:rPr>
        <w:t xml:space="preserve">. 7. </w:t>
      </w:r>
      <w:proofErr w:type="spellStart"/>
      <w:proofErr w:type="gramStart"/>
      <w:r w:rsidRPr="00C5198D">
        <w:rPr>
          <w:rFonts w:ascii="Resavska BG TT" w:hAnsi="Resavska BG TT"/>
        </w:rPr>
        <w:t>став</w:t>
      </w:r>
      <w:proofErr w:type="spellEnd"/>
      <w:proofErr w:type="gramEnd"/>
      <w:r w:rsidRPr="00C5198D">
        <w:rPr>
          <w:rFonts w:ascii="Resavska BG TT" w:hAnsi="Resavska BG TT"/>
        </w:rPr>
        <w:t xml:space="preserve"> 1, </w:t>
      </w:r>
      <w:proofErr w:type="spellStart"/>
      <w:r w:rsidRPr="00C5198D">
        <w:rPr>
          <w:rFonts w:ascii="Resavska BG TT" w:hAnsi="Resavska BG TT"/>
        </w:rPr>
        <w:t>тачка</w:t>
      </w:r>
      <w:proofErr w:type="spellEnd"/>
      <w:r w:rsidRPr="00C5198D">
        <w:rPr>
          <w:rFonts w:ascii="Resavska BG TT" w:hAnsi="Resavska BG TT"/>
        </w:rPr>
        <w:t xml:space="preserve"> 1. </w:t>
      </w:r>
      <w:proofErr w:type="spellStart"/>
      <w:r w:rsidRPr="00C5198D">
        <w:rPr>
          <w:rFonts w:ascii="Resavska BG TT" w:hAnsi="Resavska BG TT"/>
        </w:rPr>
        <w:t>Закона</w:t>
      </w:r>
      <w:proofErr w:type="spellEnd"/>
      <w:r w:rsidRPr="00C5198D">
        <w:rPr>
          <w:rFonts w:ascii="Resavska BG TT" w:hAnsi="Resavska BG TT"/>
        </w:rPr>
        <w:t xml:space="preserve"> о </w:t>
      </w:r>
      <w:proofErr w:type="spellStart"/>
      <w:r w:rsidRPr="00C5198D">
        <w:rPr>
          <w:rFonts w:ascii="Resavska BG TT" w:hAnsi="Resavska BG TT"/>
        </w:rPr>
        <w:t>јавним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набавкама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>
        <w:rPr>
          <w:rFonts w:ascii="Resavska BG TT" w:hAnsi="Resavska BG TT"/>
        </w:rPr>
        <w:t>којим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прописано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да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E20B46">
        <w:rPr>
          <w:rFonts w:ascii="Resavska BG TT" w:hAnsi="Resavska BG TT"/>
        </w:rPr>
        <w:t>дредбе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овог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з</w:t>
      </w:r>
      <w:r>
        <w:rPr>
          <w:rFonts w:ascii="Resavska BG TT" w:hAnsi="Resavska BG TT"/>
        </w:rPr>
        <w:t>акона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наручиоци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примењују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набавке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од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лица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или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организација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које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се</w:t>
      </w:r>
      <w:proofErr w:type="spellEnd"/>
      <w:r w:rsidRPr="00E20B46">
        <w:rPr>
          <w:rFonts w:ascii="Resavska BG TT" w:hAnsi="Resavska BG TT"/>
        </w:rPr>
        <w:t xml:space="preserve"> у </w:t>
      </w:r>
      <w:proofErr w:type="spellStart"/>
      <w:r w:rsidRPr="00E20B46">
        <w:rPr>
          <w:rFonts w:ascii="Resavska BG TT" w:hAnsi="Resavska BG TT"/>
        </w:rPr>
        <w:t>смислу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овог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закона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сматрају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наручиоцем</w:t>
      </w:r>
      <w:proofErr w:type="spellEnd"/>
      <w:r w:rsidRPr="00E20B46">
        <w:rPr>
          <w:rFonts w:ascii="Resavska BG TT" w:hAnsi="Resavska BG TT"/>
        </w:rPr>
        <w:t xml:space="preserve"> и </w:t>
      </w:r>
      <w:proofErr w:type="spellStart"/>
      <w:r w:rsidRPr="00E20B46">
        <w:rPr>
          <w:rFonts w:ascii="Resavska BG TT" w:hAnsi="Resavska BG TT"/>
        </w:rPr>
        <w:t>које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су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носиоци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искључивог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права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на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обављање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делатности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која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је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предмет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јавне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набавке</w:t>
      </w:r>
      <w:proofErr w:type="spellEnd"/>
      <w:r>
        <w:rPr>
          <w:rFonts w:ascii="Resavska BG TT" w:hAnsi="Resavska BG TT"/>
        </w:rPr>
        <w:t xml:space="preserve">, а </w:t>
      </w:r>
      <w:proofErr w:type="spellStart"/>
      <w:r w:rsidRPr="00E20B46">
        <w:rPr>
          <w:rFonts w:ascii="Resavska BG TT" w:hAnsi="Resavska BG TT"/>
        </w:rPr>
        <w:t>oбaвљaњe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пoслoвa</w:t>
      </w:r>
      <w:proofErr w:type="spellEnd"/>
      <w:r w:rsidRPr="00E20B46"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прoстoрнoг</w:t>
      </w:r>
      <w:proofErr w:type="spellEnd"/>
      <w:r w:rsidRPr="00E20B46">
        <w:rPr>
          <w:rFonts w:ascii="Resavska BG TT" w:hAnsi="Resavska BG TT"/>
        </w:rPr>
        <w:t xml:space="preserve"> и </w:t>
      </w:r>
      <w:proofErr w:type="spellStart"/>
      <w:r w:rsidRPr="00E20B46">
        <w:rPr>
          <w:rFonts w:ascii="Resavska BG TT" w:hAnsi="Resavska BG TT"/>
        </w:rPr>
        <w:t>урбaнистичкoг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E20B46">
        <w:rPr>
          <w:rFonts w:ascii="Resavska BG TT" w:hAnsi="Resavska BG TT"/>
        </w:rPr>
        <w:t>плaнирaњa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поверено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је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Општинској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стамбеној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агенцији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чланом</w:t>
      </w:r>
      <w:proofErr w:type="spellEnd"/>
      <w:r w:rsidRPr="00C5198D">
        <w:rPr>
          <w:rFonts w:ascii="Resavska BG TT" w:hAnsi="Resavska BG TT"/>
        </w:rPr>
        <w:t xml:space="preserve"> 6. </w:t>
      </w:r>
      <w:proofErr w:type="spellStart"/>
      <w:proofErr w:type="gramStart"/>
      <w:r w:rsidRPr="00C5198D">
        <w:rPr>
          <w:rFonts w:ascii="Resavska BG TT" w:hAnsi="Resavska BG TT"/>
        </w:rPr>
        <w:t>став</w:t>
      </w:r>
      <w:proofErr w:type="spellEnd"/>
      <w:proofErr w:type="gramEnd"/>
      <w:r w:rsidRPr="00C5198D">
        <w:rPr>
          <w:rFonts w:ascii="Resavska BG TT" w:hAnsi="Resavska BG TT"/>
        </w:rPr>
        <w:t xml:space="preserve"> 2. </w:t>
      </w:r>
      <w:proofErr w:type="spellStart"/>
      <w:proofErr w:type="gramStart"/>
      <w:r w:rsidRPr="00C5198D">
        <w:rPr>
          <w:rFonts w:ascii="Resavska BG TT" w:hAnsi="Resavska BG TT"/>
        </w:rPr>
        <w:t>тачка</w:t>
      </w:r>
      <w:proofErr w:type="spellEnd"/>
      <w:proofErr w:type="gramEnd"/>
      <w:r w:rsidRPr="00C5198D">
        <w:rPr>
          <w:rFonts w:ascii="Resavska BG TT" w:hAnsi="Resavska BG TT"/>
        </w:rPr>
        <w:t xml:space="preserve"> 1. </w:t>
      </w:r>
      <w:proofErr w:type="spellStart"/>
      <w:proofErr w:type="gramStart"/>
      <w:r w:rsidRPr="00C5198D">
        <w:rPr>
          <w:rFonts w:ascii="Resavska BG TT" w:hAnsi="Resavska BG TT"/>
        </w:rPr>
        <w:t>Одлуке</w:t>
      </w:r>
      <w:proofErr w:type="spellEnd"/>
      <w:r w:rsidRPr="00C5198D">
        <w:rPr>
          <w:rFonts w:ascii="Resavska BG TT" w:hAnsi="Resavska BG TT"/>
        </w:rPr>
        <w:t xml:space="preserve"> о </w:t>
      </w:r>
      <w:proofErr w:type="spellStart"/>
      <w:r w:rsidRPr="00C5198D">
        <w:rPr>
          <w:rFonts w:ascii="Resavska BG TT" w:hAnsi="Resavska BG TT"/>
        </w:rPr>
        <w:t>оснивању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Општинске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стамбене</w:t>
      </w:r>
      <w:proofErr w:type="spellEnd"/>
      <w:r w:rsidRPr="00C5198D">
        <w:rPr>
          <w:rFonts w:ascii="Resavska BG TT" w:hAnsi="Resavska BG TT"/>
        </w:rPr>
        <w:t xml:space="preserve"> </w:t>
      </w:r>
      <w:proofErr w:type="spellStart"/>
      <w:r w:rsidRPr="00C5198D">
        <w:rPr>
          <w:rFonts w:ascii="Resavska BG TT" w:hAnsi="Resavska BG TT"/>
        </w:rPr>
        <w:t>агенције</w:t>
      </w:r>
      <w:proofErr w:type="spellEnd"/>
      <w:r>
        <w:rPr>
          <w:rFonts w:ascii="Resavska BG TT" w:hAnsi="Resavska BG TT"/>
        </w:rPr>
        <w:t>.</w:t>
      </w:r>
      <w:proofErr w:type="gramEnd"/>
    </w:p>
    <w:p w:rsidR="00C25F4E" w:rsidRPr="00326576" w:rsidRDefault="00C25F4E" w:rsidP="00C25F4E">
      <w:pPr>
        <w:spacing w:after="60" w:line="240" w:lineRule="auto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  <w:smallCaps/>
        </w:rPr>
        <w:t>Плански</w:t>
      </w:r>
      <w:proofErr w:type="spellEnd"/>
      <w:r w:rsidRPr="00CC3935">
        <w:rPr>
          <w:rFonts w:ascii="Resavska BG TT" w:hAnsi="Resavska BG TT"/>
          <w:b/>
          <w:smallCaps/>
        </w:rPr>
        <w:t xml:space="preserve"> </w:t>
      </w:r>
      <w:proofErr w:type="spellStart"/>
      <w:r w:rsidRPr="00CC3935">
        <w:rPr>
          <w:rFonts w:ascii="Resavska BG TT" w:hAnsi="Resavska BG TT"/>
          <w:b/>
          <w:smallCaps/>
        </w:rPr>
        <w:t>основ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за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доношење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E36DA1">
        <w:rPr>
          <w:rFonts w:ascii="Resavska BG TT" w:hAnsi="Resavska BG TT"/>
        </w:rPr>
        <w:t>Одлуке</w:t>
      </w:r>
      <w:proofErr w:type="spellEnd"/>
      <w:r w:rsidRPr="00E36DA1">
        <w:rPr>
          <w:rFonts w:ascii="Resavska BG TT" w:hAnsi="Resavska BG TT"/>
        </w:rPr>
        <w:t xml:space="preserve"> о </w:t>
      </w:r>
      <w:proofErr w:type="spellStart"/>
      <w:r w:rsidRPr="00E36DA1">
        <w:rPr>
          <w:rFonts w:ascii="Resavska BG TT" w:hAnsi="Resavska BG TT"/>
        </w:rPr>
        <w:t>изради</w:t>
      </w:r>
      <w:proofErr w:type="spellEnd"/>
      <w:r w:rsidRPr="00E36DA1">
        <w:rPr>
          <w:rFonts w:ascii="Resavska BG TT" w:hAnsi="Resavska BG TT"/>
        </w:rPr>
        <w:t xml:space="preserve"> </w:t>
      </w:r>
      <w:proofErr w:type="spellStart"/>
      <w:r w:rsidRPr="001727F9">
        <w:rPr>
          <w:rFonts w:ascii="Resavska BG TT" w:hAnsi="Resavska BG TT"/>
          <w:smallCaps/>
        </w:rPr>
        <w:t>Плана</w:t>
      </w:r>
      <w:proofErr w:type="spellEnd"/>
      <w:r w:rsidRPr="001727F9">
        <w:rPr>
          <w:rFonts w:ascii="Resavska BG TT" w:hAnsi="Resavska BG TT"/>
          <w:smallCaps/>
        </w:rPr>
        <w:t xml:space="preserve"> </w:t>
      </w:r>
      <w:proofErr w:type="spellStart"/>
      <w:r w:rsidRPr="001727F9">
        <w:rPr>
          <w:rFonts w:ascii="Resavska BG TT" w:hAnsi="Resavska BG TT"/>
          <w:smallCaps/>
        </w:rPr>
        <w:t>детаљне</w:t>
      </w:r>
      <w:proofErr w:type="spellEnd"/>
      <w:r w:rsidRPr="001727F9">
        <w:rPr>
          <w:rFonts w:ascii="Resavska BG TT" w:hAnsi="Resavska BG TT"/>
          <w:smallCaps/>
        </w:rPr>
        <w:t xml:space="preserve"> </w:t>
      </w:r>
      <w:proofErr w:type="spellStart"/>
      <w:r w:rsidRPr="001727F9">
        <w:rPr>
          <w:rFonts w:ascii="Resavska BG TT" w:hAnsi="Resavska BG TT"/>
          <w:smallCaps/>
        </w:rPr>
        <w:t>регулације</w:t>
      </w:r>
      <w:proofErr w:type="spellEnd"/>
      <w:r w:rsidRPr="001727F9">
        <w:rPr>
          <w:rFonts w:ascii="Resavska BG TT" w:hAnsi="Resavska BG TT"/>
          <w:smallCaps/>
        </w:rPr>
        <w:t xml:space="preserve"> </w:t>
      </w:r>
      <w:proofErr w:type="spellStart"/>
      <w:r w:rsidR="00BD619E">
        <w:rPr>
          <w:rFonts w:ascii="Resavska BG TT" w:hAnsi="Resavska BG TT"/>
          <w:smallCaps/>
        </w:rPr>
        <w:t>стамбеног</w:t>
      </w:r>
      <w:proofErr w:type="spellEnd"/>
      <w:r w:rsidR="00BD619E">
        <w:rPr>
          <w:rFonts w:ascii="Resavska BG TT" w:hAnsi="Resavska BG TT"/>
          <w:smallCaps/>
        </w:rPr>
        <w:t xml:space="preserve"> </w:t>
      </w:r>
      <w:proofErr w:type="spellStart"/>
      <w:r w:rsidR="00BD619E">
        <w:rPr>
          <w:rFonts w:ascii="Resavska BG TT" w:hAnsi="Resavska BG TT"/>
          <w:smallCaps/>
        </w:rPr>
        <w:t>насеља</w:t>
      </w:r>
      <w:proofErr w:type="spellEnd"/>
      <w:r w:rsidR="00BD619E">
        <w:rPr>
          <w:rFonts w:ascii="Resavska BG TT" w:hAnsi="Resavska BG TT"/>
          <w:smallCaps/>
        </w:rPr>
        <w:t xml:space="preserve"> у </w:t>
      </w:r>
      <w:proofErr w:type="spellStart"/>
      <w:r w:rsidR="00BD619E">
        <w:rPr>
          <w:rFonts w:ascii="Resavska BG TT" w:hAnsi="Resavska BG TT"/>
          <w:smallCaps/>
        </w:rPr>
        <w:t>Липови</w:t>
      </w:r>
      <w:proofErr w:type="spellEnd"/>
      <w:r w:rsidR="00BD619E">
        <w:rPr>
          <w:rFonts w:ascii="Resavska BG TT" w:hAnsi="Resavska BG TT"/>
          <w:smallCaps/>
        </w:rPr>
        <w:t xml:space="preserve"> – СТ2</w:t>
      </w:r>
      <w:r w:rsidRPr="00326576">
        <w:rPr>
          <w:rFonts w:ascii="Resavska BG TT" w:hAnsi="Resavska BG TT"/>
          <w:smallCaps/>
        </w:rPr>
        <w:t xml:space="preserve"> </w:t>
      </w:r>
      <w:proofErr w:type="spellStart"/>
      <w:r w:rsidRPr="00326576">
        <w:rPr>
          <w:rFonts w:ascii="Resavska BG TT" w:hAnsi="Resavska BG TT"/>
        </w:rPr>
        <w:t>је</w:t>
      </w:r>
      <w:proofErr w:type="spellEnd"/>
      <w:r w:rsidRPr="00326576">
        <w:rPr>
          <w:rFonts w:ascii="Resavska BG TT" w:hAnsi="Resavska BG TT"/>
        </w:rPr>
        <w:t>:</w:t>
      </w:r>
    </w:p>
    <w:p w:rsidR="00C25F4E" w:rsidRDefault="00C25F4E" w:rsidP="00C25F4E">
      <w:pPr>
        <w:pStyle w:val="ListParagraph"/>
        <w:numPr>
          <w:ilvl w:val="0"/>
          <w:numId w:val="2"/>
        </w:numPr>
        <w:spacing w:before="60" w:after="60" w:line="240" w:lineRule="auto"/>
        <w:ind w:left="426" w:hanging="357"/>
        <w:contextualSpacing w:val="0"/>
        <w:jc w:val="both"/>
        <w:rPr>
          <w:rFonts w:ascii="Resavska BG TT" w:hAnsi="Resavska BG TT"/>
        </w:rPr>
      </w:pPr>
      <w:proofErr w:type="spellStart"/>
      <w:r w:rsidRPr="00CC3935">
        <w:rPr>
          <w:rFonts w:ascii="Resavska BG TT" w:hAnsi="Resavska BG TT"/>
          <w:b/>
          <w:smallCaps/>
        </w:rPr>
        <w:t>П</w:t>
      </w:r>
      <w:r>
        <w:rPr>
          <w:rFonts w:ascii="Resavska BG TT" w:hAnsi="Resavska BG TT"/>
          <w:b/>
          <w:smallCaps/>
        </w:rPr>
        <w:t>лан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генералне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регулације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  <w:b/>
          <w:smallCaps/>
        </w:rPr>
        <w:t>Врњ</w:t>
      </w:r>
      <w:r w:rsidRPr="00CC3935">
        <w:rPr>
          <w:rFonts w:ascii="Resavska BG TT" w:hAnsi="Resavska BG TT"/>
          <w:b/>
          <w:smallCaps/>
        </w:rPr>
        <w:t>ачке</w:t>
      </w:r>
      <w:proofErr w:type="spellEnd"/>
      <w:r w:rsidRPr="00CC3935">
        <w:rPr>
          <w:rFonts w:ascii="Resavska BG TT" w:hAnsi="Resavska BG TT"/>
          <w:b/>
          <w:smallCaps/>
        </w:rPr>
        <w:t xml:space="preserve"> </w:t>
      </w:r>
      <w:proofErr w:type="spellStart"/>
      <w:r w:rsidRPr="00CC3935">
        <w:rPr>
          <w:rFonts w:ascii="Resavska BG TT" w:hAnsi="Resavska BG TT"/>
          <w:b/>
          <w:smallCaps/>
        </w:rPr>
        <w:t>Бање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r w:rsidRPr="002877FD">
        <w:rPr>
          <w:rFonts w:ascii="Resavska BG TT" w:hAnsi="Resavska BG TT"/>
        </w:rPr>
        <w:t>(„</w:t>
      </w:r>
      <w:proofErr w:type="spellStart"/>
      <w:r w:rsidRPr="002877FD">
        <w:rPr>
          <w:rFonts w:ascii="Resavska BG TT" w:hAnsi="Resavska BG TT"/>
        </w:rPr>
        <w:t>Службени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лист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</w:t>
      </w:r>
      <w:r w:rsidRPr="002877FD">
        <w:rPr>
          <w:rFonts w:ascii="Resavska BG TT" w:hAnsi="Resavska BG TT"/>
        </w:rPr>
        <w:t>пштине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Врњачка</w:t>
      </w:r>
      <w:proofErr w:type="spellEnd"/>
      <w:r w:rsidRPr="002877FD">
        <w:rPr>
          <w:rFonts w:ascii="Resavska BG TT" w:hAnsi="Resavska BG TT"/>
        </w:rPr>
        <w:t xml:space="preserve"> </w:t>
      </w:r>
      <w:proofErr w:type="spellStart"/>
      <w:r w:rsidRPr="002877FD">
        <w:rPr>
          <w:rFonts w:ascii="Resavska BG TT" w:hAnsi="Resavska BG TT"/>
        </w:rPr>
        <w:t>Бања</w:t>
      </w:r>
      <w:proofErr w:type="spellEnd"/>
      <w:r w:rsidRPr="002877FD">
        <w:rPr>
          <w:rFonts w:ascii="Resavska BG TT" w:hAnsi="Resavska BG TT"/>
        </w:rPr>
        <w:t xml:space="preserve">”, </w:t>
      </w:r>
      <w:proofErr w:type="spellStart"/>
      <w:r w:rsidRPr="002877FD">
        <w:rPr>
          <w:rFonts w:ascii="Resavska BG TT" w:hAnsi="Resavska BG TT"/>
        </w:rPr>
        <w:t>бр</w:t>
      </w:r>
      <w:proofErr w:type="spellEnd"/>
      <w:r w:rsidRPr="002877FD">
        <w:rPr>
          <w:rFonts w:ascii="Resavska BG TT" w:hAnsi="Resavska BG TT"/>
        </w:rPr>
        <w:t xml:space="preserve">. </w:t>
      </w:r>
      <w:r>
        <w:rPr>
          <w:rFonts w:ascii="Resavska BG TT" w:hAnsi="Resavska BG TT"/>
        </w:rPr>
        <w:t>27</w:t>
      </w:r>
      <w:r w:rsidRPr="002877FD">
        <w:rPr>
          <w:rFonts w:ascii="Resavska BG TT" w:hAnsi="Resavska BG TT"/>
        </w:rPr>
        <w:t>/201</w:t>
      </w:r>
      <w:r>
        <w:rPr>
          <w:rFonts w:ascii="Resavska BG TT" w:hAnsi="Resavska BG TT"/>
        </w:rPr>
        <w:t>6).</w:t>
      </w:r>
    </w:p>
    <w:p w:rsidR="00C25F4E" w:rsidRPr="00054ACB" w:rsidRDefault="00C25F4E" w:rsidP="00C25F4E">
      <w:pPr>
        <w:spacing w:after="240" w:line="240" w:lineRule="auto"/>
        <w:ind w:left="425"/>
        <w:jc w:val="both"/>
        <w:rPr>
          <w:rFonts w:ascii="Resavska BG TT" w:hAnsi="Resavska BG TT"/>
        </w:rPr>
      </w:pPr>
      <w:proofErr w:type="spellStart"/>
      <w:r w:rsidRPr="00E33394">
        <w:rPr>
          <w:rFonts w:ascii="Resavska BG TT" w:hAnsi="Resavska BG TT"/>
          <w:smallCaps/>
        </w:rPr>
        <w:t>Планом</w:t>
      </w:r>
      <w:proofErr w:type="spellEnd"/>
      <w:r w:rsidRPr="00E33394">
        <w:rPr>
          <w:rFonts w:ascii="Resavska BG TT" w:hAnsi="Resavska BG TT"/>
          <w:smallCaps/>
        </w:rPr>
        <w:t xml:space="preserve"> </w:t>
      </w:r>
      <w:proofErr w:type="spellStart"/>
      <w:r w:rsidRPr="00E33394">
        <w:rPr>
          <w:rFonts w:ascii="Resavska BG TT" w:hAnsi="Resavska BG TT"/>
          <w:smallCaps/>
        </w:rPr>
        <w:t>генералне</w:t>
      </w:r>
      <w:proofErr w:type="spellEnd"/>
      <w:r w:rsidRPr="00E33394">
        <w:rPr>
          <w:rFonts w:ascii="Resavska BG TT" w:hAnsi="Resavska BG TT"/>
          <w:smallCaps/>
        </w:rPr>
        <w:t xml:space="preserve"> </w:t>
      </w:r>
      <w:proofErr w:type="spellStart"/>
      <w:r w:rsidRPr="00E33394">
        <w:rPr>
          <w:rFonts w:ascii="Resavska BG TT" w:hAnsi="Resavska BG TT"/>
          <w:smallCaps/>
        </w:rPr>
        <w:t>регулације</w:t>
      </w:r>
      <w:r w:rsidRPr="00E33394">
        <w:rPr>
          <w:rFonts w:ascii="Resavska BG TT" w:hAnsi="Resavska BG TT"/>
        </w:rPr>
        <w:t>је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предметно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подручје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планирано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за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зону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претежне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намене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становање</w:t>
      </w:r>
      <w:proofErr w:type="spellEnd"/>
      <w:r>
        <w:rPr>
          <w:rFonts w:ascii="Resavska BG TT" w:hAnsi="Resavska BG TT"/>
        </w:rPr>
        <w:t xml:space="preserve">, а </w:t>
      </w:r>
      <w:proofErr w:type="spellStart"/>
      <w:r>
        <w:rPr>
          <w:rFonts w:ascii="Resavska BG TT" w:hAnsi="Resavska BG TT"/>
        </w:rPr>
        <w:t>мерама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спровођење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реализацију</w:t>
      </w:r>
      <w:proofErr w:type="spellEnd"/>
      <w:r>
        <w:rPr>
          <w:rFonts w:ascii="Resavska BG TT" w:hAnsi="Resavska BG TT"/>
        </w:rPr>
        <w:t xml:space="preserve"> ПГР и </w:t>
      </w:r>
      <w:proofErr w:type="spellStart"/>
      <w:r>
        <w:rPr>
          <w:rFonts w:ascii="Resavska BG TT" w:hAnsi="Resavska BG TT"/>
        </w:rPr>
        <w:t>графичким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прилогом</w:t>
      </w:r>
      <w:proofErr w:type="spellEnd"/>
      <w:r>
        <w:rPr>
          <w:rFonts w:ascii="Resavska BG TT" w:hAnsi="Resavska BG TT"/>
        </w:rPr>
        <w:t xml:space="preserve"> </w:t>
      </w:r>
      <w:r w:rsidRPr="00146801">
        <w:rPr>
          <w:rFonts w:ascii="Resavska BG TT" w:hAnsi="Resavska BG TT"/>
          <w:smallCaps/>
        </w:rPr>
        <w:t>''</w:t>
      </w:r>
      <w:proofErr w:type="spellStart"/>
      <w:r w:rsidRPr="00146801">
        <w:rPr>
          <w:rFonts w:ascii="Resavska BG TT" w:hAnsi="Resavska BG TT"/>
          <w:smallCaps/>
        </w:rPr>
        <w:t>Примена</w:t>
      </w:r>
      <w:proofErr w:type="spellEnd"/>
      <w:r w:rsidRPr="00146801">
        <w:rPr>
          <w:rFonts w:ascii="Resavska BG TT" w:hAnsi="Resavska BG TT"/>
          <w:smallCaps/>
        </w:rPr>
        <w:t xml:space="preserve"> </w:t>
      </w:r>
      <w:proofErr w:type="spellStart"/>
      <w:r w:rsidRPr="00E31A59">
        <w:rPr>
          <w:rFonts w:ascii="Resavska BG TT" w:hAnsi="Resavska BG TT"/>
          <w:smallCaps/>
        </w:rPr>
        <w:t>плана</w:t>
      </w:r>
      <w:proofErr w:type="spellEnd"/>
      <w:r w:rsidRPr="00E31A59">
        <w:rPr>
          <w:rFonts w:ascii="Resavska BG TT" w:hAnsi="Resavska BG TT"/>
          <w:smallCaps/>
        </w:rPr>
        <w:t>''</w:t>
      </w:r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је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дефинисан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обухват</w:t>
      </w:r>
      <w:proofErr w:type="spellEnd"/>
      <w:r w:rsidRPr="00E31A59">
        <w:rPr>
          <w:rFonts w:ascii="Resavska BG TT" w:hAnsi="Resavska BG TT"/>
        </w:rPr>
        <w:t xml:space="preserve"> ПДР – </w:t>
      </w:r>
      <w:r w:rsidR="00BD619E">
        <w:rPr>
          <w:rFonts w:ascii="Resavska BG TT" w:hAnsi="Resavska BG TT"/>
        </w:rPr>
        <w:t>СТ2</w:t>
      </w:r>
      <w:r w:rsidRPr="00E31A59">
        <w:rPr>
          <w:rFonts w:ascii="Resavska BG TT" w:hAnsi="Resavska BG TT"/>
        </w:rPr>
        <w:t xml:space="preserve">, </w:t>
      </w:r>
      <w:proofErr w:type="spellStart"/>
      <w:r w:rsidRPr="00E31A59">
        <w:rPr>
          <w:rFonts w:ascii="Resavska BG TT" w:hAnsi="Resavska BG TT"/>
        </w:rPr>
        <w:t>површине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приближно</w:t>
      </w:r>
      <w:proofErr w:type="spellEnd"/>
      <w:r w:rsidRPr="00E31A59">
        <w:rPr>
          <w:rFonts w:ascii="Resavska BG TT" w:hAnsi="Resavska BG TT"/>
        </w:rPr>
        <w:t xml:space="preserve"> </w:t>
      </w:r>
      <w:r w:rsidR="00BD619E">
        <w:rPr>
          <w:rFonts w:ascii="Resavska BG TT" w:hAnsi="Resavska BG TT"/>
        </w:rPr>
        <w:t>26,55</w:t>
      </w:r>
      <w:r w:rsidRPr="00E31A59">
        <w:rPr>
          <w:rFonts w:ascii="Resavska BG TT" w:hAnsi="Resavska BG TT"/>
        </w:rPr>
        <w:t xml:space="preserve"> ha, </w:t>
      </w:r>
      <w:proofErr w:type="spellStart"/>
      <w:r w:rsidRPr="00E31A59">
        <w:rPr>
          <w:rFonts w:ascii="Resavska BG TT" w:hAnsi="Resavska BG TT"/>
        </w:rPr>
        <w:t>за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који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је</w:t>
      </w:r>
      <w:proofErr w:type="spellEnd"/>
      <w:r w:rsidRPr="00E31A59">
        <w:rPr>
          <w:rFonts w:ascii="Resavska BG TT" w:hAnsi="Resavska BG TT"/>
        </w:rPr>
        <w:t xml:space="preserve"> </w:t>
      </w:r>
      <w:proofErr w:type="spellStart"/>
      <w:r w:rsidRPr="00E31A59">
        <w:rPr>
          <w:rFonts w:ascii="Resavska BG TT" w:hAnsi="Resavska BG TT"/>
        </w:rPr>
        <w:t>прописана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израда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плана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детаљне</w:t>
      </w:r>
      <w:proofErr w:type="spellEnd"/>
      <w:r w:rsidRPr="00E33394">
        <w:rPr>
          <w:rFonts w:ascii="Resavska BG TT" w:hAnsi="Resavska BG TT"/>
        </w:rPr>
        <w:t xml:space="preserve"> </w:t>
      </w:r>
      <w:proofErr w:type="spellStart"/>
      <w:r w:rsidRPr="00E33394">
        <w:rPr>
          <w:rFonts w:ascii="Resavska BG TT" w:hAnsi="Resavska BG TT"/>
        </w:rPr>
        <w:t>регулације</w:t>
      </w:r>
      <w:proofErr w:type="spellEnd"/>
      <w:r w:rsidRPr="00716309">
        <w:rPr>
          <w:rFonts w:ascii="Resavska BG TT" w:hAnsi="Resavska BG TT"/>
        </w:rPr>
        <w:t>.</w:t>
      </w:r>
      <w:r>
        <w:rPr>
          <w:rFonts w:ascii="Resavska BG TT" w:hAnsi="Resavska BG TT"/>
        </w:rPr>
        <w:t xml:space="preserve"> ПГР </w:t>
      </w:r>
      <w:proofErr w:type="spellStart"/>
      <w:r>
        <w:rPr>
          <w:rFonts w:ascii="Resavska BG TT" w:hAnsi="Resavska BG TT"/>
        </w:rPr>
        <w:t>даје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концептуални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оквир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планирања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са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предлогом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основних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намена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простора</w:t>
      </w:r>
      <w:proofErr w:type="spellEnd"/>
      <w:r w:rsidRPr="00054ACB">
        <w:rPr>
          <w:rFonts w:ascii="Resavska BG TT" w:hAnsi="Resavska BG TT"/>
        </w:rPr>
        <w:t xml:space="preserve"> и </w:t>
      </w:r>
      <w:proofErr w:type="spellStart"/>
      <w:r w:rsidRPr="00054ACB">
        <w:rPr>
          <w:rFonts w:ascii="Resavska BG TT" w:hAnsi="Resavska BG TT"/>
        </w:rPr>
        <w:t>коришћења</w:t>
      </w:r>
      <w:proofErr w:type="spellEnd"/>
      <w:r w:rsidRPr="00054ACB">
        <w:rPr>
          <w:rFonts w:ascii="Resavska BG TT" w:hAnsi="Resavska BG TT"/>
        </w:rPr>
        <w:t xml:space="preserve"> </w:t>
      </w:r>
      <w:proofErr w:type="spellStart"/>
      <w:r w:rsidRPr="00054ACB">
        <w:rPr>
          <w:rFonts w:ascii="Resavska BG TT" w:hAnsi="Resavska BG TT"/>
        </w:rPr>
        <w:t>земљишта</w:t>
      </w:r>
      <w:proofErr w:type="spellEnd"/>
      <w:r w:rsidRPr="00054ACB">
        <w:rPr>
          <w:rFonts w:ascii="Resavska BG TT" w:hAnsi="Resavska BG TT"/>
        </w:rPr>
        <w:t>.</w:t>
      </w:r>
    </w:p>
    <w:p w:rsidR="00C25F4E" w:rsidRPr="008C07BE" w:rsidRDefault="00C25F4E" w:rsidP="00C25F4E">
      <w:pPr>
        <w:spacing w:line="240" w:lineRule="auto"/>
        <w:ind w:left="425"/>
        <w:jc w:val="both"/>
        <w:rPr>
          <w:rFonts w:ascii="Resavska BG TT" w:hAnsi="Resavska BG TT"/>
        </w:rPr>
      </w:pPr>
      <w:proofErr w:type="spellStart"/>
      <w:r w:rsidRPr="008C07BE">
        <w:rPr>
          <w:rFonts w:ascii="Resavska BG TT" w:hAnsi="Resavska BG TT"/>
        </w:rPr>
        <w:lastRenderedPageBreak/>
        <w:t>Циљеви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израде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плана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детаљне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регулације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су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максимална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уређеност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свих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елемената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простора</w:t>
      </w:r>
      <w:proofErr w:type="spellEnd"/>
      <w:r w:rsidRPr="008C07BE">
        <w:rPr>
          <w:rFonts w:ascii="Resavska BG TT" w:hAnsi="Resavska BG TT"/>
        </w:rPr>
        <w:t xml:space="preserve">, </w:t>
      </w:r>
      <w:proofErr w:type="spellStart"/>
      <w:r w:rsidRPr="008C07BE">
        <w:rPr>
          <w:rFonts w:ascii="Resavska BG TT" w:hAnsi="Resavska BG TT"/>
        </w:rPr>
        <w:t>односно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детаљна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планска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разрада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подручја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ради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дефинисања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јавног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интереса</w:t>
      </w:r>
      <w:proofErr w:type="spellEnd"/>
      <w:r w:rsidRPr="008C07BE">
        <w:rPr>
          <w:rFonts w:ascii="Resavska BG TT" w:hAnsi="Resavska BG TT"/>
        </w:rPr>
        <w:t xml:space="preserve">, </w:t>
      </w:r>
      <w:proofErr w:type="spellStart"/>
      <w:r w:rsidRPr="008C07BE">
        <w:rPr>
          <w:rFonts w:ascii="Resavska BG TT" w:hAnsi="Resavska BG TT"/>
        </w:rPr>
        <w:t>правила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уређења</w:t>
      </w:r>
      <w:proofErr w:type="spellEnd"/>
      <w:r w:rsidRPr="008C07BE">
        <w:rPr>
          <w:rFonts w:ascii="Resavska BG TT" w:hAnsi="Resavska BG TT"/>
        </w:rPr>
        <w:t xml:space="preserve"> и </w:t>
      </w:r>
      <w:proofErr w:type="spellStart"/>
      <w:r w:rsidRPr="008C07BE">
        <w:rPr>
          <w:rFonts w:ascii="Resavska BG TT" w:hAnsi="Resavska BG TT"/>
        </w:rPr>
        <w:t>грађења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предметног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простора</w:t>
      </w:r>
      <w:proofErr w:type="spellEnd"/>
      <w:r w:rsidRPr="008C07BE">
        <w:rPr>
          <w:rFonts w:ascii="Resavska BG TT" w:hAnsi="Resavska BG TT"/>
        </w:rPr>
        <w:t xml:space="preserve">, </w:t>
      </w:r>
      <w:proofErr w:type="spellStart"/>
      <w:r w:rsidRPr="008C07BE">
        <w:rPr>
          <w:rFonts w:ascii="Resavska BG TT" w:hAnsi="Resavska BG TT"/>
        </w:rPr>
        <w:t>саобраћајно</w:t>
      </w:r>
      <w:proofErr w:type="spellEnd"/>
      <w:r w:rsidRPr="008C07BE">
        <w:rPr>
          <w:rFonts w:ascii="Resavska BG TT" w:hAnsi="Resavska BG TT"/>
        </w:rPr>
        <w:t xml:space="preserve"> и </w:t>
      </w:r>
      <w:proofErr w:type="spellStart"/>
      <w:r w:rsidRPr="008C07BE">
        <w:rPr>
          <w:rFonts w:ascii="Resavska BG TT" w:hAnsi="Resavska BG TT"/>
        </w:rPr>
        <w:t>инфраструктурно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опремање</w:t>
      </w:r>
      <w:proofErr w:type="spellEnd"/>
      <w:r w:rsidRPr="008C07BE">
        <w:rPr>
          <w:rFonts w:ascii="Resavska BG TT" w:hAnsi="Resavska BG TT"/>
        </w:rPr>
        <w:t xml:space="preserve">, </w:t>
      </w:r>
      <w:proofErr w:type="spellStart"/>
      <w:r w:rsidRPr="008C07BE">
        <w:rPr>
          <w:rFonts w:ascii="Resavska BG TT" w:hAnsi="Resavska BG TT"/>
        </w:rPr>
        <w:t>дефинисање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капацитета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изградње</w:t>
      </w:r>
      <w:proofErr w:type="spellEnd"/>
      <w:r w:rsidRPr="008C07BE">
        <w:rPr>
          <w:rFonts w:ascii="Resavska BG TT" w:hAnsi="Resavska BG TT"/>
        </w:rPr>
        <w:t xml:space="preserve"> у </w:t>
      </w:r>
      <w:proofErr w:type="spellStart"/>
      <w:r w:rsidRPr="008C07BE">
        <w:rPr>
          <w:rFonts w:ascii="Resavska BG TT" w:hAnsi="Resavska BG TT"/>
        </w:rPr>
        <w:t>складу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са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могућностима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простора</w:t>
      </w:r>
      <w:proofErr w:type="spellEnd"/>
      <w:r w:rsidRPr="008C07BE">
        <w:rPr>
          <w:rFonts w:ascii="Resavska BG TT" w:hAnsi="Resavska BG TT"/>
        </w:rPr>
        <w:t xml:space="preserve">, </w:t>
      </w:r>
      <w:proofErr w:type="spellStart"/>
      <w:r w:rsidRPr="008C07BE">
        <w:rPr>
          <w:rFonts w:ascii="Resavska BG TT" w:hAnsi="Resavska BG TT"/>
        </w:rPr>
        <w:t>планским</w:t>
      </w:r>
      <w:proofErr w:type="spellEnd"/>
      <w:r w:rsidRPr="008C07BE">
        <w:rPr>
          <w:rFonts w:ascii="Resavska BG TT" w:hAnsi="Resavska BG TT"/>
        </w:rPr>
        <w:t xml:space="preserve"> и </w:t>
      </w:r>
      <w:proofErr w:type="spellStart"/>
      <w:r w:rsidRPr="008C07BE">
        <w:rPr>
          <w:rFonts w:ascii="Resavska BG TT" w:hAnsi="Resavska BG TT"/>
        </w:rPr>
        <w:t>инфраструктурним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условљеностима</w:t>
      </w:r>
      <w:proofErr w:type="spellEnd"/>
      <w:r w:rsidRPr="008C07BE">
        <w:rPr>
          <w:rFonts w:ascii="Resavska BG TT" w:hAnsi="Resavska BG TT"/>
        </w:rPr>
        <w:t xml:space="preserve"> и </w:t>
      </w:r>
      <w:proofErr w:type="spellStart"/>
      <w:r w:rsidRPr="008C07BE">
        <w:rPr>
          <w:rFonts w:ascii="Resavska BG TT" w:hAnsi="Resavska BG TT"/>
        </w:rPr>
        <w:t>инвестиционим</w:t>
      </w:r>
      <w:proofErr w:type="spellEnd"/>
      <w:r w:rsidRPr="008C07BE">
        <w:rPr>
          <w:rFonts w:ascii="Resavska BG TT" w:hAnsi="Resavska BG TT"/>
        </w:rPr>
        <w:t xml:space="preserve"> </w:t>
      </w:r>
      <w:proofErr w:type="spellStart"/>
      <w:r w:rsidRPr="008C07BE">
        <w:rPr>
          <w:rFonts w:ascii="Resavska BG TT" w:hAnsi="Resavska BG TT"/>
        </w:rPr>
        <w:t>потенцијалима</w:t>
      </w:r>
      <w:proofErr w:type="spellEnd"/>
      <w:r w:rsidRPr="008C07BE">
        <w:rPr>
          <w:rFonts w:ascii="Resavska BG TT" w:hAnsi="Resavska BG TT"/>
        </w:rPr>
        <w:t>.</w:t>
      </w:r>
    </w:p>
    <w:p w:rsidR="00C25F4E" w:rsidRPr="00D9488D" w:rsidRDefault="00C25F4E" w:rsidP="00C25F4E">
      <w:pPr>
        <w:spacing w:line="240" w:lineRule="auto"/>
        <w:jc w:val="both"/>
        <w:rPr>
          <w:rFonts w:ascii="Resavska BG TT" w:hAnsi="Resavska BG TT"/>
        </w:rPr>
      </w:pPr>
      <w:proofErr w:type="spellStart"/>
      <w:r w:rsidRPr="00D9488D">
        <w:rPr>
          <w:rFonts w:ascii="Resavska BG TT" w:hAnsi="Resavska BG TT"/>
          <w:b/>
          <w:smallCaps/>
        </w:rPr>
        <w:t>Одсек</w:t>
      </w:r>
      <w:proofErr w:type="spellEnd"/>
      <w:r w:rsidRPr="00D9488D">
        <w:rPr>
          <w:rFonts w:ascii="Resavska BG TT" w:hAnsi="Resavska BG TT"/>
          <w:b/>
          <w:smallCaps/>
        </w:rPr>
        <w:t xml:space="preserve"> </w:t>
      </w:r>
      <w:proofErr w:type="spellStart"/>
      <w:r w:rsidRPr="00D9488D">
        <w:rPr>
          <w:rFonts w:ascii="Resavska BG TT" w:hAnsi="Resavska BG TT"/>
          <w:b/>
          <w:smallCaps/>
        </w:rPr>
        <w:t>за</w:t>
      </w:r>
      <w:proofErr w:type="spellEnd"/>
      <w:r w:rsidRPr="00D9488D">
        <w:rPr>
          <w:rFonts w:ascii="Resavska BG TT" w:hAnsi="Resavska BG TT"/>
          <w:b/>
          <w:smallCaps/>
        </w:rPr>
        <w:t xml:space="preserve"> </w:t>
      </w:r>
      <w:proofErr w:type="spellStart"/>
      <w:r w:rsidRPr="00D9488D">
        <w:rPr>
          <w:rFonts w:ascii="Resavska BG TT" w:hAnsi="Resavska BG TT"/>
          <w:b/>
          <w:smallCaps/>
        </w:rPr>
        <w:t>урбанизам</w:t>
      </w:r>
      <w:proofErr w:type="spellEnd"/>
      <w:r w:rsidRPr="00D9488D">
        <w:rPr>
          <w:rFonts w:ascii="Resavska BG TT" w:hAnsi="Resavska BG TT"/>
          <w:b/>
          <w:smallCaps/>
        </w:rPr>
        <w:t xml:space="preserve">, </w:t>
      </w:r>
      <w:proofErr w:type="spellStart"/>
      <w:r w:rsidRPr="00D9488D">
        <w:rPr>
          <w:rFonts w:ascii="Resavska BG TT" w:hAnsi="Resavska BG TT"/>
          <w:b/>
          <w:smallCaps/>
        </w:rPr>
        <w:t>еколошке</w:t>
      </w:r>
      <w:proofErr w:type="spellEnd"/>
      <w:r w:rsidRPr="00D9488D">
        <w:rPr>
          <w:rFonts w:ascii="Resavska BG TT" w:hAnsi="Resavska BG TT"/>
          <w:b/>
          <w:smallCaps/>
        </w:rPr>
        <w:t xml:space="preserve"> и </w:t>
      </w:r>
      <w:proofErr w:type="spellStart"/>
      <w:r w:rsidRPr="00D9488D">
        <w:rPr>
          <w:rFonts w:ascii="Resavska BG TT" w:hAnsi="Resavska BG TT"/>
          <w:b/>
          <w:smallCaps/>
        </w:rPr>
        <w:t>имовинско-правне</w:t>
      </w:r>
      <w:proofErr w:type="spellEnd"/>
      <w:r w:rsidRPr="00D9488D">
        <w:rPr>
          <w:rFonts w:ascii="Resavska BG TT" w:hAnsi="Resavska BG TT"/>
          <w:b/>
          <w:smallCaps/>
        </w:rPr>
        <w:t xml:space="preserve"> </w:t>
      </w:r>
      <w:proofErr w:type="spellStart"/>
      <w:r w:rsidRPr="00D9488D">
        <w:rPr>
          <w:rFonts w:ascii="Resavska BG TT" w:hAnsi="Resavska BG TT"/>
          <w:b/>
          <w:smallCaps/>
        </w:rPr>
        <w:t>послове</w:t>
      </w:r>
      <w:proofErr w:type="spellEnd"/>
      <w:r w:rsidRPr="00D9488D">
        <w:rPr>
          <w:rFonts w:ascii="Resavska BG TT" w:hAnsi="Resavska BG TT"/>
          <w:b/>
          <w:smallCaps/>
        </w:rPr>
        <w:t xml:space="preserve"> </w:t>
      </w:r>
      <w:proofErr w:type="spellStart"/>
      <w:r w:rsidRPr="00D9488D">
        <w:rPr>
          <w:rFonts w:ascii="Resavska BG TT" w:hAnsi="Resavska BG TT"/>
        </w:rPr>
        <w:t>донео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је</w:t>
      </w:r>
      <w:proofErr w:type="spellEnd"/>
      <w:r w:rsidRPr="00D9488D">
        <w:rPr>
          <w:rFonts w:ascii="Resavska BG TT" w:hAnsi="Resavska BG TT"/>
        </w:rPr>
        <w:t xml:space="preserve">, </w:t>
      </w:r>
      <w:proofErr w:type="spellStart"/>
      <w:r w:rsidRPr="00D9488D">
        <w:rPr>
          <w:rFonts w:ascii="Resavska BG TT" w:hAnsi="Resavska BG TT"/>
        </w:rPr>
        <w:t>под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бр</w:t>
      </w:r>
      <w:proofErr w:type="spellEnd"/>
      <w:r w:rsidRPr="00D9488D">
        <w:rPr>
          <w:rFonts w:ascii="Resavska BG TT" w:hAnsi="Resavska BG TT"/>
        </w:rPr>
        <w:t>. 350-</w:t>
      </w:r>
      <w:r w:rsidR="0005014F" w:rsidRPr="00D9488D">
        <w:rPr>
          <w:rFonts w:ascii="Resavska BG TT" w:hAnsi="Resavska BG TT"/>
        </w:rPr>
        <w:t>258/19</w:t>
      </w:r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од</w:t>
      </w:r>
      <w:proofErr w:type="spellEnd"/>
      <w:r w:rsidRPr="00D9488D">
        <w:rPr>
          <w:rFonts w:ascii="Resavska BG TT" w:hAnsi="Resavska BG TT"/>
        </w:rPr>
        <w:t xml:space="preserve"> </w:t>
      </w:r>
      <w:r w:rsidR="0005014F" w:rsidRPr="00D9488D">
        <w:rPr>
          <w:rFonts w:ascii="Resavska BG TT" w:hAnsi="Resavska BG TT"/>
        </w:rPr>
        <w:t>14.08.2019</w:t>
      </w:r>
      <w:r w:rsidRPr="00D9488D">
        <w:rPr>
          <w:rFonts w:ascii="Resavska BG TT" w:hAnsi="Resavska BG TT"/>
        </w:rPr>
        <w:t xml:space="preserve">.г, </w:t>
      </w:r>
      <w:proofErr w:type="spellStart"/>
      <w:r w:rsidRPr="00D9488D">
        <w:rPr>
          <w:rFonts w:ascii="Resavska BG TT" w:hAnsi="Resavska BG TT"/>
        </w:rPr>
        <w:t>мишљење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да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за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План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детаљне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регулације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стамбеног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насеља</w:t>
      </w:r>
      <w:proofErr w:type="spellEnd"/>
      <w:r w:rsidRPr="00D9488D">
        <w:rPr>
          <w:rFonts w:ascii="Resavska BG TT" w:hAnsi="Resavska BG TT"/>
        </w:rPr>
        <w:t xml:space="preserve"> у </w:t>
      </w:r>
      <w:proofErr w:type="spellStart"/>
      <w:r w:rsidRPr="00D9488D">
        <w:rPr>
          <w:rFonts w:ascii="Resavska BG TT" w:hAnsi="Resavska BG TT"/>
        </w:rPr>
        <w:t>Липови</w:t>
      </w:r>
      <w:proofErr w:type="spellEnd"/>
      <w:r w:rsidRPr="00D9488D">
        <w:rPr>
          <w:rFonts w:ascii="Resavska BG TT" w:hAnsi="Resavska BG TT"/>
        </w:rPr>
        <w:t xml:space="preserve"> </w:t>
      </w:r>
      <w:r w:rsidR="00CB3F5D" w:rsidRPr="00D9488D">
        <w:rPr>
          <w:rFonts w:ascii="Resavska BG TT" w:hAnsi="Resavska BG TT"/>
        </w:rPr>
        <w:t>–</w:t>
      </w:r>
      <w:r w:rsidRPr="00D9488D">
        <w:rPr>
          <w:rFonts w:ascii="Resavska BG TT" w:hAnsi="Resavska BG TT"/>
        </w:rPr>
        <w:t xml:space="preserve"> СТ</w:t>
      </w:r>
      <w:r w:rsidR="00CB3F5D" w:rsidRPr="00D9488D">
        <w:rPr>
          <w:rFonts w:ascii="Resavska BG TT" w:hAnsi="Resavska BG TT"/>
        </w:rPr>
        <w:t>2</w:t>
      </w:r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није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потребна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израда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стратешке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процене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утицаја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плана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животну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средину</w:t>
      </w:r>
      <w:proofErr w:type="spellEnd"/>
      <w:r w:rsidRPr="00D9488D">
        <w:rPr>
          <w:rFonts w:ascii="Resavska BG TT" w:hAnsi="Resavska BG TT"/>
        </w:rPr>
        <w:t xml:space="preserve">, </w:t>
      </w:r>
      <w:proofErr w:type="spellStart"/>
      <w:r w:rsidRPr="00D9488D">
        <w:rPr>
          <w:rFonts w:ascii="Resavska BG TT" w:hAnsi="Resavska BG TT"/>
        </w:rPr>
        <w:t>наводећи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као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разлог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за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неприступање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изради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стратешке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процене</w:t>
      </w:r>
      <w:proofErr w:type="spellEnd"/>
      <w:r w:rsidRPr="00D9488D">
        <w:rPr>
          <w:rFonts w:ascii="Resavska BG TT" w:hAnsi="Resavska BG TT"/>
        </w:rPr>
        <w:t xml:space="preserve">, с </w:t>
      </w:r>
      <w:proofErr w:type="spellStart"/>
      <w:r w:rsidRPr="00D9488D">
        <w:rPr>
          <w:rFonts w:ascii="Resavska BG TT" w:hAnsi="Resavska BG TT"/>
        </w:rPr>
        <w:t>обзиром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карактеристике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будуће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намене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обухвата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Плана</w:t>
      </w:r>
      <w:proofErr w:type="spellEnd"/>
      <w:r w:rsidRPr="00D9488D">
        <w:rPr>
          <w:rFonts w:ascii="Resavska BG TT" w:hAnsi="Resavska BG TT"/>
        </w:rPr>
        <w:t xml:space="preserve">, </w:t>
      </w:r>
      <w:proofErr w:type="spellStart"/>
      <w:r w:rsidRPr="00D9488D">
        <w:rPr>
          <w:rFonts w:ascii="Resavska BG TT" w:hAnsi="Resavska BG TT"/>
        </w:rPr>
        <w:t>непостојање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могућности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директног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значајног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утицаја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животну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средину</w:t>
      </w:r>
      <w:proofErr w:type="spellEnd"/>
      <w:r w:rsidRPr="00D9488D">
        <w:rPr>
          <w:rFonts w:ascii="Resavska BG TT" w:hAnsi="Resavska BG TT"/>
        </w:rPr>
        <w:t xml:space="preserve">, </w:t>
      </w:r>
      <w:proofErr w:type="spellStart"/>
      <w:r w:rsidRPr="00D9488D">
        <w:rPr>
          <w:rFonts w:ascii="Resavska BG TT" w:hAnsi="Resavska BG TT"/>
        </w:rPr>
        <w:t>као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евентуалног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кумулирања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ефектима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других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садржаја</w:t>
      </w:r>
      <w:proofErr w:type="spellEnd"/>
      <w:r w:rsidRPr="00D9488D">
        <w:rPr>
          <w:rFonts w:ascii="Resavska BG TT" w:hAnsi="Resavska BG TT"/>
        </w:rPr>
        <w:t xml:space="preserve"> у </w:t>
      </w:r>
      <w:proofErr w:type="spellStart"/>
      <w:r w:rsidRPr="00D9488D">
        <w:rPr>
          <w:rFonts w:ascii="Resavska BG TT" w:hAnsi="Resavska BG TT"/>
        </w:rPr>
        <w:t>околини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обухвата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Плана</w:t>
      </w:r>
      <w:proofErr w:type="spellEnd"/>
      <w:r w:rsidRPr="00D9488D">
        <w:rPr>
          <w:rFonts w:ascii="Resavska BG TT" w:hAnsi="Resavska BG TT"/>
        </w:rPr>
        <w:t xml:space="preserve">, </w:t>
      </w:r>
      <w:proofErr w:type="spellStart"/>
      <w:r w:rsidRPr="00D9488D">
        <w:rPr>
          <w:rFonts w:ascii="Resavska BG TT" w:hAnsi="Resavska BG TT"/>
        </w:rPr>
        <w:t>што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је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утврђено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основу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критеријума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за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одређивање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могућих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значајних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утицаја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садржаних</w:t>
      </w:r>
      <w:proofErr w:type="spellEnd"/>
      <w:r w:rsidRPr="00D9488D">
        <w:rPr>
          <w:rFonts w:ascii="Resavska BG TT" w:hAnsi="Resavska BG TT"/>
        </w:rPr>
        <w:t xml:space="preserve"> у </w:t>
      </w:r>
      <w:proofErr w:type="spellStart"/>
      <w:r w:rsidRPr="00D9488D">
        <w:rPr>
          <w:rFonts w:ascii="Resavska BG TT" w:hAnsi="Resavska BG TT"/>
          <w:i/>
        </w:rPr>
        <w:t>Прилогу</w:t>
      </w:r>
      <w:proofErr w:type="spellEnd"/>
      <w:r w:rsidRPr="00D9488D">
        <w:rPr>
          <w:rFonts w:ascii="Resavska BG TT" w:hAnsi="Resavska BG TT"/>
          <w:i/>
        </w:rPr>
        <w:t xml:space="preserve"> I </w:t>
      </w:r>
      <w:proofErr w:type="spellStart"/>
      <w:r w:rsidRPr="00D9488D">
        <w:rPr>
          <w:rFonts w:ascii="Resavska BG TT" w:hAnsi="Resavska BG TT"/>
        </w:rPr>
        <w:t>Закона</w:t>
      </w:r>
      <w:proofErr w:type="spellEnd"/>
      <w:r w:rsidRPr="00D9488D">
        <w:rPr>
          <w:rFonts w:ascii="Resavska BG TT" w:hAnsi="Resavska BG TT"/>
        </w:rPr>
        <w:t xml:space="preserve"> о </w:t>
      </w:r>
      <w:proofErr w:type="spellStart"/>
      <w:r w:rsidRPr="00D9488D">
        <w:rPr>
          <w:rFonts w:ascii="Resavska BG TT" w:hAnsi="Resavska BG TT"/>
        </w:rPr>
        <w:t>стратешкој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процени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утицаја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на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животну</w:t>
      </w:r>
      <w:proofErr w:type="spellEnd"/>
      <w:r w:rsidRPr="00D9488D">
        <w:rPr>
          <w:rFonts w:ascii="Resavska BG TT" w:hAnsi="Resavska BG TT"/>
        </w:rPr>
        <w:t xml:space="preserve"> </w:t>
      </w:r>
      <w:proofErr w:type="spellStart"/>
      <w:r w:rsidRPr="00D9488D">
        <w:rPr>
          <w:rFonts w:ascii="Resavska BG TT" w:hAnsi="Resavska BG TT"/>
        </w:rPr>
        <w:t>средину</w:t>
      </w:r>
      <w:proofErr w:type="spellEnd"/>
      <w:r w:rsidRPr="00D9488D">
        <w:rPr>
          <w:rFonts w:ascii="Resavska BG TT" w:hAnsi="Resavska BG TT"/>
        </w:rPr>
        <w:t>.</w:t>
      </w:r>
    </w:p>
    <w:p w:rsidR="00C25F4E" w:rsidRPr="00D24B1C" w:rsidRDefault="00C25F4E" w:rsidP="00C25F4E">
      <w:pPr>
        <w:spacing w:before="240" w:after="240" w:line="240" w:lineRule="auto"/>
        <w:jc w:val="both"/>
        <w:rPr>
          <w:rFonts w:ascii="Resavska BG TT" w:hAnsi="Resavska BG TT"/>
        </w:rPr>
      </w:pPr>
      <w:proofErr w:type="spellStart"/>
      <w:r w:rsidRPr="00D24B1C">
        <w:rPr>
          <w:rFonts w:ascii="Resavska BG TT" w:hAnsi="Resavska BG TT"/>
          <w:b/>
          <w:smallCaps/>
        </w:rPr>
        <w:t>Комисија</w:t>
      </w:r>
      <w:proofErr w:type="spellEnd"/>
      <w:r w:rsidRPr="00D24B1C">
        <w:rPr>
          <w:rFonts w:ascii="Resavska BG TT" w:hAnsi="Resavska BG TT"/>
          <w:b/>
          <w:smallCaps/>
        </w:rPr>
        <w:t xml:space="preserve"> </w:t>
      </w:r>
      <w:proofErr w:type="spellStart"/>
      <w:r w:rsidRPr="00D24B1C">
        <w:rPr>
          <w:rFonts w:ascii="Resavska BG TT" w:hAnsi="Resavska BG TT"/>
          <w:b/>
          <w:smallCaps/>
        </w:rPr>
        <w:t>за</w:t>
      </w:r>
      <w:proofErr w:type="spellEnd"/>
      <w:r w:rsidRPr="00D24B1C">
        <w:rPr>
          <w:rFonts w:ascii="Resavska BG TT" w:hAnsi="Resavska BG TT"/>
          <w:b/>
          <w:smallCaps/>
        </w:rPr>
        <w:t xml:space="preserve"> </w:t>
      </w:r>
      <w:proofErr w:type="spellStart"/>
      <w:r w:rsidRPr="00D24B1C">
        <w:rPr>
          <w:rFonts w:ascii="Resavska BG TT" w:hAnsi="Resavska BG TT"/>
          <w:b/>
          <w:smallCaps/>
        </w:rPr>
        <w:t>планове</w:t>
      </w:r>
      <w:proofErr w:type="spellEnd"/>
      <w:r w:rsidRPr="00D24B1C">
        <w:rPr>
          <w:rFonts w:ascii="Resavska BG TT" w:hAnsi="Resavska BG TT"/>
          <w:b/>
          <w:smallCaps/>
        </w:rPr>
        <w:t xml:space="preserve"> </w:t>
      </w:r>
      <w:proofErr w:type="spellStart"/>
      <w:r w:rsidRPr="00D24B1C">
        <w:rPr>
          <w:rFonts w:ascii="Resavska BG TT" w:hAnsi="Resavska BG TT"/>
          <w:b/>
          <w:smallCaps/>
        </w:rPr>
        <w:t>дала</w:t>
      </w:r>
      <w:proofErr w:type="spellEnd"/>
      <w:r w:rsidRPr="00D24B1C">
        <w:rPr>
          <w:rFonts w:ascii="Resavska BG TT" w:hAnsi="Resavska BG TT"/>
          <w:b/>
          <w:smallCaps/>
        </w:rPr>
        <w:t xml:space="preserve"> </w:t>
      </w:r>
      <w:proofErr w:type="spellStart"/>
      <w:r w:rsidRPr="00D24B1C">
        <w:rPr>
          <w:rFonts w:ascii="Resavska BG TT" w:hAnsi="Resavska BG TT"/>
          <w:b/>
          <w:smallCaps/>
        </w:rPr>
        <w:t>је</w:t>
      </w:r>
      <w:proofErr w:type="spellEnd"/>
      <w:r w:rsidRPr="00D24B1C">
        <w:rPr>
          <w:rFonts w:ascii="Resavska BG TT" w:hAnsi="Resavska BG TT"/>
          <w:b/>
          <w:smallCaps/>
        </w:rPr>
        <w:t xml:space="preserve"> </w:t>
      </w:r>
      <w:proofErr w:type="spellStart"/>
      <w:r w:rsidRPr="00D24B1C">
        <w:rPr>
          <w:rFonts w:ascii="Resavska BG TT" w:hAnsi="Resavska BG TT"/>
          <w:b/>
          <w:smallCaps/>
        </w:rPr>
        <w:t>мишљење</w:t>
      </w:r>
      <w:proofErr w:type="spellEnd"/>
      <w:r w:rsidRPr="00D24B1C">
        <w:rPr>
          <w:rFonts w:ascii="Resavska BG TT" w:hAnsi="Resavska BG TT"/>
          <w:b/>
          <w:smallCaps/>
        </w:rPr>
        <w:t xml:space="preserve">, </w:t>
      </w:r>
      <w:proofErr w:type="spellStart"/>
      <w:r w:rsidRPr="00D24B1C">
        <w:rPr>
          <w:rFonts w:ascii="Resavska BG TT" w:hAnsi="Resavska BG TT"/>
        </w:rPr>
        <w:t>под</w:t>
      </w:r>
      <w:proofErr w:type="spellEnd"/>
      <w:r w:rsidRPr="00D24B1C">
        <w:rPr>
          <w:rFonts w:ascii="Resavska BG TT" w:hAnsi="Resavska BG TT"/>
        </w:rPr>
        <w:t xml:space="preserve"> бр.350-22</w:t>
      </w:r>
      <w:r w:rsidR="00D24B1C">
        <w:rPr>
          <w:rFonts w:ascii="Resavska BG TT" w:hAnsi="Resavska BG TT"/>
        </w:rPr>
        <w:t>1</w:t>
      </w:r>
      <w:r w:rsidRPr="00D24B1C">
        <w:rPr>
          <w:rFonts w:ascii="Resavska BG TT" w:hAnsi="Resavska BG TT"/>
        </w:rPr>
        <w:t>/1</w:t>
      </w:r>
      <w:r w:rsidR="00D24B1C">
        <w:rPr>
          <w:rFonts w:ascii="Resavska BG TT" w:hAnsi="Resavska BG TT"/>
        </w:rPr>
        <w:t>9</w:t>
      </w:r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од</w:t>
      </w:r>
      <w:proofErr w:type="spellEnd"/>
      <w:r w:rsidRPr="00D24B1C">
        <w:rPr>
          <w:rFonts w:ascii="Resavska BG TT" w:hAnsi="Resavska BG TT"/>
        </w:rPr>
        <w:t xml:space="preserve"> </w:t>
      </w:r>
      <w:r w:rsidR="00D24B1C">
        <w:rPr>
          <w:rFonts w:ascii="Resavska BG TT" w:hAnsi="Resavska BG TT"/>
        </w:rPr>
        <w:t>15</w:t>
      </w:r>
      <w:r w:rsidRPr="00D24B1C">
        <w:rPr>
          <w:rFonts w:ascii="Resavska BG TT" w:hAnsi="Resavska BG TT"/>
        </w:rPr>
        <w:t>.08.201</w:t>
      </w:r>
      <w:r w:rsidR="00D24B1C">
        <w:rPr>
          <w:rFonts w:ascii="Resavska BG TT" w:hAnsi="Resavska BG TT"/>
        </w:rPr>
        <w:t>9</w:t>
      </w:r>
      <w:r w:rsidRPr="00D24B1C">
        <w:rPr>
          <w:rFonts w:ascii="Resavska BG TT" w:hAnsi="Resavska BG TT"/>
        </w:rPr>
        <w:t xml:space="preserve">.г, </w:t>
      </w:r>
      <w:proofErr w:type="spellStart"/>
      <w:r w:rsidRPr="00D24B1C">
        <w:rPr>
          <w:rFonts w:ascii="Resavska BG TT" w:hAnsi="Resavska BG TT"/>
        </w:rPr>
        <w:t>да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је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текст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Нацрта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одлуке</w:t>
      </w:r>
      <w:proofErr w:type="spellEnd"/>
      <w:r w:rsidRPr="00D24B1C">
        <w:rPr>
          <w:rFonts w:ascii="Resavska BG TT" w:hAnsi="Resavska BG TT"/>
        </w:rPr>
        <w:t xml:space="preserve"> о </w:t>
      </w:r>
      <w:proofErr w:type="spellStart"/>
      <w:r w:rsidRPr="00D24B1C">
        <w:rPr>
          <w:rFonts w:ascii="Resavska BG TT" w:hAnsi="Resavska BG TT"/>
        </w:rPr>
        <w:t>изради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Плана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детаљне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регулације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="00CB3F5D" w:rsidRPr="00D24B1C">
        <w:rPr>
          <w:rFonts w:ascii="Resavska BG TT" w:hAnsi="Resavska BG TT"/>
        </w:rPr>
        <w:t>стамбеног</w:t>
      </w:r>
      <w:proofErr w:type="spellEnd"/>
      <w:r w:rsidR="00CB3F5D" w:rsidRPr="00D24B1C">
        <w:rPr>
          <w:rFonts w:ascii="Resavska BG TT" w:hAnsi="Resavska BG TT"/>
        </w:rPr>
        <w:t xml:space="preserve"> </w:t>
      </w:r>
      <w:proofErr w:type="spellStart"/>
      <w:r w:rsidR="00CB3F5D" w:rsidRPr="00D24B1C">
        <w:rPr>
          <w:rFonts w:ascii="Resavska BG TT" w:hAnsi="Resavska BG TT"/>
        </w:rPr>
        <w:t>насеља</w:t>
      </w:r>
      <w:proofErr w:type="spellEnd"/>
      <w:r w:rsidR="00CB3F5D" w:rsidRPr="00D24B1C">
        <w:rPr>
          <w:rFonts w:ascii="Resavska BG TT" w:hAnsi="Resavska BG TT"/>
        </w:rPr>
        <w:t xml:space="preserve"> у </w:t>
      </w:r>
      <w:proofErr w:type="spellStart"/>
      <w:r w:rsidR="00CB3F5D" w:rsidRPr="00D24B1C">
        <w:rPr>
          <w:rFonts w:ascii="Resavska BG TT" w:hAnsi="Resavska BG TT"/>
        </w:rPr>
        <w:t>Липови</w:t>
      </w:r>
      <w:proofErr w:type="spellEnd"/>
      <w:r w:rsidR="00CB3F5D" w:rsidRPr="00D24B1C">
        <w:rPr>
          <w:rFonts w:ascii="Resavska BG TT" w:hAnsi="Resavska BG TT"/>
        </w:rPr>
        <w:t xml:space="preserve"> – </w:t>
      </w:r>
      <w:r w:rsidR="00D24B1C">
        <w:rPr>
          <w:rFonts w:ascii="Resavska BG TT" w:hAnsi="Resavska BG TT"/>
        </w:rPr>
        <w:t>“</w:t>
      </w:r>
      <w:r w:rsidR="00CB3F5D" w:rsidRPr="00D24B1C">
        <w:rPr>
          <w:rFonts w:ascii="Resavska BG TT" w:hAnsi="Resavska BG TT"/>
        </w:rPr>
        <w:t>СТ</w:t>
      </w:r>
      <w:r w:rsidR="00D9488D">
        <w:rPr>
          <w:rFonts w:ascii="Resavska BG TT" w:hAnsi="Resavska BG TT"/>
        </w:rPr>
        <w:t>2</w:t>
      </w:r>
      <w:r w:rsidR="00D24B1C">
        <w:rPr>
          <w:rFonts w:ascii="Resavska BG TT" w:hAnsi="Resavska BG TT"/>
        </w:rPr>
        <w:t>”</w:t>
      </w:r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сачињен</w:t>
      </w:r>
      <w:proofErr w:type="spellEnd"/>
      <w:r w:rsidRPr="00D24B1C">
        <w:rPr>
          <w:rFonts w:ascii="Resavska BG TT" w:hAnsi="Resavska BG TT"/>
        </w:rPr>
        <w:t xml:space="preserve"> у </w:t>
      </w:r>
      <w:proofErr w:type="spellStart"/>
      <w:r w:rsidRPr="00D24B1C">
        <w:rPr>
          <w:rFonts w:ascii="Resavska BG TT" w:hAnsi="Resavska BG TT"/>
        </w:rPr>
        <w:t>складу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са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одредбама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Закона</w:t>
      </w:r>
      <w:proofErr w:type="spellEnd"/>
      <w:r w:rsidRPr="00D24B1C">
        <w:rPr>
          <w:rFonts w:ascii="Resavska BG TT" w:hAnsi="Resavska BG TT"/>
        </w:rPr>
        <w:t xml:space="preserve"> о </w:t>
      </w:r>
      <w:proofErr w:type="spellStart"/>
      <w:r w:rsidRPr="00D24B1C">
        <w:rPr>
          <w:rFonts w:ascii="Resavska BG TT" w:hAnsi="Resavska BG TT"/>
        </w:rPr>
        <w:t>планирању</w:t>
      </w:r>
      <w:proofErr w:type="spellEnd"/>
      <w:r w:rsidRPr="00D24B1C">
        <w:rPr>
          <w:rFonts w:ascii="Resavska BG TT" w:hAnsi="Resavska BG TT"/>
        </w:rPr>
        <w:t xml:space="preserve"> и </w:t>
      </w:r>
      <w:proofErr w:type="spellStart"/>
      <w:r w:rsidRPr="00D24B1C">
        <w:rPr>
          <w:rFonts w:ascii="Resavska BG TT" w:hAnsi="Resavska BG TT"/>
        </w:rPr>
        <w:t>изградњи</w:t>
      </w:r>
      <w:proofErr w:type="spellEnd"/>
      <w:r w:rsidRPr="00D24B1C">
        <w:rPr>
          <w:rFonts w:ascii="Resavska BG TT" w:hAnsi="Resavska BG TT"/>
        </w:rPr>
        <w:t xml:space="preserve"> и </w:t>
      </w:r>
      <w:proofErr w:type="spellStart"/>
      <w:r w:rsidRPr="00D24B1C">
        <w:rPr>
          <w:rFonts w:ascii="Resavska BG TT" w:hAnsi="Resavska BG TT"/>
        </w:rPr>
        <w:t>мерама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за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спровођење</w:t>
      </w:r>
      <w:proofErr w:type="spellEnd"/>
      <w:r w:rsidRPr="00D24B1C">
        <w:rPr>
          <w:rFonts w:ascii="Resavska BG TT" w:hAnsi="Resavska BG TT"/>
        </w:rPr>
        <w:t xml:space="preserve"> </w:t>
      </w:r>
      <w:proofErr w:type="gramStart"/>
      <w:r w:rsidRPr="00D24B1C">
        <w:rPr>
          <w:rFonts w:ascii="Resavska BG TT" w:hAnsi="Resavska BG TT"/>
        </w:rPr>
        <w:t xml:space="preserve">и  </w:t>
      </w:r>
      <w:proofErr w:type="spellStart"/>
      <w:r w:rsidRPr="00D24B1C">
        <w:rPr>
          <w:rFonts w:ascii="Resavska BG TT" w:hAnsi="Resavska BG TT"/>
        </w:rPr>
        <w:t>реализацију</w:t>
      </w:r>
      <w:proofErr w:type="spellEnd"/>
      <w:proofErr w:type="gram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Плана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генералне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регулације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Врњачке</w:t>
      </w:r>
      <w:proofErr w:type="spellEnd"/>
      <w:r w:rsidRPr="00D24B1C">
        <w:rPr>
          <w:rFonts w:ascii="Resavska BG TT" w:hAnsi="Resavska BG TT"/>
        </w:rPr>
        <w:t xml:space="preserve"> </w:t>
      </w:r>
      <w:proofErr w:type="spellStart"/>
      <w:r w:rsidRPr="00D24B1C">
        <w:rPr>
          <w:rFonts w:ascii="Resavska BG TT" w:hAnsi="Resavska BG TT"/>
        </w:rPr>
        <w:t>Бање</w:t>
      </w:r>
      <w:proofErr w:type="spellEnd"/>
      <w:r w:rsidR="00D24B1C">
        <w:rPr>
          <w:rFonts w:ascii="Resavska BG TT" w:hAnsi="Resavska BG TT"/>
        </w:rPr>
        <w:t xml:space="preserve"> (“</w:t>
      </w:r>
      <w:proofErr w:type="spellStart"/>
      <w:r w:rsidR="00D24B1C">
        <w:rPr>
          <w:rFonts w:ascii="Resavska BG TT" w:hAnsi="Resavska BG TT"/>
        </w:rPr>
        <w:t>Сл</w:t>
      </w:r>
      <w:proofErr w:type="spellEnd"/>
      <w:r w:rsidR="00D24B1C">
        <w:rPr>
          <w:rFonts w:ascii="Resavska BG TT" w:hAnsi="Resavska BG TT"/>
        </w:rPr>
        <w:t xml:space="preserve">. </w:t>
      </w:r>
      <w:proofErr w:type="spellStart"/>
      <w:r w:rsidR="00D24B1C">
        <w:rPr>
          <w:rFonts w:ascii="Resavska BG TT" w:hAnsi="Resavska BG TT"/>
        </w:rPr>
        <w:t>лист</w:t>
      </w:r>
      <w:proofErr w:type="spellEnd"/>
      <w:r w:rsidR="00D24B1C">
        <w:rPr>
          <w:rFonts w:ascii="Resavska BG TT" w:hAnsi="Resavska BG TT"/>
        </w:rPr>
        <w:t xml:space="preserve"> </w:t>
      </w:r>
      <w:proofErr w:type="spellStart"/>
      <w:r w:rsidR="00D24B1C">
        <w:rPr>
          <w:rFonts w:ascii="Resavska BG TT" w:hAnsi="Resavska BG TT"/>
        </w:rPr>
        <w:t>општине</w:t>
      </w:r>
      <w:proofErr w:type="spellEnd"/>
      <w:r w:rsidR="00D24B1C">
        <w:rPr>
          <w:rFonts w:ascii="Resavska BG TT" w:hAnsi="Resavska BG TT"/>
        </w:rPr>
        <w:t xml:space="preserve"> </w:t>
      </w:r>
      <w:proofErr w:type="spellStart"/>
      <w:r w:rsidR="00D24B1C">
        <w:rPr>
          <w:rFonts w:ascii="Resavska BG TT" w:hAnsi="Resavska BG TT"/>
        </w:rPr>
        <w:t>Врњачка</w:t>
      </w:r>
      <w:proofErr w:type="spellEnd"/>
      <w:r w:rsidR="00D24B1C">
        <w:rPr>
          <w:rFonts w:ascii="Resavska BG TT" w:hAnsi="Resavska BG TT"/>
        </w:rPr>
        <w:t xml:space="preserve"> </w:t>
      </w:r>
      <w:proofErr w:type="spellStart"/>
      <w:r w:rsidR="00D24B1C">
        <w:rPr>
          <w:rFonts w:ascii="Resavska BG TT" w:hAnsi="Resavska BG TT"/>
        </w:rPr>
        <w:t>Бања</w:t>
      </w:r>
      <w:proofErr w:type="spellEnd"/>
      <w:r w:rsidR="00D24B1C">
        <w:rPr>
          <w:rFonts w:ascii="Resavska BG TT" w:hAnsi="Resavska BG TT"/>
        </w:rPr>
        <w:t xml:space="preserve">“, </w:t>
      </w:r>
      <w:proofErr w:type="spellStart"/>
      <w:r w:rsidR="00D24B1C">
        <w:rPr>
          <w:rFonts w:ascii="Resavska BG TT" w:hAnsi="Resavska BG TT"/>
        </w:rPr>
        <w:t>бр</w:t>
      </w:r>
      <w:proofErr w:type="spellEnd"/>
      <w:r w:rsidR="00D24B1C">
        <w:rPr>
          <w:rFonts w:ascii="Resavska BG TT" w:hAnsi="Resavska BG TT"/>
        </w:rPr>
        <w:t>: 27/2016, 3/2019 и 20/2019-испр.).</w:t>
      </w:r>
    </w:p>
    <w:p w:rsidR="00CF748D" w:rsidRDefault="00C25F4E" w:rsidP="00CF748D">
      <w:pPr>
        <w:spacing w:before="240" w:after="240" w:line="240" w:lineRule="auto"/>
        <w:jc w:val="both"/>
        <w:rPr>
          <w:rFonts w:ascii="Resavska BG TT" w:hAnsi="Resavska BG TT"/>
          <w:lang/>
        </w:rPr>
      </w:pPr>
      <w:proofErr w:type="spellStart"/>
      <w:proofErr w:type="gramStart"/>
      <w:r w:rsidRPr="004137F3">
        <w:rPr>
          <w:rFonts w:ascii="Resavska BG TT" w:hAnsi="Resavska BG TT"/>
          <w:b/>
          <w:smallCaps/>
        </w:rPr>
        <w:t>Средства</w:t>
      </w:r>
      <w:proofErr w:type="spellEnd"/>
      <w:r w:rsidRPr="004137F3">
        <w:rPr>
          <w:rFonts w:ascii="Resavska BG TT" w:hAnsi="Resavska BG TT"/>
          <w:b/>
          <w:smallCaps/>
        </w:rPr>
        <w:t xml:space="preserve"> </w:t>
      </w:r>
      <w:proofErr w:type="spellStart"/>
      <w:r w:rsidRPr="004137F3">
        <w:rPr>
          <w:rFonts w:ascii="Resavska BG TT" w:hAnsi="Resavska BG TT"/>
          <w:b/>
          <w:smallCaps/>
        </w:rPr>
        <w:t>за</w:t>
      </w:r>
      <w:proofErr w:type="spellEnd"/>
      <w:r w:rsidRPr="004137F3">
        <w:rPr>
          <w:rFonts w:ascii="Resavska BG TT" w:hAnsi="Resavska BG TT"/>
          <w:b/>
          <w:smallCaps/>
        </w:rPr>
        <w:t xml:space="preserve"> </w:t>
      </w:r>
      <w:proofErr w:type="spellStart"/>
      <w:r w:rsidRPr="004137F3">
        <w:rPr>
          <w:rFonts w:ascii="Resavska BG TT" w:hAnsi="Resavska BG TT"/>
          <w:b/>
          <w:smallCaps/>
        </w:rPr>
        <w:t>израду</w:t>
      </w:r>
      <w:proofErr w:type="spellEnd"/>
      <w:r w:rsidRPr="004137F3">
        <w:rPr>
          <w:rFonts w:ascii="Resavska BG TT" w:hAnsi="Resavska BG TT"/>
          <w:b/>
          <w:smallCaps/>
        </w:rPr>
        <w:t xml:space="preserve"> </w:t>
      </w:r>
      <w:proofErr w:type="spellStart"/>
      <w:r w:rsidRPr="004137F3">
        <w:rPr>
          <w:rFonts w:ascii="Resavska BG TT" w:hAnsi="Resavska BG TT"/>
          <w:b/>
          <w:smallCaps/>
        </w:rPr>
        <w:t>плана</w:t>
      </w:r>
      <w:proofErr w:type="spellEnd"/>
      <w:r>
        <w:rPr>
          <w:rFonts w:ascii="Resavska BG TT" w:hAnsi="Resavska BG TT"/>
          <w:b/>
          <w:smallCaps/>
        </w:rPr>
        <w:t xml:space="preserve"> </w:t>
      </w:r>
      <w:proofErr w:type="spellStart"/>
      <w:r>
        <w:rPr>
          <w:rFonts w:ascii="Resavska BG TT" w:hAnsi="Resavska BG TT"/>
        </w:rPr>
        <w:t>обезбеђена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су</w:t>
      </w:r>
      <w:proofErr w:type="spellEnd"/>
      <w:r>
        <w:rPr>
          <w:rFonts w:ascii="Resavska BG TT" w:hAnsi="Resavska BG TT"/>
        </w:rPr>
        <w:t xml:space="preserve"> у </w:t>
      </w:r>
      <w:proofErr w:type="spellStart"/>
      <w:r>
        <w:rPr>
          <w:rFonts w:ascii="Resavska BG TT" w:hAnsi="Resavska BG TT"/>
        </w:rPr>
        <w:t>буџету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Општине</w:t>
      </w:r>
      <w:proofErr w:type="spellEnd"/>
      <w:r>
        <w:rPr>
          <w:rFonts w:ascii="Resavska BG TT" w:hAnsi="Resavska BG TT"/>
        </w:rPr>
        <w:t xml:space="preserve">, </w:t>
      </w:r>
      <w:proofErr w:type="spellStart"/>
      <w:r w:rsidRPr="004137F3">
        <w:rPr>
          <w:rFonts w:ascii="Resavska BG TT" w:hAnsi="Resavska BG TT"/>
        </w:rPr>
        <w:t>сагласно</w:t>
      </w:r>
      <w:proofErr w:type="spellEnd"/>
      <w:r w:rsidRPr="004137F3">
        <w:rPr>
          <w:rFonts w:ascii="Resavska BG TT" w:hAnsi="Resavska BG TT"/>
        </w:rPr>
        <w:t xml:space="preserve"> </w:t>
      </w:r>
      <w:proofErr w:type="spellStart"/>
      <w:r w:rsidRPr="004137F3">
        <w:rPr>
          <w:rFonts w:ascii="Resavska BG TT" w:hAnsi="Resavska BG TT"/>
        </w:rPr>
        <w:t>чл</w:t>
      </w:r>
      <w:proofErr w:type="spellEnd"/>
      <w:r w:rsidRPr="004137F3">
        <w:rPr>
          <w:rFonts w:ascii="Resavska BG TT" w:hAnsi="Resavska BG TT"/>
        </w:rPr>
        <w:t>.</w:t>
      </w:r>
      <w:proofErr w:type="gramEnd"/>
      <w:r w:rsidRPr="004137F3">
        <w:rPr>
          <w:rFonts w:ascii="Resavska BG TT" w:hAnsi="Resavska BG TT"/>
        </w:rPr>
        <w:t xml:space="preserve"> 39.</w:t>
      </w:r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Закона</w:t>
      </w:r>
      <w:proofErr w:type="spellEnd"/>
      <w:r>
        <w:rPr>
          <w:rFonts w:ascii="Resavska BG TT" w:hAnsi="Resavska BG TT"/>
        </w:rPr>
        <w:t xml:space="preserve"> о </w:t>
      </w:r>
      <w:proofErr w:type="spellStart"/>
      <w:r>
        <w:rPr>
          <w:rFonts w:ascii="Resavska BG TT" w:hAnsi="Resavska BG TT"/>
        </w:rPr>
        <w:t>планирању</w:t>
      </w:r>
      <w:proofErr w:type="spellEnd"/>
      <w:r>
        <w:rPr>
          <w:rFonts w:ascii="Resavska BG TT" w:hAnsi="Resavska BG TT"/>
        </w:rPr>
        <w:t xml:space="preserve"> и </w:t>
      </w:r>
      <w:proofErr w:type="spellStart"/>
      <w:r>
        <w:rPr>
          <w:rFonts w:ascii="Resavska BG TT" w:hAnsi="Resavska BG TT"/>
        </w:rPr>
        <w:t>изградњи</w:t>
      </w:r>
      <w:proofErr w:type="spellEnd"/>
      <w:r>
        <w:rPr>
          <w:rFonts w:ascii="Resavska BG TT" w:hAnsi="Resavska BG TT"/>
        </w:rPr>
        <w:t>, с</w:t>
      </w:r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обзиром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на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то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да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је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израда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плана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поверена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Општинској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стамбеној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агенцији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општине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Врњачка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Бања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која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се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финансира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из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буџета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Општине</w:t>
      </w:r>
      <w:proofErr w:type="spellEnd"/>
      <w:r w:rsidRPr="00326576">
        <w:rPr>
          <w:rFonts w:ascii="Resavska BG TT" w:hAnsi="Resavska BG TT"/>
        </w:rPr>
        <w:t xml:space="preserve">, </w:t>
      </w:r>
      <w:r>
        <w:rPr>
          <w:rFonts w:ascii="Resavska BG TT" w:hAnsi="Resavska BG TT"/>
        </w:rPr>
        <w:t xml:space="preserve">а </w:t>
      </w:r>
      <w:proofErr w:type="spellStart"/>
      <w:r>
        <w:rPr>
          <w:rFonts w:ascii="Resavska BG TT" w:hAnsi="Resavska BG TT"/>
        </w:rPr>
        <w:t>да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додатна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финансијска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средства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за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израду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>
        <w:rPr>
          <w:rFonts w:ascii="Resavska BG TT" w:hAnsi="Resavska BG TT"/>
        </w:rPr>
        <w:t>плана</w:t>
      </w:r>
      <w:proofErr w:type="spellEnd"/>
      <w:r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нису</w:t>
      </w:r>
      <w:proofErr w:type="spellEnd"/>
      <w:r w:rsidRPr="00326576">
        <w:rPr>
          <w:rFonts w:ascii="Resavska BG TT" w:hAnsi="Resavska BG TT"/>
        </w:rPr>
        <w:t xml:space="preserve"> </w:t>
      </w:r>
      <w:proofErr w:type="spellStart"/>
      <w:r w:rsidRPr="00326576">
        <w:rPr>
          <w:rFonts w:ascii="Resavska BG TT" w:hAnsi="Resavska BG TT"/>
        </w:rPr>
        <w:t>потребна</w:t>
      </w:r>
      <w:proofErr w:type="spellEnd"/>
      <w:r>
        <w:rPr>
          <w:rFonts w:ascii="Resavska BG TT" w:hAnsi="Resavska BG TT"/>
        </w:rPr>
        <w:t>.</w:t>
      </w:r>
    </w:p>
    <w:p w:rsidR="00CF748D" w:rsidRPr="00CF748D" w:rsidRDefault="00CF748D" w:rsidP="00CF748D">
      <w:pPr>
        <w:spacing w:before="240" w:after="240" w:line="240" w:lineRule="auto"/>
        <w:jc w:val="both"/>
        <w:rPr>
          <w:rFonts w:ascii="Resavska BG TT" w:hAnsi="Resavska BG TT"/>
          <w:lang/>
        </w:rPr>
      </w:pPr>
    </w:p>
    <w:p w:rsidR="00CF748D" w:rsidRPr="00CF748D" w:rsidRDefault="00CF748D" w:rsidP="00CF748D">
      <w:pPr>
        <w:tabs>
          <w:tab w:val="left" w:pos="5869"/>
        </w:tabs>
        <w:spacing w:before="240" w:after="240" w:line="240" w:lineRule="auto"/>
        <w:rPr>
          <w:rFonts w:ascii="Resavska BG TT" w:hAnsi="Resavska BG TT"/>
          <w:sz w:val="18"/>
          <w:szCs w:val="18"/>
          <w:lang/>
        </w:rPr>
      </w:pPr>
      <w:r w:rsidRPr="00CF748D">
        <w:rPr>
          <w:rFonts w:ascii="Resavska BG TT" w:hAnsi="Resavska BG TT"/>
          <w:sz w:val="18"/>
          <w:szCs w:val="18"/>
          <w:lang/>
        </w:rPr>
        <w:t>РУКОВОДИЛАЦ ОДСЕКА ЗА УРБАНИЗАМ,</w:t>
      </w:r>
      <w:r>
        <w:rPr>
          <w:rFonts w:ascii="Resavska BG TT" w:hAnsi="Resavska BG TT"/>
          <w:sz w:val="18"/>
          <w:szCs w:val="18"/>
          <w:lang/>
        </w:rPr>
        <w:tab/>
        <w:t>НАЧЕЛНИК ОПШТИНСКЕ УПРАВЕ</w:t>
      </w:r>
    </w:p>
    <w:p w:rsidR="00CF748D" w:rsidRPr="00CF748D" w:rsidRDefault="00CF748D" w:rsidP="00CF748D">
      <w:pPr>
        <w:spacing w:before="240" w:after="240" w:line="240" w:lineRule="auto"/>
        <w:rPr>
          <w:rFonts w:ascii="Resavska BG TT" w:hAnsi="Resavska BG TT"/>
          <w:sz w:val="18"/>
          <w:szCs w:val="18"/>
          <w:lang/>
        </w:rPr>
      </w:pPr>
      <w:r w:rsidRPr="00CF748D">
        <w:rPr>
          <w:rFonts w:ascii="Resavska BG TT" w:hAnsi="Resavska BG TT"/>
          <w:sz w:val="18"/>
          <w:szCs w:val="18"/>
          <w:lang/>
        </w:rPr>
        <w:t>ЕКОЛОШКЕ И ИМОВИНСКО-ПРАВНЕ ПОСЛОВЕ</w:t>
      </w:r>
      <w:r>
        <w:rPr>
          <w:rFonts w:ascii="Resavska BG TT" w:hAnsi="Resavska BG TT"/>
          <w:sz w:val="18"/>
          <w:szCs w:val="18"/>
          <w:lang/>
        </w:rPr>
        <w:t xml:space="preserve">                                               ОПШТИНЕ ВРЊАЧКА БАЊА     </w:t>
      </w:r>
    </w:p>
    <w:p w:rsidR="00CF748D" w:rsidRPr="00CF748D" w:rsidRDefault="00CF748D" w:rsidP="00CF748D">
      <w:pPr>
        <w:spacing w:before="240" w:after="240" w:line="240" w:lineRule="auto"/>
        <w:rPr>
          <w:rFonts w:ascii="Resavska BG TT" w:hAnsi="Resavska BG TT"/>
          <w:sz w:val="20"/>
          <w:lang/>
        </w:rPr>
      </w:pPr>
      <w:r w:rsidRPr="00CF748D">
        <w:rPr>
          <w:rFonts w:ascii="Resavska BG TT" w:hAnsi="Resavska BG TT"/>
          <w:sz w:val="18"/>
          <w:szCs w:val="18"/>
          <w:lang/>
        </w:rPr>
        <w:t xml:space="preserve">                  СЛАВИЦА СТАМЕНИЋ</w:t>
      </w:r>
      <w:r>
        <w:rPr>
          <w:rFonts w:ascii="Resavska BG TT" w:hAnsi="Resavska BG TT"/>
          <w:sz w:val="18"/>
          <w:szCs w:val="18"/>
          <w:lang/>
        </w:rPr>
        <w:t xml:space="preserve">                                                                                    СЛАВИША ПАУНОВИЋ</w:t>
      </w:r>
    </w:p>
    <w:p w:rsidR="000E1D18" w:rsidRDefault="00CF748D" w:rsidP="00CF748D">
      <w:pPr>
        <w:spacing w:before="240" w:after="240" w:line="240" w:lineRule="auto"/>
        <w:jc w:val="both"/>
      </w:pPr>
      <w:r>
        <w:rPr>
          <w:rFonts w:ascii="Resavska BG TT" w:hAnsi="Resavska BG TT"/>
          <w:lang/>
        </w:rPr>
        <w:t xml:space="preserve">                                                                                                      </w:t>
      </w:r>
    </w:p>
    <w:sectPr w:rsidR="000E1D18" w:rsidSect="002227E9"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savska BG TT">
    <w:panose1 w:val="02000603060000020004"/>
    <w:charset w:val="EE"/>
    <w:family w:val="auto"/>
    <w:pitch w:val="variable"/>
    <w:sig w:usb0="A000022F" w:usb1="4000004A" w:usb2="00000000" w:usb3="00000000" w:csb0="000001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544"/>
    <w:multiLevelType w:val="hybridMultilevel"/>
    <w:tmpl w:val="A3323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3B93"/>
    <w:multiLevelType w:val="hybridMultilevel"/>
    <w:tmpl w:val="9F8097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2103"/>
    <w:multiLevelType w:val="hybridMultilevel"/>
    <w:tmpl w:val="35961ECC"/>
    <w:lvl w:ilvl="0" w:tplc="B202AD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25F4E"/>
    <w:rsid w:val="0005014F"/>
    <w:rsid w:val="000E1D18"/>
    <w:rsid w:val="0015773B"/>
    <w:rsid w:val="00161F24"/>
    <w:rsid w:val="002227E9"/>
    <w:rsid w:val="003729EB"/>
    <w:rsid w:val="004253A2"/>
    <w:rsid w:val="004E08F9"/>
    <w:rsid w:val="00547BB8"/>
    <w:rsid w:val="005831C8"/>
    <w:rsid w:val="006E1F78"/>
    <w:rsid w:val="006F7578"/>
    <w:rsid w:val="0080146D"/>
    <w:rsid w:val="008D1B1E"/>
    <w:rsid w:val="0091009E"/>
    <w:rsid w:val="00A34FBF"/>
    <w:rsid w:val="00B202EE"/>
    <w:rsid w:val="00B60270"/>
    <w:rsid w:val="00B85DFE"/>
    <w:rsid w:val="00BD619E"/>
    <w:rsid w:val="00BF4ACE"/>
    <w:rsid w:val="00C25F4E"/>
    <w:rsid w:val="00C53B59"/>
    <w:rsid w:val="00CB3F5D"/>
    <w:rsid w:val="00CF748D"/>
    <w:rsid w:val="00D24B1C"/>
    <w:rsid w:val="00D9488D"/>
    <w:rsid w:val="00DE0601"/>
    <w:rsid w:val="00E35F61"/>
    <w:rsid w:val="00E444C2"/>
    <w:rsid w:val="00E6391E"/>
    <w:rsid w:val="00F35B12"/>
    <w:rsid w:val="00F5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F4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20235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dr.pecic</dc:creator>
  <cp:lastModifiedBy>m.zdravkovic</cp:lastModifiedBy>
  <cp:revision>10</cp:revision>
  <cp:lastPrinted>2019-08-30T12:28:00Z</cp:lastPrinted>
  <dcterms:created xsi:type="dcterms:W3CDTF">2019-08-15T10:50:00Z</dcterms:created>
  <dcterms:modified xsi:type="dcterms:W3CDTF">2019-08-30T12:29:00Z</dcterms:modified>
</cp:coreProperties>
</file>